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5DA2" w:rsidRDefault="00255DA2"/>
    <w:tbl>
      <w:tblPr>
        <w:tblStyle w:val="TableGrid"/>
        <w:tblW w:w="0" w:type="auto"/>
        <w:tblLook w:val="04A0" w:firstRow="1" w:lastRow="0" w:firstColumn="1" w:lastColumn="0" w:noHBand="0" w:noVBand="1"/>
      </w:tblPr>
      <w:tblGrid>
        <w:gridCol w:w="13948"/>
      </w:tblGrid>
      <w:tr w:rsidR="009017FF" w:rsidRPr="00C67BD9" w:rsidTr="009017FF">
        <w:tc>
          <w:tcPr>
            <w:tcW w:w="9016" w:type="dxa"/>
          </w:tcPr>
          <w:p w:rsidR="009017FF" w:rsidRPr="00C67BD9" w:rsidRDefault="009017FF" w:rsidP="009017FF">
            <w:pPr>
              <w:textAlignment w:val="top"/>
              <w:rPr>
                <w:rFonts w:ascii="Ink Free" w:eastAsia="Times New Roman" w:hAnsi="Ink Free" w:cs="Tahoma"/>
                <w:b/>
                <w:bCs/>
                <w:sz w:val="38"/>
                <w:szCs w:val="38"/>
                <w:bdr w:val="none" w:sz="0" w:space="0" w:color="auto" w:frame="1"/>
                <w:lang w:eastAsia="en-GB"/>
              </w:rPr>
            </w:pPr>
          </w:p>
          <w:p w:rsidR="00D523D9" w:rsidRDefault="00D523D9" w:rsidP="009017FF">
            <w:pPr>
              <w:jc w:val="center"/>
              <w:textAlignment w:val="top"/>
              <w:rPr>
                <w:rFonts w:ascii="Ink Free" w:eastAsia="Times New Roman" w:hAnsi="Ink Free" w:cs="Tahoma"/>
                <w:b/>
                <w:bCs/>
                <w:sz w:val="56"/>
                <w:szCs w:val="56"/>
                <w:bdr w:val="none" w:sz="0" w:space="0" w:color="auto" w:frame="1"/>
                <w:lang w:eastAsia="en-GB"/>
              </w:rPr>
            </w:pPr>
          </w:p>
          <w:p w:rsidR="009017FF" w:rsidRPr="00D523D9" w:rsidRDefault="009017FF" w:rsidP="009017FF">
            <w:pPr>
              <w:jc w:val="center"/>
              <w:textAlignment w:val="top"/>
              <w:rPr>
                <w:rFonts w:ascii="Ink Free" w:eastAsia="Times New Roman" w:hAnsi="Ink Free" w:cs="Tahoma"/>
                <w:b/>
                <w:bCs/>
                <w:sz w:val="56"/>
                <w:szCs w:val="56"/>
                <w:bdr w:val="none" w:sz="0" w:space="0" w:color="auto" w:frame="1"/>
                <w:lang w:eastAsia="en-GB"/>
              </w:rPr>
            </w:pPr>
            <w:r w:rsidRPr="00D523D9">
              <w:rPr>
                <w:rFonts w:ascii="Ink Free" w:eastAsia="Times New Roman" w:hAnsi="Ink Free" w:cs="Tahoma"/>
                <w:b/>
                <w:bCs/>
                <w:sz w:val="56"/>
                <w:szCs w:val="56"/>
                <w:bdr w:val="none" w:sz="0" w:space="0" w:color="auto" w:frame="1"/>
                <w:lang w:eastAsia="en-GB"/>
              </w:rPr>
              <w:t>PERSONAL DEVELOPMENT AT WHEATLEY LANE ME</w:t>
            </w:r>
            <w:r w:rsidR="00B627CB" w:rsidRPr="00D523D9">
              <w:rPr>
                <w:rFonts w:ascii="Ink Free" w:eastAsia="Times New Roman" w:hAnsi="Ink Free" w:cs="Tahoma"/>
                <w:b/>
                <w:bCs/>
                <w:sz w:val="56"/>
                <w:szCs w:val="56"/>
                <w:bdr w:val="none" w:sz="0" w:space="0" w:color="auto" w:frame="1"/>
                <w:lang w:eastAsia="en-GB"/>
              </w:rPr>
              <w:t>T</w:t>
            </w:r>
            <w:r w:rsidRPr="00D523D9">
              <w:rPr>
                <w:rFonts w:ascii="Ink Free" w:eastAsia="Times New Roman" w:hAnsi="Ink Free" w:cs="Tahoma"/>
                <w:b/>
                <w:bCs/>
                <w:sz w:val="56"/>
                <w:szCs w:val="56"/>
                <w:bdr w:val="none" w:sz="0" w:space="0" w:color="auto" w:frame="1"/>
                <w:lang w:eastAsia="en-GB"/>
              </w:rPr>
              <w:t>HODIST PRIMARY SCHOOL.</w:t>
            </w:r>
          </w:p>
          <w:p w:rsidR="009017FF" w:rsidRDefault="009017FF" w:rsidP="00142414">
            <w:pPr>
              <w:textAlignment w:val="top"/>
              <w:rPr>
                <w:rFonts w:ascii="Ink Free" w:eastAsia="Times New Roman" w:hAnsi="Ink Free" w:cs="Tahoma"/>
                <w:b/>
                <w:bCs/>
                <w:sz w:val="38"/>
                <w:szCs w:val="38"/>
                <w:bdr w:val="none" w:sz="0" w:space="0" w:color="auto" w:frame="1"/>
                <w:lang w:eastAsia="en-GB"/>
              </w:rPr>
            </w:pPr>
          </w:p>
          <w:p w:rsidR="00D523D9" w:rsidRDefault="00D523D9" w:rsidP="00142414">
            <w:pPr>
              <w:textAlignment w:val="top"/>
              <w:rPr>
                <w:rFonts w:ascii="Ink Free" w:eastAsia="Times New Roman" w:hAnsi="Ink Free" w:cs="Tahoma"/>
                <w:b/>
                <w:bCs/>
                <w:sz w:val="38"/>
                <w:szCs w:val="38"/>
                <w:bdr w:val="none" w:sz="0" w:space="0" w:color="auto" w:frame="1"/>
                <w:lang w:eastAsia="en-GB"/>
              </w:rPr>
            </w:pPr>
          </w:p>
          <w:p w:rsidR="00D523D9" w:rsidRDefault="00D523D9" w:rsidP="00142414">
            <w:pPr>
              <w:textAlignment w:val="top"/>
              <w:rPr>
                <w:rFonts w:ascii="Ink Free" w:eastAsia="Times New Roman" w:hAnsi="Ink Free" w:cs="Tahoma"/>
                <w:b/>
                <w:bCs/>
                <w:sz w:val="38"/>
                <w:szCs w:val="38"/>
                <w:bdr w:val="none" w:sz="0" w:space="0" w:color="auto" w:frame="1"/>
                <w:lang w:eastAsia="en-GB"/>
              </w:rPr>
            </w:pPr>
          </w:p>
          <w:p w:rsidR="00D523D9" w:rsidRDefault="00D523D9" w:rsidP="00142414">
            <w:pPr>
              <w:textAlignment w:val="top"/>
              <w:rPr>
                <w:rFonts w:ascii="Ink Free" w:eastAsia="Times New Roman" w:hAnsi="Ink Free" w:cs="Tahoma"/>
                <w:b/>
                <w:bCs/>
                <w:sz w:val="38"/>
                <w:szCs w:val="38"/>
                <w:bdr w:val="none" w:sz="0" w:space="0" w:color="auto" w:frame="1"/>
                <w:lang w:eastAsia="en-GB"/>
              </w:rPr>
            </w:pPr>
          </w:p>
          <w:p w:rsidR="00D523D9" w:rsidRDefault="00D523D9" w:rsidP="00D523D9">
            <w:pPr>
              <w:pStyle w:val="NormalWeb"/>
              <w:jc w:val="center"/>
            </w:pPr>
            <w:r>
              <w:rPr>
                <w:noProof/>
              </w:rPr>
              <w:drawing>
                <wp:inline distT="0" distB="0" distL="0" distR="0" wp14:anchorId="23D472DC" wp14:editId="5D061702">
                  <wp:extent cx="7612380" cy="1691640"/>
                  <wp:effectExtent l="0" t="0" r="7620" b="3810"/>
                  <wp:docPr id="6" name="Picture 6" descr="C:\Users\Year4-PC2\Downloads\Outlook-wdz10pw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ear4-PC2\Downloads\Outlook-wdz10pw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612380" cy="1691640"/>
                          </a:xfrm>
                          <a:prstGeom prst="rect">
                            <a:avLst/>
                          </a:prstGeom>
                          <a:noFill/>
                          <a:ln>
                            <a:noFill/>
                          </a:ln>
                        </pic:spPr>
                      </pic:pic>
                    </a:graphicData>
                  </a:graphic>
                </wp:inline>
              </w:drawing>
            </w:r>
          </w:p>
          <w:p w:rsidR="00D523D9" w:rsidRPr="00C67BD9" w:rsidRDefault="00D523D9" w:rsidP="00142414">
            <w:pPr>
              <w:textAlignment w:val="top"/>
              <w:rPr>
                <w:rFonts w:ascii="Ink Free" w:eastAsia="Times New Roman" w:hAnsi="Ink Free" w:cs="Tahoma"/>
                <w:b/>
                <w:bCs/>
                <w:sz w:val="38"/>
                <w:szCs w:val="38"/>
                <w:bdr w:val="none" w:sz="0" w:space="0" w:color="auto" w:frame="1"/>
                <w:lang w:eastAsia="en-GB"/>
              </w:rPr>
            </w:pPr>
          </w:p>
        </w:tc>
      </w:tr>
      <w:tr w:rsidR="009017FF" w:rsidRPr="00C67BD9" w:rsidTr="008C7170">
        <w:trPr>
          <w:trHeight w:val="8964"/>
        </w:trPr>
        <w:tc>
          <w:tcPr>
            <w:tcW w:w="9016" w:type="dxa"/>
          </w:tcPr>
          <w:p w:rsidR="009017FF" w:rsidRPr="00C67BD9" w:rsidRDefault="009017FF" w:rsidP="009017FF">
            <w:pPr>
              <w:textAlignment w:val="top"/>
              <w:rPr>
                <w:rFonts w:ascii="Ink Free" w:eastAsia="Times New Roman" w:hAnsi="Ink Free" w:cs="Tahoma"/>
                <w:color w:val="000000"/>
                <w:sz w:val="24"/>
                <w:szCs w:val="24"/>
                <w:lang w:eastAsia="en-GB"/>
              </w:rPr>
            </w:pPr>
          </w:p>
          <w:p w:rsidR="009017FF" w:rsidRPr="00C67BD9" w:rsidRDefault="009017FF" w:rsidP="009017FF">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Personal Development is at the heart of our school learning journey.  It encourages, promotes, adopts and embeds a range of skills that allow children to be life-long learners and to be ‘the best they can be’</w:t>
            </w:r>
          </w:p>
          <w:p w:rsidR="009017FF" w:rsidRPr="00C67BD9" w:rsidRDefault="009017FF" w:rsidP="009017FF">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 </w:t>
            </w:r>
          </w:p>
          <w:p w:rsidR="009017FF" w:rsidRPr="00C67BD9" w:rsidRDefault="009017FF" w:rsidP="009017FF">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 xml:space="preserve">We support children to acquire the knowledge, understanding and skills they need to manage their lives, now and in the future. </w:t>
            </w:r>
          </w:p>
          <w:p w:rsidR="009017FF" w:rsidRPr="00C67BD9" w:rsidRDefault="009017FF" w:rsidP="009017FF">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 xml:space="preserve">As part of a whole-school approach, Personal development develops the qualities and attributes children need to thrive as individuals, family members and members of society. </w:t>
            </w:r>
          </w:p>
          <w:p w:rsidR="009017FF" w:rsidRPr="00C67BD9" w:rsidRDefault="009017FF" w:rsidP="009017FF">
            <w:pPr>
              <w:textAlignment w:val="top"/>
              <w:rPr>
                <w:rFonts w:ascii="Ink Free" w:eastAsia="Times New Roman" w:hAnsi="Ink Free" w:cs="Tahoma"/>
                <w:color w:val="000000"/>
                <w:sz w:val="24"/>
                <w:szCs w:val="24"/>
                <w:lang w:eastAsia="en-GB"/>
              </w:rPr>
            </w:pPr>
          </w:p>
          <w:p w:rsidR="009017FF" w:rsidRPr="00C67BD9" w:rsidRDefault="00901C9C" w:rsidP="009017FF">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The benefit</w:t>
            </w:r>
            <w:r w:rsidR="009017FF" w:rsidRPr="00C67BD9">
              <w:rPr>
                <w:rFonts w:ascii="Ink Free" w:eastAsia="Times New Roman" w:hAnsi="Ink Free" w:cs="Tahoma"/>
                <w:color w:val="000000"/>
                <w:sz w:val="24"/>
                <w:szCs w:val="24"/>
                <w:lang w:eastAsia="en-GB"/>
              </w:rPr>
              <w:t xml:space="preserve"> to pupils of such an approach </w:t>
            </w:r>
            <w:r w:rsidRPr="00C67BD9">
              <w:rPr>
                <w:rFonts w:ascii="Ink Free" w:eastAsia="Times New Roman" w:hAnsi="Ink Free" w:cs="Tahoma"/>
                <w:color w:val="000000"/>
                <w:sz w:val="24"/>
                <w:szCs w:val="24"/>
                <w:lang w:eastAsia="en-GB"/>
              </w:rPr>
              <w:t>is to prepare</w:t>
            </w:r>
            <w:r w:rsidR="009017FF" w:rsidRPr="00C67BD9">
              <w:rPr>
                <w:rFonts w:ascii="Ink Free" w:eastAsia="Times New Roman" w:hAnsi="Ink Free" w:cs="Tahoma"/>
                <w:color w:val="000000"/>
                <w:sz w:val="24"/>
                <w:szCs w:val="24"/>
                <w:lang w:eastAsia="en-GB"/>
              </w:rPr>
              <w:t xml:space="preserve"> them to manage many of the most critical opportunities, challenges and responsibilities they will face growing up. It also helps them to connect and apply the knowledge and understanding they learn in all subjects to practical, real-life situations while helping them to feel safe and secure enough to fulfil their academic potential.</w:t>
            </w:r>
          </w:p>
          <w:p w:rsidR="009017FF" w:rsidRPr="00C67BD9" w:rsidRDefault="009017FF" w:rsidP="009017FF">
            <w:pPr>
              <w:textAlignment w:val="top"/>
              <w:rPr>
                <w:rFonts w:ascii="Ink Free" w:eastAsia="Times New Roman" w:hAnsi="Ink Free" w:cs="Tahoma"/>
                <w:color w:val="000000"/>
                <w:sz w:val="24"/>
                <w:szCs w:val="24"/>
                <w:lang w:eastAsia="en-GB"/>
              </w:rPr>
            </w:pPr>
          </w:p>
          <w:p w:rsidR="009017FF" w:rsidRPr="00C67BD9" w:rsidRDefault="009017FF" w:rsidP="009017FF">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Our PSHE curriculum and whole school values underpin our approach to our children’s personal development, ensuring we are developing every child’s social, spiritual, moral education, physical health and emotional wellbeing, and relationships education, whilst developing a fundamental understanding of British values.</w:t>
            </w:r>
          </w:p>
          <w:p w:rsidR="009017FF" w:rsidRPr="00C67BD9" w:rsidRDefault="009017FF" w:rsidP="009017FF">
            <w:pPr>
              <w:textAlignment w:val="top"/>
              <w:rPr>
                <w:rFonts w:ascii="Ink Free" w:eastAsia="Times New Roman" w:hAnsi="Ink Free" w:cs="Tahoma"/>
                <w:color w:val="000000"/>
                <w:sz w:val="24"/>
                <w:szCs w:val="24"/>
                <w:lang w:eastAsia="en-GB"/>
              </w:rPr>
            </w:pPr>
          </w:p>
          <w:p w:rsidR="00C67BD9" w:rsidRDefault="009017FF" w:rsidP="00142414">
            <w:pPr>
              <w:textAlignment w:val="top"/>
              <w:rPr>
                <w:rFonts w:ascii="Ink Free" w:eastAsia="Times New Roman" w:hAnsi="Ink Free" w:cs="Tahoma"/>
                <w:color w:val="000000"/>
                <w:sz w:val="24"/>
                <w:szCs w:val="24"/>
                <w:lang w:eastAsia="en-GB"/>
              </w:rPr>
            </w:pPr>
            <w:r w:rsidRPr="00C67BD9">
              <w:rPr>
                <w:rFonts w:ascii="Ink Free" w:eastAsia="Times New Roman" w:hAnsi="Ink Free" w:cs="Tahoma"/>
                <w:color w:val="000000"/>
                <w:sz w:val="24"/>
                <w:szCs w:val="24"/>
                <w:lang w:eastAsia="en-GB"/>
              </w:rPr>
              <w:t>We try to provide multiple opportunities and experiences for all children and these are opportunities for all</w:t>
            </w:r>
            <w:r w:rsidR="00B627CB" w:rsidRPr="00C67BD9">
              <w:rPr>
                <w:rFonts w:ascii="Ink Free" w:eastAsia="Times New Roman" w:hAnsi="Ink Free" w:cs="Tahoma"/>
                <w:color w:val="000000"/>
                <w:sz w:val="24"/>
                <w:szCs w:val="24"/>
                <w:lang w:eastAsia="en-GB"/>
              </w:rPr>
              <w:t>,</w:t>
            </w:r>
            <w:r w:rsidRPr="00C67BD9">
              <w:rPr>
                <w:rFonts w:ascii="Ink Free" w:eastAsia="Times New Roman" w:hAnsi="Ink Free" w:cs="Tahoma"/>
                <w:color w:val="000000"/>
                <w:sz w:val="24"/>
                <w:szCs w:val="24"/>
                <w:lang w:eastAsia="en-GB"/>
              </w:rPr>
              <w:t xml:space="preserve"> that go beyond the curriculum and that </w:t>
            </w:r>
            <w:r w:rsidR="00B627CB" w:rsidRPr="00C67BD9">
              <w:rPr>
                <w:rFonts w:ascii="Ink Free" w:eastAsia="Times New Roman" w:hAnsi="Ink Free" w:cs="Tahoma"/>
                <w:color w:val="000000"/>
                <w:sz w:val="24"/>
                <w:szCs w:val="24"/>
                <w:lang w:eastAsia="en-GB"/>
              </w:rPr>
              <w:t xml:space="preserve">encourage </w:t>
            </w:r>
            <w:r w:rsidRPr="00C67BD9">
              <w:rPr>
                <w:rFonts w:ascii="Ink Free" w:eastAsia="Times New Roman" w:hAnsi="Ink Free" w:cs="Tahoma"/>
                <w:color w:val="000000"/>
                <w:sz w:val="24"/>
                <w:szCs w:val="24"/>
                <w:lang w:eastAsia="en-GB"/>
              </w:rPr>
              <w:t>all children to discover new interests and talents.</w:t>
            </w:r>
          </w:p>
          <w:p w:rsidR="00D523D9" w:rsidRDefault="00D523D9" w:rsidP="00D523D9">
            <w:pPr>
              <w:pStyle w:val="NormalWeb"/>
              <w:rPr>
                <w:noProof/>
              </w:rPr>
            </w:pPr>
          </w:p>
          <w:p w:rsidR="00D523D9" w:rsidRDefault="00D523D9" w:rsidP="00D523D9">
            <w:pPr>
              <w:pStyle w:val="NormalWeb"/>
              <w:rPr>
                <w:noProof/>
              </w:rPr>
            </w:pPr>
          </w:p>
          <w:p w:rsidR="00D523D9" w:rsidRDefault="00D523D9" w:rsidP="00D523D9">
            <w:pPr>
              <w:pStyle w:val="NormalWeb"/>
              <w:jc w:val="center"/>
            </w:pPr>
            <w:r>
              <w:rPr>
                <w:noProof/>
              </w:rPr>
              <w:drawing>
                <wp:inline distT="0" distB="0" distL="0" distR="0" wp14:anchorId="5AF73145" wp14:editId="7BA9C578">
                  <wp:extent cx="3771900" cy="838200"/>
                  <wp:effectExtent l="0" t="0" r="0" b="0"/>
                  <wp:docPr id="7" name="Picture 7" descr="C:\Users\Year4-PC2\Downloads\Outlook-wdz10pw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ear4-PC2\Downloads\Outlook-wdz10pw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1900" cy="838200"/>
                          </a:xfrm>
                          <a:prstGeom prst="rect">
                            <a:avLst/>
                          </a:prstGeom>
                          <a:noFill/>
                          <a:ln>
                            <a:noFill/>
                          </a:ln>
                        </pic:spPr>
                      </pic:pic>
                    </a:graphicData>
                  </a:graphic>
                </wp:inline>
              </w:drawing>
            </w:r>
          </w:p>
          <w:p w:rsidR="008C7170" w:rsidRPr="00C67BD9" w:rsidRDefault="008C7170" w:rsidP="00C67BD9">
            <w:pPr>
              <w:tabs>
                <w:tab w:val="left" w:pos="1224"/>
              </w:tabs>
              <w:rPr>
                <w:rFonts w:ascii="Ink Free" w:eastAsia="Times New Roman" w:hAnsi="Ink Free" w:cs="Tahoma"/>
                <w:sz w:val="24"/>
                <w:szCs w:val="24"/>
                <w:lang w:eastAsia="en-GB"/>
              </w:rPr>
            </w:pPr>
          </w:p>
        </w:tc>
      </w:tr>
      <w:tr w:rsidR="008C7170" w:rsidRPr="00C67BD9" w:rsidTr="009017FF">
        <w:trPr>
          <w:trHeight w:val="1032"/>
        </w:trPr>
        <w:tc>
          <w:tcPr>
            <w:tcW w:w="9016" w:type="dxa"/>
          </w:tcPr>
          <w:p w:rsidR="008C7170" w:rsidRPr="00C67BD9" w:rsidRDefault="008C7170" w:rsidP="008C7170">
            <w:pPr>
              <w:textAlignment w:val="top"/>
              <w:rPr>
                <w:rFonts w:ascii="Ink Free" w:eastAsia="Times New Roman" w:hAnsi="Ink Free" w:cs="Tahoma"/>
                <w:b/>
                <w:bCs/>
                <w:sz w:val="24"/>
                <w:szCs w:val="24"/>
                <w:u w:val="single"/>
                <w:bdr w:val="none" w:sz="0" w:space="0" w:color="auto" w:frame="1"/>
                <w:lang w:eastAsia="en-GB"/>
              </w:rPr>
            </w:pPr>
            <w:r w:rsidRPr="00C67BD9">
              <w:rPr>
                <w:rFonts w:ascii="Ink Free" w:eastAsia="Times New Roman" w:hAnsi="Ink Free" w:cs="Tahoma"/>
                <w:b/>
                <w:bCs/>
                <w:sz w:val="24"/>
                <w:szCs w:val="24"/>
                <w:u w:val="single"/>
                <w:bdr w:val="none" w:sz="0" w:space="0" w:color="auto" w:frame="1"/>
                <w:lang w:eastAsia="en-GB"/>
              </w:rPr>
              <w:lastRenderedPageBreak/>
              <w:t>Infinite 8 strategy</w:t>
            </w:r>
          </w:p>
          <w:p w:rsidR="008C7170" w:rsidRPr="00C67BD9" w:rsidRDefault="008C7170" w:rsidP="008C7170">
            <w:pPr>
              <w:textAlignment w:val="top"/>
              <w:rPr>
                <w:rFonts w:ascii="Ink Free" w:eastAsia="Times New Roman" w:hAnsi="Ink Free" w:cs="Tahoma"/>
                <w:b/>
                <w:bCs/>
                <w:sz w:val="24"/>
                <w:szCs w:val="24"/>
                <w:bdr w:val="none" w:sz="0" w:space="0" w:color="auto" w:frame="1"/>
                <w:lang w:eastAsia="en-GB"/>
              </w:rPr>
            </w:pPr>
          </w:p>
          <w:p w:rsidR="008C7170" w:rsidRPr="00C67BD9" w:rsidRDefault="008C7170" w:rsidP="008C7170">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are part of the Epworth Trust. All Epworth trust schools follow a strategy called ‘The infinite 8 strategy’.</w:t>
            </w:r>
          </w:p>
          <w:p w:rsidR="008C7170" w:rsidRPr="00C67BD9" w:rsidRDefault="008C7170" w:rsidP="008C7170">
            <w:pPr>
              <w:textAlignment w:val="top"/>
              <w:rPr>
                <w:rStyle w:val="eop"/>
                <w:rFonts w:ascii="Ink Free" w:hAnsi="Ink Free" w:cs="Arial"/>
                <w:color w:val="000000"/>
                <w:sz w:val="24"/>
                <w:szCs w:val="24"/>
                <w:shd w:val="clear" w:color="auto" w:fill="FFFFFF"/>
              </w:rPr>
            </w:pPr>
            <w:r w:rsidRPr="00C67BD9">
              <w:rPr>
                <w:rStyle w:val="normaltextrun"/>
                <w:rFonts w:ascii="Ink Free" w:hAnsi="Ink Free" w:cs="Arial"/>
                <w:color w:val="000000"/>
                <w:sz w:val="24"/>
                <w:szCs w:val="24"/>
                <w:shd w:val="clear" w:color="auto" w:fill="FFFFFF"/>
              </w:rPr>
              <w:t xml:space="preserve">The ‘Infinite Eight’ strategy </w:t>
            </w:r>
            <w:proofErr w:type="gramStart"/>
            <w:r w:rsidRPr="00C67BD9">
              <w:rPr>
                <w:rStyle w:val="normaltextrun"/>
                <w:rFonts w:ascii="Ink Free" w:hAnsi="Ink Free" w:cs="Arial"/>
                <w:color w:val="000000"/>
                <w:sz w:val="24"/>
                <w:szCs w:val="24"/>
                <w:shd w:val="clear" w:color="auto" w:fill="FFFFFF"/>
              </w:rPr>
              <w:t>is designed</w:t>
            </w:r>
            <w:proofErr w:type="gramEnd"/>
            <w:r w:rsidRPr="00C67BD9">
              <w:rPr>
                <w:rStyle w:val="normaltextrun"/>
                <w:rFonts w:ascii="Ink Free" w:hAnsi="Ink Free" w:cs="Arial"/>
                <w:color w:val="000000"/>
                <w:sz w:val="24"/>
                <w:szCs w:val="24"/>
                <w:shd w:val="clear" w:color="auto" w:fill="FFFFFF"/>
              </w:rPr>
              <w:t xml:space="preserve"> to support our children’s personal development. The ‘Infinite Eight’ strategy offers eight core opportunities to all the children within Epworth Trust. These opportunities </w:t>
            </w:r>
            <w:proofErr w:type="gramStart"/>
            <w:r w:rsidRPr="00C67BD9">
              <w:rPr>
                <w:rStyle w:val="normaltextrun"/>
                <w:rFonts w:ascii="Ink Free" w:hAnsi="Ink Free" w:cs="Arial"/>
                <w:color w:val="000000"/>
                <w:sz w:val="24"/>
                <w:szCs w:val="24"/>
                <w:shd w:val="clear" w:color="auto" w:fill="FFFFFF"/>
              </w:rPr>
              <w:t>will be experienced</w:t>
            </w:r>
            <w:proofErr w:type="gramEnd"/>
            <w:r w:rsidRPr="00C67BD9">
              <w:rPr>
                <w:rStyle w:val="normaltextrun"/>
                <w:rFonts w:ascii="Ink Free" w:hAnsi="Ink Free" w:cs="Arial"/>
                <w:color w:val="000000"/>
                <w:sz w:val="24"/>
                <w:szCs w:val="24"/>
                <w:shd w:val="clear" w:color="auto" w:fill="FFFFFF"/>
              </w:rPr>
              <w:t xml:space="preserve"> </w:t>
            </w:r>
            <w:r w:rsidR="00C67BD9" w:rsidRPr="00C67BD9">
              <w:rPr>
                <w:rStyle w:val="normaltextrun"/>
                <w:rFonts w:ascii="Ink Free" w:hAnsi="Ink Free" w:cs="Arial"/>
                <w:color w:val="000000"/>
                <w:sz w:val="24"/>
                <w:szCs w:val="24"/>
                <w:shd w:val="clear" w:color="auto" w:fill="FFFFFF"/>
              </w:rPr>
              <w:t>over</w:t>
            </w:r>
            <w:r w:rsidRPr="00C67BD9">
              <w:rPr>
                <w:rStyle w:val="normaltextrun"/>
                <w:rFonts w:ascii="Ink Free" w:hAnsi="Ink Free" w:cs="Arial"/>
                <w:color w:val="000000"/>
                <w:sz w:val="24"/>
                <w:szCs w:val="24"/>
                <w:shd w:val="clear" w:color="auto" w:fill="FFFFFF"/>
              </w:rPr>
              <w:t xml:space="preserve"> their primary school years and will hopefully leave a valuable impression on their lives It is an offer that takes into account the element of school life beyond the taught curriculum.</w:t>
            </w:r>
            <w:r w:rsidR="00C67BD9">
              <w:rPr>
                <w:rStyle w:val="normaltextrun"/>
                <w:rFonts w:ascii="Ink Free" w:hAnsi="Ink Free" w:cs="Arial"/>
                <w:color w:val="000000"/>
                <w:sz w:val="24"/>
                <w:szCs w:val="24"/>
                <w:shd w:val="clear" w:color="auto" w:fill="FFFFFF"/>
              </w:rPr>
              <w:t xml:space="preserve"> B</w:t>
            </w:r>
            <w:r w:rsidRPr="00C67BD9">
              <w:rPr>
                <w:rStyle w:val="normaltextrun"/>
                <w:rFonts w:ascii="Ink Free" w:hAnsi="Ink Free" w:cs="Arial"/>
                <w:color w:val="000000"/>
                <w:sz w:val="24"/>
                <w:szCs w:val="24"/>
                <w:shd w:val="clear" w:color="auto" w:fill="FFFFFF"/>
              </w:rPr>
              <w:t xml:space="preserve">y offering these opportunities, </w:t>
            </w:r>
            <w:r w:rsidR="00C67BD9">
              <w:rPr>
                <w:rStyle w:val="normaltextrun"/>
                <w:rFonts w:ascii="Ink Free" w:hAnsi="Ink Free" w:cs="Arial"/>
                <w:color w:val="000000"/>
                <w:sz w:val="24"/>
                <w:szCs w:val="24"/>
                <w:shd w:val="clear" w:color="auto" w:fill="FFFFFF"/>
              </w:rPr>
              <w:t xml:space="preserve">it is hoped that </w:t>
            </w:r>
            <w:r w:rsidRPr="00C67BD9">
              <w:rPr>
                <w:rStyle w:val="normaltextrun"/>
                <w:rFonts w:ascii="Ink Free" w:hAnsi="Ink Free" w:cs="Arial"/>
                <w:color w:val="000000"/>
                <w:sz w:val="24"/>
                <w:szCs w:val="24"/>
                <w:shd w:val="clear" w:color="auto" w:fill="FFFFFF"/>
              </w:rPr>
              <w:t>children will be active in their learning, enjoying the leisure to learn and follow personal journeys of self-discovery and reflection. It is important to note that this is not a process that can be measured with pre-determined outcomes</w:t>
            </w:r>
            <w:r w:rsidR="00C67BD9" w:rsidRPr="00C67BD9">
              <w:rPr>
                <w:rStyle w:val="normaltextrun"/>
                <w:rFonts w:ascii="Ink Free" w:hAnsi="Ink Free" w:cs="Arial"/>
                <w:color w:val="000000"/>
                <w:sz w:val="24"/>
                <w:szCs w:val="24"/>
                <w:shd w:val="clear" w:color="auto" w:fill="FFFFFF"/>
              </w:rPr>
              <w:t>,</w:t>
            </w:r>
            <w:r w:rsidRPr="00C67BD9">
              <w:rPr>
                <w:rStyle w:val="normaltextrun"/>
                <w:rFonts w:ascii="Ink Free" w:hAnsi="Ink Free" w:cs="Arial"/>
                <w:color w:val="000000"/>
                <w:sz w:val="24"/>
                <w:szCs w:val="24"/>
                <w:shd w:val="clear" w:color="auto" w:fill="FFFFFF"/>
              </w:rPr>
              <w:t xml:space="preserve"> in </w:t>
            </w:r>
            <w:proofErr w:type="gramStart"/>
            <w:r w:rsidRPr="00C67BD9">
              <w:rPr>
                <w:rStyle w:val="normaltextrun"/>
                <w:rFonts w:ascii="Ink Free" w:hAnsi="Ink Free" w:cs="Arial"/>
                <w:color w:val="000000"/>
                <w:sz w:val="24"/>
                <w:szCs w:val="24"/>
                <w:shd w:val="clear" w:color="auto" w:fill="FFFFFF"/>
              </w:rPr>
              <w:t>fact</w:t>
            </w:r>
            <w:proofErr w:type="gramEnd"/>
            <w:r w:rsidRPr="00C67BD9">
              <w:rPr>
                <w:rStyle w:val="normaltextrun"/>
                <w:rFonts w:ascii="Ink Free" w:hAnsi="Ink Free" w:cs="Arial"/>
                <w:color w:val="000000"/>
                <w:sz w:val="24"/>
                <w:szCs w:val="24"/>
                <w:shd w:val="clear" w:color="auto" w:fill="FFFFFF"/>
              </w:rPr>
              <w:t xml:space="preserve"> it is not at all clear nor will we ever know the extent of the impact of these experiences on each child. However, it </w:t>
            </w:r>
            <w:proofErr w:type="gramStart"/>
            <w:r w:rsidRPr="00C67BD9">
              <w:rPr>
                <w:rStyle w:val="normaltextrun"/>
                <w:rFonts w:ascii="Ink Free" w:hAnsi="Ink Free" w:cs="Arial"/>
                <w:color w:val="000000"/>
                <w:sz w:val="24"/>
                <w:szCs w:val="24"/>
                <w:shd w:val="clear" w:color="auto" w:fill="FFFFFF"/>
              </w:rPr>
              <w:t>is hoped</w:t>
            </w:r>
            <w:proofErr w:type="gramEnd"/>
            <w:r w:rsidRPr="00C67BD9">
              <w:rPr>
                <w:rStyle w:val="normaltextrun"/>
                <w:rFonts w:ascii="Ink Free" w:hAnsi="Ink Free" w:cs="Arial"/>
                <w:color w:val="000000"/>
                <w:sz w:val="24"/>
                <w:szCs w:val="24"/>
                <w:shd w:val="clear" w:color="auto" w:fill="FFFFFF"/>
              </w:rPr>
              <w:t xml:space="preserve"> that it will support children on their way to become well-rounded individuals with the aspiration to be the best version of themselves.</w:t>
            </w:r>
            <w:r w:rsidRPr="00C67BD9">
              <w:rPr>
                <w:rStyle w:val="eop"/>
                <w:rFonts w:ascii="Ink Free" w:hAnsi="Ink Free" w:cs="Arial"/>
                <w:color w:val="000000"/>
                <w:sz w:val="24"/>
                <w:szCs w:val="24"/>
                <w:shd w:val="clear" w:color="auto" w:fill="FFFFFF"/>
              </w:rPr>
              <w:t> </w:t>
            </w:r>
          </w:p>
          <w:p w:rsidR="008C7170" w:rsidRPr="00C67BD9" w:rsidRDefault="008C7170" w:rsidP="008C7170">
            <w:pPr>
              <w:textAlignment w:val="top"/>
              <w:rPr>
                <w:rStyle w:val="eop"/>
                <w:rFonts w:ascii="Ink Free" w:hAnsi="Ink Free" w:cs="Arial"/>
                <w:color w:val="000000"/>
                <w:shd w:val="clear" w:color="auto" w:fill="FFFFFF"/>
              </w:rPr>
            </w:pPr>
          </w:p>
          <w:p w:rsidR="008C7170" w:rsidRPr="00C67BD9" w:rsidRDefault="008C7170" w:rsidP="00D523D9">
            <w:pPr>
              <w:jc w:val="cente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noProof/>
                <w:sz w:val="24"/>
                <w:szCs w:val="24"/>
                <w:bdr w:val="none" w:sz="0" w:space="0" w:color="auto" w:frame="1"/>
                <w:lang w:eastAsia="en-GB"/>
              </w:rPr>
              <w:drawing>
                <wp:inline distT="0" distB="0" distL="0" distR="0" wp14:anchorId="48EDE3F4" wp14:editId="0709720C">
                  <wp:extent cx="5731510" cy="32378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37865"/>
                          </a:xfrm>
                          <a:prstGeom prst="rect">
                            <a:avLst/>
                          </a:prstGeom>
                        </pic:spPr>
                      </pic:pic>
                    </a:graphicData>
                  </a:graphic>
                </wp:inline>
              </w:drawing>
            </w:r>
          </w:p>
          <w:p w:rsidR="00D523D9" w:rsidRDefault="00D523D9" w:rsidP="008C7170">
            <w:pPr>
              <w:pStyle w:val="paragraph"/>
              <w:spacing w:before="0" w:beforeAutospacing="0" w:after="0" w:afterAutospacing="0"/>
              <w:textAlignment w:val="baseline"/>
              <w:rPr>
                <w:rStyle w:val="normaltextrun"/>
                <w:rFonts w:ascii="Ink Free" w:hAnsi="Ink Free" w:cs="Arial"/>
              </w:rPr>
            </w:pPr>
          </w:p>
          <w:p w:rsidR="008C7170" w:rsidRPr="00C67BD9" w:rsidRDefault="008C7170" w:rsidP="008C7170">
            <w:pPr>
              <w:pStyle w:val="paragraph"/>
              <w:spacing w:before="0" w:beforeAutospacing="0" w:after="0" w:afterAutospacing="0"/>
              <w:textAlignment w:val="baseline"/>
              <w:rPr>
                <w:rFonts w:ascii="Ink Free" w:hAnsi="Ink Free" w:cs="Segoe UI"/>
                <w:sz w:val="18"/>
                <w:szCs w:val="18"/>
              </w:rPr>
            </w:pPr>
            <w:r w:rsidRPr="00C67BD9">
              <w:rPr>
                <w:rStyle w:val="normaltextrun"/>
                <w:rFonts w:ascii="Ink Free" w:hAnsi="Ink Free" w:cs="Arial"/>
              </w:rPr>
              <w:lastRenderedPageBreak/>
              <w:t xml:space="preserve">These opportunities </w:t>
            </w:r>
            <w:proofErr w:type="gramStart"/>
            <w:r w:rsidRPr="00C67BD9">
              <w:rPr>
                <w:rStyle w:val="normaltextrun"/>
                <w:rFonts w:ascii="Ink Free" w:hAnsi="Ink Free" w:cs="Arial"/>
              </w:rPr>
              <w:t>have</w:t>
            </w:r>
            <w:r w:rsidR="00D523D9">
              <w:rPr>
                <w:rStyle w:val="normaltextrun"/>
                <w:rFonts w:ascii="Ink Free" w:hAnsi="Ink Free" w:cs="Arial"/>
              </w:rPr>
              <w:t xml:space="preserve"> </w:t>
            </w:r>
            <w:r w:rsidRPr="00C67BD9">
              <w:rPr>
                <w:rStyle w:val="normaltextrun"/>
                <w:rFonts w:ascii="Ink Free" w:hAnsi="Ink Free" w:cs="Arial"/>
              </w:rPr>
              <w:t>been designed</w:t>
            </w:r>
            <w:proofErr w:type="gramEnd"/>
            <w:r w:rsidRPr="00C67BD9">
              <w:rPr>
                <w:rStyle w:val="normaltextrun"/>
                <w:rFonts w:ascii="Ink Free" w:hAnsi="Ink Free" w:cs="Arial"/>
              </w:rPr>
              <w:t xml:space="preserve"> with three key purposes in mind. These are to support schools:</w:t>
            </w:r>
            <w:r w:rsidRPr="00C67BD9">
              <w:rPr>
                <w:rStyle w:val="normaltextrun"/>
                <w:rFonts w:ascii="Ink Free" w:hAnsi="Ink Free" w:cs="Segoe UI"/>
              </w:rPr>
              <w:t> </w:t>
            </w:r>
            <w:r w:rsidRPr="00C67BD9">
              <w:rPr>
                <w:rStyle w:val="eop"/>
                <w:rFonts w:ascii="Ink Free" w:hAnsi="Ink Free" w:cs="Segoe UI"/>
              </w:rPr>
              <w:t> </w:t>
            </w:r>
          </w:p>
          <w:p w:rsidR="008C7170" w:rsidRPr="00C67BD9" w:rsidRDefault="008C7170" w:rsidP="008C7170">
            <w:pPr>
              <w:pStyle w:val="paragraph"/>
              <w:spacing w:before="0" w:beforeAutospacing="0" w:after="0" w:afterAutospacing="0"/>
              <w:ind w:left="330"/>
              <w:textAlignment w:val="baseline"/>
              <w:rPr>
                <w:rFonts w:ascii="Ink Free" w:hAnsi="Ink Free" w:cs="Segoe UI"/>
                <w:sz w:val="18"/>
                <w:szCs w:val="18"/>
              </w:rPr>
            </w:pPr>
          </w:p>
          <w:p w:rsidR="008C7170" w:rsidRPr="00C67BD9" w:rsidRDefault="008C7170" w:rsidP="008C7170">
            <w:pPr>
              <w:pStyle w:val="paragraph"/>
              <w:numPr>
                <w:ilvl w:val="0"/>
                <w:numId w:val="6"/>
              </w:numPr>
              <w:spacing w:before="0" w:beforeAutospacing="0" w:after="0" w:afterAutospacing="0"/>
              <w:textAlignment w:val="baseline"/>
              <w:rPr>
                <w:rFonts w:ascii="Ink Free" w:hAnsi="Ink Free" w:cs="Segoe UI"/>
                <w:sz w:val="18"/>
                <w:szCs w:val="18"/>
              </w:rPr>
            </w:pPr>
            <w:r w:rsidRPr="00C67BD9">
              <w:rPr>
                <w:rStyle w:val="normaltextrun"/>
                <w:rFonts w:ascii="Ink Free" w:hAnsi="Ink Free" w:cs="Arial"/>
              </w:rPr>
              <w:t>to align with Epworth Trust’s vision and values of Aspiration; Collaboration; Generosity; Inclusivity; Integrity and Wisdom</w:t>
            </w:r>
            <w:r w:rsidRPr="00C67BD9">
              <w:rPr>
                <w:rStyle w:val="eop"/>
                <w:rFonts w:ascii="Ink Free" w:hAnsi="Ink Free" w:cs="Arial"/>
              </w:rPr>
              <w:t> </w:t>
            </w:r>
          </w:p>
          <w:p w:rsidR="008C7170" w:rsidRPr="00C67BD9" w:rsidRDefault="008C7170" w:rsidP="008C7170">
            <w:pPr>
              <w:pStyle w:val="paragraph"/>
              <w:spacing w:before="0" w:beforeAutospacing="0" w:after="0" w:afterAutospacing="0"/>
              <w:textAlignment w:val="baseline"/>
              <w:rPr>
                <w:rFonts w:ascii="Ink Free" w:hAnsi="Ink Free" w:cs="Segoe UI"/>
                <w:sz w:val="18"/>
                <w:szCs w:val="18"/>
              </w:rPr>
            </w:pPr>
            <w:r w:rsidRPr="00C67BD9">
              <w:rPr>
                <w:rStyle w:val="eop"/>
                <w:rFonts w:ascii="Ink Free" w:hAnsi="Ink Free" w:cs="Arial"/>
              </w:rPr>
              <w:t> </w:t>
            </w:r>
          </w:p>
          <w:p w:rsidR="008C7170" w:rsidRPr="00C67BD9" w:rsidRDefault="008C7170" w:rsidP="008C7170">
            <w:pPr>
              <w:pStyle w:val="paragraph"/>
              <w:numPr>
                <w:ilvl w:val="0"/>
                <w:numId w:val="6"/>
              </w:numPr>
              <w:spacing w:before="0" w:beforeAutospacing="0" w:after="0" w:afterAutospacing="0"/>
              <w:textAlignment w:val="baseline"/>
              <w:rPr>
                <w:rFonts w:ascii="Ink Free" w:hAnsi="Ink Free" w:cs="Segoe UI"/>
                <w:sz w:val="18"/>
                <w:szCs w:val="18"/>
              </w:rPr>
            </w:pPr>
            <w:proofErr w:type="gramStart"/>
            <w:r w:rsidRPr="00C67BD9">
              <w:rPr>
                <w:rStyle w:val="normaltextrun"/>
                <w:rFonts w:ascii="Ink Free" w:hAnsi="Ink Free" w:cs="Arial"/>
              </w:rPr>
              <w:t>to</w:t>
            </w:r>
            <w:proofErr w:type="gramEnd"/>
            <w:r w:rsidRPr="00C67BD9">
              <w:rPr>
                <w:rStyle w:val="normaltextrun"/>
                <w:rFonts w:ascii="Ink Free" w:hAnsi="Ink Free" w:cs="Arial"/>
              </w:rPr>
              <w:t xml:space="preserve"> use the NHS’s five steps to promote good mental health. Learn new skills; Be active; Connect with others; Give to others; Be aware (mindfulness)</w:t>
            </w:r>
            <w:r w:rsidRPr="00C67BD9">
              <w:rPr>
                <w:rStyle w:val="eop"/>
                <w:rFonts w:ascii="Ink Free" w:hAnsi="Ink Free" w:cs="Arial"/>
              </w:rPr>
              <w:t> </w:t>
            </w:r>
          </w:p>
          <w:p w:rsidR="008C7170" w:rsidRPr="00C67BD9" w:rsidRDefault="008C7170" w:rsidP="008C7170">
            <w:pPr>
              <w:pStyle w:val="paragraph"/>
              <w:spacing w:before="0" w:beforeAutospacing="0" w:after="0" w:afterAutospacing="0"/>
              <w:textAlignment w:val="baseline"/>
              <w:rPr>
                <w:rFonts w:ascii="Ink Free" w:hAnsi="Ink Free" w:cs="Segoe UI"/>
                <w:sz w:val="18"/>
                <w:szCs w:val="18"/>
              </w:rPr>
            </w:pPr>
            <w:r w:rsidRPr="00C67BD9">
              <w:rPr>
                <w:rStyle w:val="eop"/>
                <w:rFonts w:ascii="Ink Free" w:hAnsi="Ink Free" w:cs="Arial"/>
              </w:rPr>
              <w:t> </w:t>
            </w:r>
          </w:p>
          <w:p w:rsidR="008C7170" w:rsidRPr="00C67BD9" w:rsidRDefault="008C7170" w:rsidP="008C7170">
            <w:pPr>
              <w:pStyle w:val="paragraph"/>
              <w:numPr>
                <w:ilvl w:val="0"/>
                <w:numId w:val="6"/>
              </w:numPr>
              <w:spacing w:before="0" w:beforeAutospacing="0" w:after="0" w:afterAutospacing="0"/>
              <w:textAlignment w:val="baseline"/>
              <w:rPr>
                <w:rFonts w:ascii="Ink Free" w:hAnsi="Ink Free" w:cs="Segoe UI"/>
                <w:sz w:val="18"/>
                <w:szCs w:val="18"/>
              </w:rPr>
            </w:pPr>
            <w:r w:rsidRPr="00C67BD9">
              <w:rPr>
                <w:rStyle w:val="normaltextrun"/>
                <w:rFonts w:ascii="Ink Free" w:hAnsi="Ink Free" w:cs="Arial"/>
              </w:rPr>
              <w:t>to complement aspects of SMSC provision, promoting British Values</w:t>
            </w:r>
            <w:r w:rsidRPr="00C67BD9">
              <w:rPr>
                <w:rStyle w:val="eop"/>
                <w:rFonts w:ascii="Ink Free" w:hAnsi="Ink Free" w:cs="Arial"/>
              </w:rPr>
              <w:t> </w:t>
            </w:r>
          </w:p>
          <w:p w:rsidR="008C7170" w:rsidRPr="00C67BD9" w:rsidRDefault="008C7170" w:rsidP="008C7170">
            <w:pPr>
              <w:pStyle w:val="paragraph"/>
              <w:spacing w:before="0" w:beforeAutospacing="0" w:after="0" w:afterAutospacing="0"/>
              <w:textAlignment w:val="baseline"/>
              <w:rPr>
                <w:rFonts w:ascii="Ink Free" w:hAnsi="Ink Free" w:cs="Segoe UI"/>
                <w:sz w:val="18"/>
                <w:szCs w:val="18"/>
              </w:rPr>
            </w:pPr>
            <w:r w:rsidRPr="00C67BD9">
              <w:rPr>
                <w:rStyle w:val="eop"/>
                <w:rFonts w:ascii="Ink Free" w:hAnsi="Ink Free" w:cs="Segoe UI"/>
              </w:rPr>
              <w:t> </w:t>
            </w:r>
          </w:p>
          <w:p w:rsidR="008C7170" w:rsidRDefault="008C7170" w:rsidP="008C7170">
            <w:pPr>
              <w:pStyle w:val="paragraph"/>
              <w:spacing w:before="0" w:beforeAutospacing="0" w:after="0" w:afterAutospacing="0"/>
              <w:textAlignment w:val="baseline"/>
              <w:rPr>
                <w:rStyle w:val="eop"/>
                <w:rFonts w:ascii="Ink Free" w:hAnsi="Ink Free" w:cs="Arial"/>
              </w:rPr>
            </w:pPr>
            <w:r w:rsidRPr="00C67BD9">
              <w:rPr>
                <w:rStyle w:val="normaltextrun"/>
                <w:rFonts w:ascii="Ink Free" w:hAnsi="Ink Free" w:cs="Arial"/>
              </w:rPr>
              <w:t xml:space="preserve">Within each of the eight opportunities is a set of core experiences (eighteen in total) that </w:t>
            </w:r>
            <w:proofErr w:type="gramStart"/>
            <w:r w:rsidRPr="00C67BD9">
              <w:rPr>
                <w:rStyle w:val="normaltextrun"/>
                <w:rFonts w:ascii="Ink Free" w:hAnsi="Ink Free" w:cs="Arial"/>
              </w:rPr>
              <w:t>will be offered</w:t>
            </w:r>
            <w:proofErr w:type="gramEnd"/>
            <w:r w:rsidRPr="00C67BD9">
              <w:rPr>
                <w:rStyle w:val="normaltextrun"/>
                <w:rFonts w:ascii="Ink Free" w:hAnsi="Ink Free" w:cs="Arial"/>
              </w:rPr>
              <w:t xml:space="preserve"> to our children throughout our Epworth Education Trust schools.</w:t>
            </w:r>
            <w:r w:rsidRPr="00C67BD9">
              <w:rPr>
                <w:rStyle w:val="eop"/>
                <w:rFonts w:ascii="Ink Free" w:hAnsi="Ink Free" w:cs="Arial"/>
              </w:rPr>
              <w:t> </w:t>
            </w:r>
          </w:p>
          <w:p w:rsidR="00D523D9" w:rsidRDefault="00D523D9" w:rsidP="008C7170">
            <w:pPr>
              <w:pStyle w:val="paragraph"/>
              <w:spacing w:before="0" w:beforeAutospacing="0" w:after="0" w:afterAutospacing="0"/>
              <w:textAlignment w:val="baseline"/>
              <w:rPr>
                <w:rStyle w:val="eop"/>
                <w:rFonts w:ascii="Ink Free" w:hAnsi="Ink Free" w:cs="Arial"/>
              </w:rPr>
            </w:pPr>
          </w:p>
          <w:p w:rsidR="00D523D9" w:rsidRPr="00D523D9" w:rsidRDefault="00D523D9" w:rsidP="008C7170">
            <w:pPr>
              <w:pStyle w:val="paragraph"/>
              <w:spacing w:before="0" w:beforeAutospacing="0" w:after="0" w:afterAutospacing="0"/>
              <w:textAlignment w:val="baseline"/>
              <w:rPr>
                <w:rFonts w:ascii="Ink Free" w:hAnsi="Ink Free" w:cs="Segoe UI"/>
                <w:sz w:val="18"/>
                <w:szCs w:val="18"/>
              </w:rPr>
            </w:pPr>
            <w:r w:rsidRPr="00D523D9">
              <w:rPr>
                <w:rStyle w:val="eop"/>
                <w:rFonts w:ascii="Ink Free" w:hAnsi="Ink Free" w:cs="Arial"/>
              </w:rPr>
              <w:t>Please see appendix 1</w:t>
            </w:r>
          </w:p>
          <w:p w:rsidR="008C7170" w:rsidRPr="00C67BD9" w:rsidRDefault="008C7170" w:rsidP="008C7170">
            <w:pPr>
              <w:pStyle w:val="paragraph"/>
              <w:spacing w:before="0" w:beforeAutospacing="0" w:after="0" w:afterAutospacing="0"/>
              <w:textAlignment w:val="baseline"/>
              <w:rPr>
                <w:rFonts w:ascii="Ink Free" w:hAnsi="Ink Free" w:cs="Segoe UI"/>
                <w:sz w:val="18"/>
                <w:szCs w:val="18"/>
              </w:rPr>
            </w:pPr>
            <w:r w:rsidRPr="00C67BD9">
              <w:rPr>
                <w:rStyle w:val="eop"/>
                <w:rFonts w:ascii="Ink Free" w:hAnsi="Ink Free" w:cs="Segoe UI"/>
              </w:rPr>
              <w:t> </w:t>
            </w:r>
          </w:p>
          <w:p w:rsidR="008C7170" w:rsidRPr="00C67BD9" w:rsidRDefault="008C7170" w:rsidP="00142414">
            <w:pPr>
              <w:textAlignment w:val="top"/>
              <w:rPr>
                <w:rFonts w:ascii="Ink Free" w:eastAsia="Times New Roman" w:hAnsi="Ink Free" w:cs="Tahoma"/>
                <w:color w:val="000000"/>
                <w:sz w:val="24"/>
                <w:szCs w:val="24"/>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b/>
                <w:bCs/>
                <w:sz w:val="24"/>
                <w:szCs w:val="24"/>
                <w:u w:val="single"/>
                <w:bdr w:val="none" w:sz="0" w:space="0" w:color="auto" w:frame="1"/>
                <w:lang w:eastAsia="en-GB"/>
              </w:rPr>
              <w:t>Visits</w:t>
            </w: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br/>
              <w:t xml:space="preserve">Throughout the school year, we are fortunate to have various visitors to help children have experiences </w:t>
            </w:r>
            <w:r w:rsidR="00901C9C" w:rsidRPr="00C67BD9">
              <w:rPr>
                <w:rFonts w:ascii="Ink Free" w:eastAsia="Times New Roman" w:hAnsi="Ink Free" w:cs="Tahoma"/>
                <w:sz w:val="24"/>
                <w:szCs w:val="24"/>
                <w:lang w:eastAsia="en-GB"/>
              </w:rPr>
              <w:t xml:space="preserve">with people who have </w:t>
            </w:r>
            <w:r w:rsidRPr="00C67BD9">
              <w:rPr>
                <w:rFonts w:ascii="Ink Free" w:eastAsia="Times New Roman" w:hAnsi="Ink Free" w:cs="Tahoma"/>
                <w:sz w:val="24"/>
                <w:szCs w:val="24"/>
                <w:lang w:eastAsia="en-GB"/>
              </w:rPr>
              <w:t xml:space="preserve">different talents, interests and knowledge. </w:t>
            </w:r>
          </w:p>
          <w:p w:rsidR="009017FF" w:rsidRPr="00C67BD9" w:rsidRDefault="009017FF" w:rsidP="00142414">
            <w:pPr>
              <w:textAlignment w:val="top"/>
              <w:rPr>
                <w:rFonts w:ascii="Ink Free" w:eastAsia="Times New Roman" w:hAnsi="Ink Free" w:cs="Tahoma"/>
                <w:b/>
                <w:bCs/>
                <w:sz w:val="24"/>
                <w:szCs w:val="24"/>
                <w:bdr w:val="none" w:sz="0" w:space="0" w:color="auto" w:frame="1"/>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b/>
                <w:sz w:val="24"/>
                <w:szCs w:val="24"/>
                <w:u w:val="single"/>
                <w:lang w:eastAsia="en-GB"/>
              </w:rPr>
            </w:pPr>
            <w:r w:rsidRPr="00C67BD9">
              <w:rPr>
                <w:rFonts w:ascii="Ink Free" w:eastAsia="Times New Roman" w:hAnsi="Ink Free" w:cs="Tahoma"/>
                <w:b/>
                <w:sz w:val="24"/>
                <w:szCs w:val="24"/>
                <w:u w:val="single"/>
                <w:lang w:eastAsia="en-GB"/>
              </w:rPr>
              <w:t>Educational visits</w:t>
            </w:r>
          </w:p>
          <w:p w:rsidR="009017FF" w:rsidRPr="00C67BD9" w:rsidRDefault="009017FF" w:rsidP="009017FF">
            <w:pPr>
              <w:textAlignment w:val="top"/>
              <w:rPr>
                <w:rFonts w:ascii="Ink Free" w:eastAsia="Times New Roman" w:hAnsi="Ink Free" w:cs="Tahoma"/>
                <w:b/>
                <w:sz w:val="24"/>
                <w:szCs w:val="24"/>
                <w:u w:val="single"/>
                <w:lang w:eastAsia="en-GB"/>
              </w:rPr>
            </w:pP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t>Each class will have at least one educational visit booked per term.</w:t>
            </w:r>
          </w:p>
          <w:p w:rsidR="009017FF" w:rsidRPr="00C67BD9" w:rsidRDefault="009017FF" w:rsidP="00142414">
            <w:pPr>
              <w:textAlignment w:val="top"/>
              <w:rPr>
                <w:rFonts w:ascii="Ink Free" w:eastAsia="Times New Roman" w:hAnsi="Ink Free" w:cs="Tahoma"/>
                <w:b/>
                <w:bCs/>
                <w:sz w:val="24"/>
                <w:szCs w:val="24"/>
                <w:bdr w:val="none" w:sz="0" w:space="0" w:color="auto" w:frame="1"/>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b/>
                <w:sz w:val="24"/>
                <w:szCs w:val="24"/>
                <w:u w:val="single"/>
                <w:lang w:eastAsia="en-GB"/>
              </w:rPr>
            </w:pPr>
            <w:r w:rsidRPr="00C67BD9">
              <w:rPr>
                <w:rFonts w:ascii="Ink Free" w:eastAsia="Times New Roman" w:hAnsi="Ink Free" w:cs="Tahoma"/>
                <w:b/>
                <w:sz w:val="24"/>
                <w:szCs w:val="24"/>
                <w:u w:val="single"/>
                <w:lang w:eastAsia="en-GB"/>
              </w:rPr>
              <w:t>Charitable events</w:t>
            </w:r>
          </w:p>
          <w:p w:rsidR="009017FF" w:rsidRPr="00C67BD9" w:rsidRDefault="009017FF" w:rsidP="009017FF">
            <w:pPr>
              <w:textAlignment w:val="top"/>
              <w:rPr>
                <w:rFonts w:ascii="Ink Free" w:eastAsia="Times New Roman" w:hAnsi="Ink Free" w:cs="Tahoma"/>
                <w:b/>
                <w:sz w:val="24"/>
                <w:szCs w:val="24"/>
                <w:u w:val="single"/>
                <w:lang w:eastAsia="en-GB"/>
              </w:rPr>
            </w:pP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t>The school supports a number of charitable events throughout the school year to encourage reflection of those who are in need and how we can support others.</w:t>
            </w: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t>We have a National awareness/National campaigns calendar to refer to.</w:t>
            </w:r>
          </w:p>
          <w:p w:rsidR="009017FF" w:rsidRPr="00C67BD9" w:rsidRDefault="009017FF" w:rsidP="00142414">
            <w:pPr>
              <w:textAlignment w:val="top"/>
              <w:rPr>
                <w:rFonts w:ascii="Ink Free" w:eastAsia="Times New Roman" w:hAnsi="Ink Free" w:cs="Tahoma"/>
                <w:b/>
                <w:bCs/>
                <w:sz w:val="24"/>
                <w:szCs w:val="24"/>
                <w:bdr w:val="none" w:sz="0" w:space="0" w:color="auto" w:frame="1"/>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b/>
                <w:sz w:val="24"/>
                <w:szCs w:val="24"/>
                <w:u w:val="single"/>
                <w:lang w:eastAsia="en-GB"/>
              </w:rPr>
            </w:pPr>
            <w:r w:rsidRPr="00C67BD9">
              <w:rPr>
                <w:rFonts w:ascii="Ink Free" w:eastAsia="Times New Roman" w:hAnsi="Ink Free" w:cs="Tahoma"/>
                <w:b/>
                <w:sz w:val="24"/>
                <w:szCs w:val="24"/>
                <w:u w:val="single"/>
                <w:lang w:eastAsia="en-GB"/>
              </w:rPr>
              <w:lastRenderedPageBreak/>
              <w:t>Behaviour charter</w:t>
            </w:r>
          </w:p>
          <w:p w:rsidR="009017FF" w:rsidRPr="00C67BD9" w:rsidRDefault="009017FF" w:rsidP="009017FF">
            <w:pPr>
              <w:textAlignment w:val="top"/>
              <w:rPr>
                <w:rFonts w:ascii="Ink Free" w:eastAsia="Times New Roman" w:hAnsi="Ink Free" w:cs="Tahoma"/>
                <w:b/>
                <w:sz w:val="24"/>
                <w:szCs w:val="24"/>
                <w:u w:val="single"/>
                <w:lang w:eastAsia="en-GB"/>
              </w:rPr>
            </w:pP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t>The children have devised their own behaviour charter which has Love at its heart.</w:t>
            </w: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t>The areas that children work towards are:</w:t>
            </w:r>
          </w:p>
          <w:p w:rsidR="009017FF" w:rsidRPr="00C67BD9" w:rsidRDefault="009017FF" w:rsidP="009017FF">
            <w:pPr>
              <w:jc w:val="center"/>
              <w:textAlignment w:val="top"/>
              <w:rPr>
                <w:rFonts w:ascii="Ink Free" w:eastAsia="Times New Roman" w:hAnsi="Ink Free" w:cs="Tahoma"/>
                <w:b/>
                <w:bCs/>
                <w:sz w:val="24"/>
                <w:szCs w:val="24"/>
                <w:bdr w:val="none" w:sz="0" w:space="0" w:color="auto" w:frame="1"/>
                <w:lang w:eastAsia="en-GB"/>
              </w:rPr>
            </w:pPr>
            <w:r w:rsidRPr="00C67BD9">
              <w:rPr>
                <w:rFonts w:ascii="Ink Free" w:eastAsia="Times New Roman" w:hAnsi="Ink Free" w:cs="Tahoma"/>
                <w:b/>
                <w:noProof/>
                <w:sz w:val="24"/>
                <w:szCs w:val="24"/>
                <w:u w:val="single"/>
                <w:lang w:eastAsia="en-GB"/>
              </w:rPr>
              <w:drawing>
                <wp:inline distT="0" distB="0" distL="0" distR="0" wp14:anchorId="76C73453" wp14:editId="532F4CC9">
                  <wp:extent cx="1625276" cy="2297526"/>
                  <wp:effectExtent l="0" t="0" r="0" b="7620"/>
                  <wp:docPr id="2" name="Picture 2" descr="C:\Users\hhargreaves\Downloads\love-char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hargreaves\Downloads\love-charter.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4039" cy="2309913"/>
                          </a:xfrm>
                          <a:prstGeom prst="rect">
                            <a:avLst/>
                          </a:prstGeom>
                          <a:noFill/>
                          <a:ln>
                            <a:noFill/>
                          </a:ln>
                        </pic:spPr>
                      </pic:pic>
                    </a:graphicData>
                  </a:graphic>
                </wp:inline>
              </w:drawing>
            </w:r>
          </w:p>
          <w:p w:rsidR="009017FF" w:rsidRPr="00C67BD9" w:rsidRDefault="009017FF" w:rsidP="009017FF">
            <w:pPr>
              <w:jc w:val="center"/>
              <w:textAlignment w:val="top"/>
              <w:rPr>
                <w:rFonts w:ascii="Ink Free" w:eastAsia="Times New Roman" w:hAnsi="Ink Free" w:cs="Tahoma"/>
                <w:b/>
                <w:bCs/>
                <w:sz w:val="24"/>
                <w:szCs w:val="24"/>
                <w:bdr w:val="none" w:sz="0" w:space="0" w:color="auto" w:frame="1"/>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b/>
                <w:bCs/>
                <w:sz w:val="24"/>
                <w:szCs w:val="24"/>
                <w:u w:val="single"/>
                <w:bdr w:val="none" w:sz="0" w:space="0" w:color="auto" w:frame="1"/>
                <w:lang w:eastAsia="en-GB"/>
              </w:rPr>
            </w:pPr>
            <w:r w:rsidRPr="00C67BD9">
              <w:rPr>
                <w:rFonts w:ascii="Ink Free" w:eastAsia="Times New Roman" w:hAnsi="Ink Free" w:cs="Tahoma"/>
                <w:b/>
                <w:bCs/>
                <w:sz w:val="24"/>
                <w:szCs w:val="24"/>
                <w:u w:val="single"/>
                <w:bdr w:val="none" w:sz="0" w:space="0" w:color="auto" w:frame="1"/>
                <w:lang w:eastAsia="en-GB"/>
              </w:rPr>
              <w:t>Wellbeing Ambassadors</w:t>
            </w:r>
          </w:p>
          <w:p w:rsidR="009017FF" w:rsidRPr="00C67BD9" w:rsidRDefault="009017FF" w:rsidP="009017FF">
            <w:pPr>
              <w:textAlignment w:val="top"/>
              <w:rPr>
                <w:rFonts w:ascii="Ink Free" w:eastAsia="Times New Roman" w:hAnsi="Ink Free" w:cs="Tahoma"/>
                <w:sz w:val="24"/>
                <w:szCs w:val="24"/>
                <w:lang w:eastAsia="en-GB"/>
              </w:rPr>
            </w:pPr>
          </w:p>
          <w:p w:rsidR="009017FF" w:rsidRPr="00C67BD9" w:rsidRDefault="00901C9C" w:rsidP="00901C9C">
            <w:pPr>
              <w:shd w:val="clear" w:color="auto" w:fill="FFFFFF"/>
              <w:spacing w:after="150"/>
              <w:rPr>
                <w:rFonts w:ascii="Ink Free" w:eastAsia="Times New Roman" w:hAnsi="Ink Free" w:cs="Times New Roman"/>
                <w:sz w:val="24"/>
                <w:szCs w:val="24"/>
                <w:lang w:eastAsia="en-GB"/>
              </w:rPr>
            </w:pPr>
            <w:r w:rsidRPr="00C67BD9">
              <w:rPr>
                <w:rFonts w:ascii="Ink Free" w:eastAsia="Times New Roman" w:hAnsi="Ink Free" w:cs="Tahoma"/>
                <w:sz w:val="24"/>
                <w:szCs w:val="24"/>
                <w:lang w:eastAsia="en-GB"/>
              </w:rPr>
              <w:t xml:space="preserve">We have </w:t>
            </w:r>
            <w:r w:rsidR="009017FF" w:rsidRPr="00C67BD9">
              <w:rPr>
                <w:rFonts w:ascii="Ink Free" w:eastAsia="Times New Roman" w:hAnsi="Ink Free" w:cs="Tahoma"/>
                <w:sz w:val="24"/>
                <w:szCs w:val="24"/>
                <w:lang w:eastAsia="en-GB"/>
              </w:rPr>
              <w:t>wellbeing ambassadors who have had training in order to support the wellbeing of all pupils in</w:t>
            </w:r>
            <w:r w:rsidRPr="00C67BD9">
              <w:rPr>
                <w:rFonts w:ascii="Ink Free" w:eastAsia="Times New Roman" w:hAnsi="Ink Free" w:cs="Tahoma"/>
                <w:sz w:val="24"/>
                <w:szCs w:val="24"/>
                <w:lang w:eastAsia="en-GB"/>
              </w:rPr>
              <w:t xml:space="preserve"> school.</w:t>
            </w:r>
            <w:r w:rsidR="009017FF" w:rsidRPr="00C67BD9">
              <w:rPr>
                <w:rFonts w:ascii="Ink Free" w:eastAsia="Times New Roman" w:hAnsi="Ink Free" w:cs="Tahoma"/>
                <w:sz w:val="24"/>
                <w:szCs w:val="24"/>
                <w:lang w:eastAsia="en-GB"/>
              </w:rPr>
              <w:t xml:space="preserve"> The plan is for the ambassadors t</w:t>
            </w:r>
            <w:r w:rsidR="009017FF" w:rsidRPr="00C67BD9">
              <w:rPr>
                <w:rFonts w:ascii="Ink Free" w:eastAsia="Times New Roman" w:hAnsi="Ink Free" w:cs="Times New Roman"/>
                <w:sz w:val="24"/>
                <w:szCs w:val="24"/>
                <w:lang w:eastAsia="en-GB"/>
              </w:rPr>
              <w:t xml:space="preserve">o raise awareness of positive </w:t>
            </w:r>
            <w:r w:rsidRPr="00C67BD9">
              <w:rPr>
                <w:rFonts w:ascii="Ink Free" w:eastAsia="Times New Roman" w:hAnsi="Ink Free" w:cs="Times New Roman"/>
                <w:sz w:val="24"/>
                <w:szCs w:val="24"/>
                <w:lang w:eastAsia="en-GB"/>
              </w:rPr>
              <w:t>well-being</w:t>
            </w:r>
            <w:r w:rsidR="009017FF" w:rsidRPr="00C67BD9">
              <w:rPr>
                <w:rFonts w:ascii="Ink Free" w:eastAsia="Times New Roman" w:hAnsi="Ink Free" w:cs="Times New Roman"/>
                <w:sz w:val="24"/>
                <w:szCs w:val="24"/>
                <w:lang w:eastAsia="en-GB"/>
              </w:rPr>
              <w:t xml:space="preserve"> throu</w:t>
            </w:r>
            <w:r w:rsidRPr="00C67BD9">
              <w:rPr>
                <w:rFonts w:ascii="Ink Free" w:eastAsia="Times New Roman" w:hAnsi="Ink Free" w:cs="Times New Roman"/>
                <w:sz w:val="24"/>
                <w:szCs w:val="24"/>
                <w:lang w:eastAsia="en-GB"/>
              </w:rPr>
              <w:t xml:space="preserve">ghout the school community. The team </w:t>
            </w:r>
            <w:r w:rsidR="009017FF" w:rsidRPr="00C67BD9">
              <w:rPr>
                <w:rFonts w:ascii="Ink Free" w:eastAsia="Times New Roman" w:hAnsi="Ink Free" w:cs="Times New Roman"/>
                <w:sz w:val="24"/>
                <w:szCs w:val="24"/>
                <w:lang w:eastAsia="en-GB"/>
              </w:rPr>
              <w:t>lead</w:t>
            </w:r>
            <w:r w:rsidRPr="00C67BD9">
              <w:rPr>
                <w:rFonts w:ascii="Ink Free" w:eastAsia="Times New Roman" w:hAnsi="Ink Free" w:cs="Times New Roman"/>
                <w:sz w:val="24"/>
                <w:szCs w:val="24"/>
                <w:lang w:eastAsia="en-GB"/>
              </w:rPr>
              <w:t>s</w:t>
            </w:r>
            <w:r w:rsidR="009017FF" w:rsidRPr="00C67BD9">
              <w:rPr>
                <w:rFonts w:ascii="Ink Free" w:eastAsia="Times New Roman" w:hAnsi="Ink Free" w:cs="Times New Roman"/>
                <w:sz w:val="24"/>
                <w:szCs w:val="24"/>
                <w:lang w:eastAsia="en-GB"/>
              </w:rPr>
              <w:t xml:space="preserve"> a range of activities to support the positive </w:t>
            </w:r>
            <w:r w:rsidRPr="00C67BD9">
              <w:rPr>
                <w:rFonts w:ascii="Ink Free" w:eastAsia="Times New Roman" w:hAnsi="Ink Free" w:cs="Times New Roman"/>
                <w:sz w:val="24"/>
                <w:szCs w:val="24"/>
                <w:lang w:eastAsia="en-GB"/>
              </w:rPr>
              <w:t>well-being</w:t>
            </w:r>
            <w:r w:rsidR="009017FF" w:rsidRPr="00C67BD9">
              <w:rPr>
                <w:rFonts w:ascii="Ink Free" w:eastAsia="Times New Roman" w:hAnsi="Ink Free" w:cs="Times New Roman"/>
                <w:sz w:val="24"/>
                <w:szCs w:val="24"/>
                <w:lang w:eastAsia="en-GB"/>
              </w:rPr>
              <w:t xml:space="preserve"> of t</w:t>
            </w:r>
            <w:r w:rsidRPr="00C67BD9">
              <w:rPr>
                <w:rFonts w:ascii="Ink Free" w:eastAsia="Times New Roman" w:hAnsi="Ink Free" w:cs="Times New Roman"/>
                <w:sz w:val="24"/>
                <w:szCs w:val="24"/>
                <w:lang w:eastAsia="en-GB"/>
              </w:rPr>
              <w:t>heir peers and the whole school community.</w:t>
            </w:r>
          </w:p>
        </w:tc>
      </w:tr>
      <w:tr w:rsidR="00901C9C" w:rsidRPr="00C67BD9" w:rsidTr="001B28B6">
        <w:trPr>
          <w:trHeight w:val="2017"/>
        </w:trPr>
        <w:tc>
          <w:tcPr>
            <w:tcW w:w="9016" w:type="dxa"/>
          </w:tcPr>
          <w:p w:rsidR="00901C9C" w:rsidRPr="00C67BD9" w:rsidRDefault="00901C9C" w:rsidP="009017FF">
            <w:pPr>
              <w:textAlignment w:val="top"/>
              <w:rPr>
                <w:rFonts w:ascii="Ink Free" w:eastAsia="Times New Roman" w:hAnsi="Ink Free" w:cs="Tahoma"/>
                <w:b/>
                <w:bCs/>
                <w:sz w:val="24"/>
                <w:szCs w:val="24"/>
                <w:u w:val="single"/>
                <w:bdr w:val="none" w:sz="0" w:space="0" w:color="auto" w:frame="1"/>
                <w:lang w:eastAsia="en-GB"/>
              </w:rPr>
            </w:pPr>
            <w:proofErr w:type="spellStart"/>
            <w:r w:rsidRPr="00C67BD9">
              <w:rPr>
                <w:rFonts w:ascii="Ink Free" w:eastAsia="Times New Roman" w:hAnsi="Ink Free" w:cs="Tahoma"/>
                <w:b/>
                <w:bCs/>
                <w:sz w:val="24"/>
                <w:szCs w:val="24"/>
                <w:u w:val="single"/>
                <w:bdr w:val="none" w:sz="0" w:space="0" w:color="auto" w:frame="1"/>
                <w:lang w:eastAsia="en-GB"/>
              </w:rPr>
              <w:t>Extra curricular</w:t>
            </w:r>
            <w:proofErr w:type="spellEnd"/>
            <w:r w:rsidRPr="00C67BD9">
              <w:rPr>
                <w:rFonts w:ascii="Ink Free" w:eastAsia="Times New Roman" w:hAnsi="Ink Free" w:cs="Tahoma"/>
                <w:b/>
                <w:bCs/>
                <w:sz w:val="24"/>
                <w:szCs w:val="24"/>
                <w:u w:val="single"/>
                <w:bdr w:val="none" w:sz="0" w:space="0" w:color="auto" w:frame="1"/>
                <w:lang w:eastAsia="en-GB"/>
              </w:rPr>
              <w:t xml:space="preserve"> activities</w:t>
            </w:r>
          </w:p>
          <w:p w:rsidR="00901C9C" w:rsidRPr="00C67BD9" w:rsidRDefault="00901C9C" w:rsidP="009017FF">
            <w:pPr>
              <w:textAlignment w:val="top"/>
              <w:rPr>
                <w:rFonts w:ascii="Ink Free" w:eastAsia="Times New Roman" w:hAnsi="Ink Free" w:cs="Tahoma"/>
                <w:b/>
                <w:bCs/>
                <w:sz w:val="24"/>
                <w:szCs w:val="24"/>
                <w:u w:val="single"/>
                <w:bdr w:val="none" w:sz="0" w:space="0" w:color="auto" w:frame="1"/>
                <w:lang w:eastAsia="en-GB"/>
              </w:rPr>
            </w:pPr>
          </w:p>
          <w:p w:rsidR="00901C9C" w:rsidRPr="00C67BD9" w:rsidRDefault="00901C9C" w:rsidP="009017FF">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offer activities that cover a range of interests over the course of the year.</w:t>
            </w:r>
          </w:p>
          <w:p w:rsidR="00901C9C" w:rsidRPr="00C67BD9" w:rsidRDefault="00901C9C" w:rsidP="009017FF">
            <w:pPr>
              <w:textAlignment w:val="top"/>
              <w:rPr>
                <w:rFonts w:ascii="Ink Free" w:eastAsia="Times New Roman" w:hAnsi="Ink Free" w:cs="Tahoma"/>
                <w:sz w:val="24"/>
                <w:szCs w:val="24"/>
                <w:lang w:eastAsia="en-GB"/>
              </w:rPr>
            </w:pPr>
          </w:p>
        </w:tc>
      </w:tr>
      <w:tr w:rsidR="009017FF" w:rsidRPr="00C67BD9" w:rsidTr="009017FF">
        <w:tc>
          <w:tcPr>
            <w:tcW w:w="9016" w:type="dxa"/>
          </w:tcPr>
          <w:p w:rsidR="009017FF" w:rsidRPr="00C67BD9" w:rsidRDefault="00B627CB" w:rsidP="00142414">
            <w:pPr>
              <w:textAlignment w:val="top"/>
              <w:rPr>
                <w:rFonts w:ascii="Ink Free" w:eastAsia="Times New Roman" w:hAnsi="Ink Free" w:cs="Tahoma"/>
                <w:b/>
                <w:bCs/>
                <w:sz w:val="24"/>
                <w:szCs w:val="24"/>
                <w:u w:val="single"/>
                <w:bdr w:val="none" w:sz="0" w:space="0" w:color="auto" w:frame="1"/>
                <w:lang w:eastAsia="en-GB"/>
              </w:rPr>
            </w:pPr>
            <w:r w:rsidRPr="00C67BD9">
              <w:rPr>
                <w:rFonts w:ascii="Ink Free" w:eastAsia="Times New Roman" w:hAnsi="Ink Free" w:cs="Tahoma"/>
                <w:b/>
                <w:bCs/>
                <w:sz w:val="24"/>
                <w:szCs w:val="24"/>
                <w:u w:val="single"/>
                <w:bdr w:val="none" w:sz="0" w:space="0" w:color="auto" w:frame="1"/>
                <w:lang w:eastAsia="en-GB"/>
              </w:rPr>
              <w:lastRenderedPageBreak/>
              <w:t>Community events</w:t>
            </w:r>
          </w:p>
          <w:p w:rsidR="00B627CB" w:rsidRPr="00C67BD9" w:rsidRDefault="00B627CB" w:rsidP="00142414">
            <w:pPr>
              <w:textAlignment w:val="top"/>
              <w:rPr>
                <w:rFonts w:ascii="Ink Free" w:eastAsia="Times New Roman" w:hAnsi="Ink Free" w:cs="Tahoma"/>
                <w:b/>
                <w:bCs/>
                <w:sz w:val="24"/>
                <w:szCs w:val="24"/>
                <w:u w:val="single"/>
                <w:bdr w:val="none" w:sz="0" w:space="0" w:color="auto" w:frame="1"/>
                <w:lang w:eastAsia="en-GB"/>
              </w:rPr>
            </w:pPr>
          </w:p>
          <w:p w:rsidR="00B627CB" w:rsidRPr="00C67BD9" w:rsidRDefault="005177D8" w:rsidP="00142414">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link with the</w:t>
            </w:r>
            <w:r w:rsidR="00B627CB" w:rsidRPr="00C67BD9">
              <w:rPr>
                <w:rFonts w:ascii="Ink Free" w:eastAsia="Times New Roman" w:hAnsi="Ink Free" w:cs="Tahoma"/>
                <w:bCs/>
                <w:sz w:val="24"/>
                <w:szCs w:val="24"/>
                <w:bdr w:val="none" w:sz="0" w:space="0" w:color="auto" w:frame="1"/>
                <w:lang w:eastAsia="en-GB"/>
              </w:rPr>
              <w:t xml:space="preserve"> churches in the village as</w:t>
            </w:r>
            <w:r w:rsidRPr="00C67BD9">
              <w:rPr>
                <w:rFonts w:ascii="Ink Free" w:eastAsia="Times New Roman" w:hAnsi="Ink Free" w:cs="Tahoma"/>
                <w:bCs/>
                <w:sz w:val="24"/>
                <w:szCs w:val="24"/>
                <w:bdr w:val="none" w:sz="0" w:space="0" w:color="auto" w:frame="1"/>
                <w:lang w:eastAsia="en-GB"/>
              </w:rPr>
              <w:t xml:space="preserve"> </w:t>
            </w:r>
            <w:r w:rsidR="00B627CB" w:rsidRPr="00C67BD9">
              <w:rPr>
                <w:rFonts w:ascii="Ink Free" w:eastAsia="Times New Roman" w:hAnsi="Ink Free" w:cs="Tahoma"/>
                <w:bCs/>
                <w:sz w:val="24"/>
                <w:szCs w:val="24"/>
                <w:bdr w:val="none" w:sz="0" w:space="0" w:color="auto" w:frame="1"/>
                <w:lang w:eastAsia="en-GB"/>
              </w:rPr>
              <w:t>well as the active community leader to partake in village events and fund raisers</w:t>
            </w:r>
            <w:r w:rsidRPr="00C67BD9">
              <w:rPr>
                <w:rFonts w:ascii="Ink Free" w:eastAsia="Times New Roman" w:hAnsi="Ink Free" w:cs="Tahoma"/>
                <w:bCs/>
                <w:sz w:val="24"/>
                <w:szCs w:val="24"/>
                <w:bdr w:val="none" w:sz="0" w:space="0" w:color="auto" w:frame="1"/>
                <w:lang w:eastAsia="en-GB"/>
              </w:rPr>
              <w:t>.</w:t>
            </w:r>
          </w:p>
          <w:p w:rsidR="005177D8" w:rsidRPr="00C67BD9" w:rsidRDefault="005177D8" w:rsidP="00142414">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have planned f</w:t>
            </w:r>
            <w:r w:rsidR="00E7139E" w:rsidRPr="00C67BD9">
              <w:rPr>
                <w:rFonts w:ascii="Ink Free" w:eastAsia="Times New Roman" w:hAnsi="Ink Free" w:cs="Tahoma"/>
                <w:bCs/>
                <w:sz w:val="24"/>
                <w:szCs w:val="24"/>
                <w:bdr w:val="none" w:sz="0" w:space="0" w:color="auto" w:frame="1"/>
                <w:lang w:eastAsia="en-GB"/>
              </w:rPr>
              <w:t xml:space="preserve">or a community event in school </w:t>
            </w:r>
            <w:r w:rsidRPr="00C67BD9">
              <w:rPr>
                <w:rFonts w:ascii="Ink Free" w:eastAsia="Times New Roman" w:hAnsi="Ink Free" w:cs="Tahoma"/>
                <w:bCs/>
                <w:sz w:val="24"/>
                <w:szCs w:val="24"/>
                <w:bdr w:val="none" w:sz="0" w:space="0" w:color="auto" w:frame="1"/>
                <w:lang w:eastAsia="en-GB"/>
              </w:rPr>
              <w:t>- yet</w:t>
            </w:r>
            <w:r w:rsidR="00D4188E" w:rsidRPr="00C67BD9">
              <w:rPr>
                <w:rFonts w:ascii="Ink Free" w:eastAsia="Times New Roman" w:hAnsi="Ink Free" w:cs="Tahoma"/>
                <w:bCs/>
                <w:sz w:val="24"/>
                <w:szCs w:val="24"/>
                <w:bdr w:val="none" w:sz="0" w:space="0" w:color="auto" w:frame="1"/>
                <w:lang w:eastAsia="en-GB"/>
              </w:rPr>
              <w:t xml:space="preserve"> to be held due to </w:t>
            </w:r>
            <w:proofErr w:type="spellStart"/>
            <w:r w:rsidR="00D4188E" w:rsidRPr="00C67BD9">
              <w:rPr>
                <w:rFonts w:ascii="Ink Free" w:eastAsia="Times New Roman" w:hAnsi="Ink Free" w:cs="Tahoma"/>
                <w:bCs/>
                <w:sz w:val="24"/>
                <w:szCs w:val="24"/>
                <w:bdr w:val="none" w:sz="0" w:space="0" w:color="auto" w:frame="1"/>
                <w:lang w:eastAsia="en-GB"/>
              </w:rPr>
              <w:t>Covid</w:t>
            </w:r>
            <w:proofErr w:type="spellEnd"/>
            <w:r w:rsidR="00D4188E" w:rsidRPr="00C67BD9">
              <w:rPr>
                <w:rFonts w:ascii="Ink Free" w:eastAsia="Times New Roman" w:hAnsi="Ink Free" w:cs="Tahoma"/>
                <w:bCs/>
                <w:sz w:val="24"/>
                <w:szCs w:val="24"/>
                <w:bdr w:val="none" w:sz="0" w:space="0" w:color="auto" w:frame="1"/>
                <w:lang w:eastAsia="en-GB"/>
              </w:rPr>
              <w:t xml:space="preserve"> restric</w:t>
            </w:r>
            <w:r w:rsidRPr="00C67BD9">
              <w:rPr>
                <w:rFonts w:ascii="Ink Free" w:eastAsia="Times New Roman" w:hAnsi="Ink Free" w:cs="Tahoma"/>
                <w:bCs/>
                <w:sz w:val="24"/>
                <w:szCs w:val="24"/>
                <w:bdr w:val="none" w:sz="0" w:space="0" w:color="auto" w:frame="1"/>
                <w:lang w:eastAsia="en-GB"/>
              </w:rPr>
              <w:t>tions.</w:t>
            </w:r>
          </w:p>
          <w:p w:rsidR="005177D8" w:rsidRPr="00C67BD9" w:rsidRDefault="005177D8" w:rsidP="00142414">
            <w:pPr>
              <w:textAlignment w:val="top"/>
              <w:rPr>
                <w:rFonts w:ascii="Ink Free" w:eastAsia="Times New Roman" w:hAnsi="Ink Free" w:cs="Tahoma"/>
                <w:bCs/>
                <w:sz w:val="24"/>
                <w:szCs w:val="24"/>
                <w:bdr w:val="none" w:sz="0" w:space="0" w:color="auto" w:frame="1"/>
                <w:lang w:eastAsia="en-GB"/>
              </w:rPr>
            </w:pPr>
          </w:p>
        </w:tc>
      </w:tr>
      <w:tr w:rsidR="009017FF" w:rsidRPr="00C67BD9" w:rsidTr="009017FF">
        <w:tc>
          <w:tcPr>
            <w:tcW w:w="9016" w:type="dxa"/>
          </w:tcPr>
          <w:p w:rsidR="009017FF" w:rsidRPr="00C67BD9" w:rsidRDefault="005177D8" w:rsidP="00142414">
            <w:pPr>
              <w:textAlignment w:val="top"/>
              <w:rPr>
                <w:rFonts w:ascii="Ink Free" w:eastAsia="Times New Roman" w:hAnsi="Ink Free" w:cs="Tahoma"/>
                <w:b/>
                <w:bCs/>
                <w:sz w:val="24"/>
                <w:szCs w:val="24"/>
                <w:u w:val="single"/>
                <w:bdr w:val="none" w:sz="0" w:space="0" w:color="auto" w:frame="1"/>
                <w:lang w:eastAsia="en-GB"/>
              </w:rPr>
            </w:pPr>
            <w:r w:rsidRPr="00C67BD9">
              <w:rPr>
                <w:rFonts w:ascii="Ink Free" w:eastAsia="Times New Roman" w:hAnsi="Ink Free" w:cs="Tahoma"/>
                <w:b/>
                <w:bCs/>
                <w:sz w:val="24"/>
                <w:szCs w:val="24"/>
                <w:u w:val="single"/>
                <w:bdr w:val="none" w:sz="0" w:space="0" w:color="auto" w:frame="1"/>
                <w:lang w:eastAsia="en-GB"/>
              </w:rPr>
              <w:t>Methodist links</w:t>
            </w:r>
          </w:p>
          <w:p w:rsidR="005177D8" w:rsidRPr="00C67BD9" w:rsidRDefault="005177D8" w:rsidP="00142414">
            <w:pPr>
              <w:textAlignment w:val="top"/>
              <w:rPr>
                <w:rFonts w:ascii="Ink Free" w:eastAsia="Times New Roman" w:hAnsi="Ink Free" w:cs="Tahoma"/>
                <w:bCs/>
                <w:sz w:val="24"/>
                <w:szCs w:val="24"/>
                <w:bdr w:val="none" w:sz="0" w:space="0" w:color="auto" w:frame="1"/>
                <w:lang w:eastAsia="en-GB"/>
              </w:rPr>
            </w:pPr>
          </w:p>
          <w:p w:rsidR="005177D8" w:rsidRPr="00C67BD9" w:rsidRDefault="005177D8" w:rsidP="00142414">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link with the Church members to run co events. We support Church led events whilst the Church supports our school in school led events.</w:t>
            </w:r>
          </w:p>
          <w:p w:rsidR="005177D8" w:rsidRPr="00C67BD9" w:rsidRDefault="005177D8" w:rsidP="00142414">
            <w:pPr>
              <w:textAlignment w:val="top"/>
              <w:rPr>
                <w:rFonts w:ascii="Ink Free" w:eastAsia="Times New Roman" w:hAnsi="Ink Free" w:cs="Tahoma"/>
                <w:b/>
                <w:bCs/>
                <w:sz w:val="24"/>
                <w:szCs w:val="24"/>
                <w:bdr w:val="none" w:sz="0" w:space="0" w:color="auto" w:frame="1"/>
                <w:lang w:eastAsia="en-GB"/>
              </w:rPr>
            </w:pPr>
          </w:p>
        </w:tc>
      </w:tr>
      <w:tr w:rsidR="009017FF" w:rsidRPr="00C67BD9" w:rsidTr="009017FF">
        <w:tc>
          <w:tcPr>
            <w:tcW w:w="9016" w:type="dxa"/>
          </w:tcPr>
          <w:p w:rsidR="009017FF" w:rsidRPr="00C67BD9" w:rsidRDefault="005177D8" w:rsidP="00142414">
            <w:pPr>
              <w:textAlignment w:val="top"/>
              <w:rPr>
                <w:rFonts w:ascii="Ink Free" w:eastAsia="Times New Roman" w:hAnsi="Ink Free" w:cs="Tahoma"/>
                <w:b/>
                <w:bCs/>
                <w:sz w:val="24"/>
                <w:szCs w:val="24"/>
                <w:u w:val="single"/>
                <w:bdr w:val="none" w:sz="0" w:space="0" w:color="auto" w:frame="1"/>
                <w:lang w:eastAsia="en-GB"/>
              </w:rPr>
            </w:pPr>
            <w:r w:rsidRPr="00C67BD9">
              <w:rPr>
                <w:rFonts w:ascii="Ink Free" w:eastAsia="Times New Roman" w:hAnsi="Ink Free" w:cs="Tahoma"/>
                <w:b/>
                <w:bCs/>
                <w:sz w:val="24"/>
                <w:szCs w:val="24"/>
                <w:u w:val="single"/>
                <w:bdr w:val="none" w:sz="0" w:space="0" w:color="auto" w:frame="1"/>
                <w:lang w:eastAsia="en-GB"/>
              </w:rPr>
              <w:t>Parental links</w:t>
            </w:r>
          </w:p>
          <w:p w:rsidR="005177D8" w:rsidRPr="00C67BD9" w:rsidRDefault="005177D8" w:rsidP="00142414">
            <w:pPr>
              <w:textAlignment w:val="top"/>
              <w:rPr>
                <w:rFonts w:ascii="Ink Free" w:eastAsia="Times New Roman" w:hAnsi="Ink Free" w:cs="Tahoma"/>
                <w:bCs/>
                <w:sz w:val="24"/>
                <w:szCs w:val="24"/>
                <w:bdr w:val="none" w:sz="0" w:space="0" w:color="auto" w:frame="1"/>
                <w:lang w:eastAsia="en-GB"/>
              </w:rPr>
            </w:pPr>
          </w:p>
          <w:p w:rsidR="00901C9C" w:rsidRPr="00C67BD9" w:rsidRDefault="00901C9C" w:rsidP="00142414">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 xml:space="preserve">We are proactive in our approach to supporting parents. We have a </w:t>
            </w:r>
            <w:r w:rsidR="00A87227" w:rsidRPr="00C67BD9">
              <w:rPr>
                <w:rFonts w:ascii="Ink Free" w:eastAsia="Times New Roman" w:hAnsi="Ink Free" w:cs="Tahoma"/>
                <w:bCs/>
                <w:sz w:val="24"/>
                <w:szCs w:val="24"/>
                <w:bdr w:val="none" w:sz="0" w:space="0" w:color="auto" w:frame="1"/>
                <w:lang w:eastAsia="en-GB"/>
              </w:rPr>
              <w:t>‘</w:t>
            </w:r>
            <w:r w:rsidRPr="00C67BD9">
              <w:rPr>
                <w:rFonts w:ascii="Ink Free" w:eastAsia="Times New Roman" w:hAnsi="Ink Free" w:cs="Tahoma"/>
                <w:bCs/>
                <w:sz w:val="24"/>
                <w:szCs w:val="24"/>
                <w:bdr w:val="none" w:sz="0" w:space="0" w:color="auto" w:frame="1"/>
                <w:lang w:eastAsia="en-GB"/>
              </w:rPr>
              <w:t>meet the teacher</w:t>
            </w:r>
            <w:r w:rsidR="00A87227" w:rsidRPr="00C67BD9">
              <w:rPr>
                <w:rFonts w:ascii="Ink Free" w:eastAsia="Times New Roman" w:hAnsi="Ink Free" w:cs="Tahoma"/>
                <w:bCs/>
                <w:sz w:val="24"/>
                <w:szCs w:val="24"/>
                <w:bdr w:val="none" w:sz="0" w:space="0" w:color="auto" w:frame="1"/>
                <w:lang w:eastAsia="en-GB"/>
              </w:rPr>
              <w:t>’</w:t>
            </w:r>
            <w:r w:rsidRPr="00C67BD9">
              <w:rPr>
                <w:rFonts w:ascii="Ink Free" w:eastAsia="Times New Roman" w:hAnsi="Ink Free" w:cs="Tahoma"/>
                <w:bCs/>
                <w:sz w:val="24"/>
                <w:szCs w:val="24"/>
                <w:bdr w:val="none" w:sz="0" w:space="0" w:color="auto" w:frame="1"/>
                <w:lang w:eastAsia="en-GB"/>
              </w:rPr>
              <w:t xml:space="preserve"> </w:t>
            </w:r>
            <w:r w:rsidR="00A87227" w:rsidRPr="00C67BD9">
              <w:rPr>
                <w:rFonts w:ascii="Ink Free" w:eastAsia="Times New Roman" w:hAnsi="Ink Free" w:cs="Tahoma"/>
                <w:bCs/>
                <w:sz w:val="24"/>
                <w:szCs w:val="24"/>
                <w:bdr w:val="none" w:sz="0" w:space="0" w:color="auto" w:frame="1"/>
                <w:lang w:eastAsia="en-GB"/>
              </w:rPr>
              <w:t xml:space="preserve">session at the beginning of each term so all have the opportunity to be familiar with what their children will be experiencing for the coming year. </w:t>
            </w:r>
          </w:p>
          <w:p w:rsidR="00A87227" w:rsidRPr="00C67BD9" w:rsidRDefault="00A87227" w:rsidP="00142414">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 xml:space="preserve">We have a parental partnership leaflet that </w:t>
            </w:r>
            <w:proofErr w:type="gramStart"/>
            <w:r w:rsidRPr="00C67BD9">
              <w:rPr>
                <w:rFonts w:ascii="Ink Free" w:eastAsia="Times New Roman" w:hAnsi="Ink Free" w:cs="Tahoma"/>
                <w:bCs/>
                <w:sz w:val="24"/>
                <w:szCs w:val="24"/>
                <w:bdr w:val="none" w:sz="0" w:space="0" w:color="auto" w:frame="1"/>
                <w:lang w:eastAsia="en-GB"/>
              </w:rPr>
              <w:t>is shared</w:t>
            </w:r>
            <w:proofErr w:type="gramEnd"/>
            <w:r w:rsidRPr="00C67BD9">
              <w:rPr>
                <w:rFonts w:ascii="Ink Free" w:eastAsia="Times New Roman" w:hAnsi="Ink Free" w:cs="Tahoma"/>
                <w:bCs/>
                <w:sz w:val="24"/>
                <w:szCs w:val="24"/>
                <w:bdr w:val="none" w:sz="0" w:space="0" w:color="auto" w:frame="1"/>
                <w:lang w:eastAsia="en-GB"/>
              </w:rPr>
              <w:t xml:space="preserve"> with all new parents.</w:t>
            </w:r>
          </w:p>
          <w:p w:rsidR="005177D8" w:rsidRPr="00C67BD9" w:rsidRDefault="00901C9C" w:rsidP="00A87227">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have a section on our website that has helpful guidance for areas of concern</w:t>
            </w:r>
            <w:r w:rsidR="00A87227" w:rsidRPr="00C67BD9">
              <w:rPr>
                <w:rFonts w:ascii="Ink Free" w:eastAsia="Times New Roman" w:hAnsi="Ink Free" w:cs="Tahoma"/>
                <w:bCs/>
                <w:sz w:val="24"/>
                <w:szCs w:val="24"/>
                <w:bdr w:val="none" w:sz="0" w:space="0" w:color="auto" w:frame="1"/>
                <w:lang w:eastAsia="en-GB"/>
              </w:rPr>
              <w:t>, including anxiety, sleep issues, self-esteem, grief and loss, trauma, and eating habits.</w:t>
            </w:r>
          </w:p>
          <w:p w:rsidR="00A87227" w:rsidRPr="00C67BD9" w:rsidRDefault="00A87227" w:rsidP="00A87227">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have run a parent group and a coffee and chat session throughout the year.</w:t>
            </w:r>
          </w:p>
          <w:p w:rsidR="00A87227" w:rsidRPr="00C67BD9" w:rsidRDefault="00A87227" w:rsidP="00A87227">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We have a Mental Health Support team who can and have run workshops for any areas of need.</w:t>
            </w:r>
          </w:p>
          <w:p w:rsidR="00A87227" w:rsidRPr="00C67BD9" w:rsidRDefault="00A87227" w:rsidP="00A87227">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 xml:space="preserve">By supporting our </w:t>
            </w:r>
            <w:proofErr w:type="gramStart"/>
            <w:r w:rsidRPr="00C67BD9">
              <w:rPr>
                <w:rFonts w:ascii="Ink Free" w:eastAsia="Times New Roman" w:hAnsi="Ink Free" w:cs="Tahoma"/>
                <w:bCs/>
                <w:sz w:val="24"/>
                <w:szCs w:val="24"/>
                <w:bdr w:val="none" w:sz="0" w:space="0" w:color="auto" w:frame="1"/>
                <w:lang w:eastAsia="en-GB"/>
              </w:rPr>
              <w:t>parents</w:t>
            </w:r>
            <w:proofErr w:type="gramEnd"/>
            <w:r w:rsidRPr="00C67BD9">
              <w:rPr>
                <w:rFonts w:ascii="Ink Free" w:eastAsia="Times New Roman" w:hAnsi="Ink Free" w:cs="Tahoma"/>
                <w:bCs/>
                <w:sz w:val="24"/>
                <w:szCs w:val="24"/>
                <w:bdr w:val="none" w:sz="0" w:space="0" w:color="auto" w:frame="1"/>
                <w:lang w:eastAsia="en-GB"/>
              </w:rPr>
              <w:t xml:space="preserve"> we are giving them the tools needed to support their child.</w:t>
            </w:r>
          </w:p>
          <w:p w:rsidR="00A87227" w:rsidRPr="00C67BD9" w:rsidRDefault="00A87227" w:rsidP="00A87227">
            <w:pPr>
              <w:textAlignment w:val="top"/>
              <w:rPr>
                <w:rFonts w:ascii="Ink Free" w:eastAsia="Times New Roman" w:hAnsi="Ink Free" w:cs="Tahoma"/>
                <w:bCs/>
                <w:sz w:val="24"/>
                <w:szCs w:val="24"/>
                <w:bdr w:val="none" w:sz="0" w:space="0" w:color="auto" w:frame="1"/>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b/>
                <w:bCs/>
                <w:sz w:val="24"/>
                <w:szCs w:val="24"/>
                <w:u w:val="single"/>
                <w:bdr w:val="none" w:sz="0" w:space="0" w:color="auto" w:frame="1"/>
                <w:lang w:eastAsia="en-GB"/>
              </w:rPr>
              <w:t>Anti-Bullying</w:t>
            </w:r>
          </w:p>
          <w:p w:rsidR="009017FF" w:rsidRPr="00C67BD9" w:rsidRDefault="009017FF" w:rsidP="009017FF">
            <w:pPr>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br/>
              <w:t>We promote an environment free from threat, harassment and any type of bullying behaviour. We will embrace the National Anti-Bullying week to highlight positive behaviour.</w:t>
            </w:r>
          </w:p>
          <w:p w:rsidR="009017FF" w:rsidRPr="00C67BD9" w:rsidRDefault="009017FF" w:rsidP="00142414">
            <w:pPr>
              <w:textAlignment w:val="top"/>
              <w:rPr>
                <w:rFonts w:ascii="Ink Free" w:eastAsia="Times New Roman" w:hAnsi="Ink Free" w:cs="Tahoma"/>
                <w:b/>
                <w:bCs/>
                <w:sz w:val="24"/>
                <w:szCs w:val="24"/>
                <w:bdr w:val="none" w:sz="0" w:space="0" w:color="auto" w:frame="1"/>
                <w:lang w:eastAsia="en-GB"/>
              </w:rPr>
            </w:pPr>
          </w:p>
        </w:tc>
      </w:tr>
      <w:tr w:rsidR="009017FF" w:rsidRPr="00C67BD9" w:rsidTr="009017FF">
        <w:tc>
          <w:tcPr>
            <w:tcW w:w="9016" w:type="dxa"/>
          </w:tcPr>
          <w:p w:rsidR="009017FF" w:rsidRPr="00C67BD9" w:rsidRDefault="009017FF" w:rsidP="009017FF">
            <w:pPr>
              <w:textAlignment w:val="top"/>
              <w:rPr>
                <w:rFonts w:ascii="Ink Free" w:eastAsia="Times New Roman" w:hAnsi="Ink Free" w:cs="Tahoma"/>
                <w:b/>
                <w:bCs/>
                <w:sz w:val="24"/>
                <w:szCs w:val="24"/>
                <w:u w:val="single"/>
                <w:bdr w:val="none" w:sz="0" w:space="0" w:color="auto" w:frame="1"/>
                <w:lang w:eastAsia="en-GB"/>
              </w:rPr>
            </w:pPr>
            <w:r w:rsidRPr="00C67BD9">
              <w:rPr>
                <w:rFonts w:ascii="Ink Free" w:eastAsia="Times New Roman" w:hAnsi="Ink Free" w:cs="Tahoma"/>
                <w:b/>
                <w:bCs/>
                <w:sz w:val="24"/>
                <w:szCs w:val="24"/>
                <w:u w:val="single"/>
                <w:bdr w:val="none" w:sz="0" w:space="0" w:color="auto" w:frame="1"/>
                <w:lang w:eastAsia="en-GB"/>
              </w:rPr>
              <w:t>Equal opportunities</w:t>
            </w:r>
          </w:p>
          <w:p w:rsidR="009017FF" w:rsidRPr="00C67BD9" w:rsidRDefault="009017FF" w:rsidP="009017FF">
            <w:pPr>
              <w:textAlignment w:val="top"/>
              <w:rPr>
                <w:rFonts w:ascii="Ink Free" w:eastAsia="Times New Roman" w:hAnsi="Ink Free" w:cs="Tahoma"/>
                <w:b/>
                <w:bCs/>
                <w:sz w:val="24"/>
                <w:szCs w:val="24"/>
                <w:u w:val="single"/>
                <w:bdr w:val="none" w:sz="0" w:space="0" w:color="auto" w:frame="1"/>
                <w:lang w:eastAsia="en-GB"/>
              </w:rPr>
            </w:pPr>
          </w:p>
          <w:p w:rsidR="009017FF" w:rsidRPr="00C67BD9" w:rsidRDefault="009017FF" w:rsidP="009017FF">
            <w:pPr>
              <w:textAlignment w:val="top"/>
              <w:rPr>
                <w:rFonts w:ascii="Ink Free" w:eastAsia="Times New Roman" w:hAnsi="Ink Free" w:cs="Tahoma"/>
                <w:bCs/>
                <w:sz w:val="24"/>
                <w:szCs w:val="24"/>
                <w:bdr w:val="none" w:sz="0" w:space="0" w:color="auto" w:frame="1"/>
                <w:lang w:eastAsia="en-GB"/>
              </w:rPr>
            </w:pPr>
            <w:r w:rsidRPr="00C67BD9">
              <w:rPr>
                <w:rFonts w:ascii="Ink Free" w:eastAsia="Times New Roman" w:hAnsi="Ink Free" w:cs="Tahoma"/>
                <w:bCs/>
                <w:sz w:val="24"/>
                <w:szCs w:val="24"/>
                <w:bdr w:val="none" w:sz="0" w:space="0" w:color="auto" w:frame="1"/>
                <w:lang w:eastAsia="en-GB"/>
              </w:rPr>
              <w:t>All our Personal development and enrichment activities are open to all children and our equal opportunities policy is inherent in ensuring all children have access to all experiences.</w:t>
            </w:r>
          </w:p>
          <w:p w:rsidR="009017FF" w:rsidRPr="00C67BD9" w:rsidRDefault="009017FF" w:rsidP="009017FF">
            <w:pPr>
              <w:textAlignment w:val="top"/>
              <w:rPr>
                <w:rFonts w:ascii="Ink Free" w:eastAsia="Times New Roman" w:hAnsi="Ink Free" w:cs="Tahoma"/>
                <w:bCs/>
                <w:sz w:val="24"/>
                <w:szCs w:val="24"/>
                <w:bdr w:val="none" w:sz="0" w:space="0" w:color="auto" w:frame="1"/>
                <w:lang w:eastAsia="en-GB"/>
              </w:rPr>
            </w:pPr>
          </w:p>
        </w:tc>
      </w:tr>
      <w:tr w:rsidR="009017FF" w:rsidRPr="00C67BD9" w:rsidTr="00D523D9">
        <w:trPr>
          <w:trHeight w:val="1344"/>
        </w:trPr>
        <w:tc>
          <w:tcPr>
            <w:tcW w:w="9016" w:type="dxa"/>
          </w:tcPr>
          <w:p w:rsidR="009017FF" w:rsidRPr="00C67BD9" w:rsidRDefault="009017FF" w:rsidP="009017FF">
            <w:pPr>
              <w:textAlignment w:val="top"/>
              <w:rPr>
                <w:rFonts w:ascii="Ink Free" w:eastAsia="Times New Roman" w:hAnsi="Ink Free" w:cs="Tahoma"/>
                <w:sz w:val="24"/>
                <w:szCs w:val="24"/>
                <w:lang w:eastAsia="en-GB"/>
              </w:rPr>
            </w:pPr>
          </w:p>
          <w:p w:rsidR="009017FF" w:rsidRPr="00C67BD9" w:rsidRDefault="009017FF" w:rsidP="009017FF">
            <w:pPr>
              <w:textAlignment w:val="top"/>
              <w:rPr>
                <w:rFonts w:ascii="Ink Free" w:eastAsia="Times New Roman" w:hAnsi="Ink Free" w:cs="Tahoma"/>
                <w:b/>
                <w:i/>
                <w:sz w:val="24"/>
                <w:szCs w:val="24"/>
                <w:lang w:eastAsia="en-GB"/>
              </w:rPr>
            </w:pPr>
            <w:r w:rsidRPr="00C67BD9">
              <w:rPr>
                <w:rFonts w:ascii="Ink Free" w:eastAsia="Times New Roman" w:hAnsi="Ink Free" w:cs="Tahoma"/>
                <w:b/>
                <w:i/>
                <w:sz w:val="24"/>
                <w:szCs w:val="24"/>
                <w:lang w:eastAsia="en-GB"/>
              </w:rPr>
              <w:t>Please see additio</w:t>
            </w:r>
            <w:r w:rsidR="00D523D9">
              <w:rPr>
                <w:rFonts w:ascii="Ink Free" w:eastAsia="Times New Roman" w:hAnsi="Ink Free" w:cs="Tahoma"/>
                <w:b/>
                <w:i/>
                <w:sz w:val="24"/>
                <w:szCs w:val="24"/>
                <w:lang w:eastAsia="en-GB"/>
              </w:rPr>
              <w:t xml:space="preserve">nal documentation for </w:t>
            </w:r>
            <w:r w:rsidRPr="00C67BD9">
              <w:rPr>
                <w:rFonts w:ascii="Ink Free" w:eastAsia="Times New Roman" w:hAnsi="Ink Free" w:cs="Tahoma"/>
                <w:b/>
                <w:i/>
                <w:sz w:val="24"/>
                <w:szCs w:val="24"/>
                <w:lang w:eastAsia="en-GB"/>
              </w:rPr>
              <w:t>personal development and experiences</w:t>
            </w:r>
          </w:p>
          <w:p w:rsidR="009017FF" w:rsidRPr="00D523D9" w:rsidRDefault="00D523D9" w:rsidP="009017FF">
            <w:pPr>
              <w:textAlignment w:val="top"/>
              <w:rPr>
                <w:rFonts w:ascii="Ink Free" w:eastAsia="Times New Roman" w:hAnsi="Ink Free" w:cs="Tahoma"/>
                <w:b/>
                <w:i/>
                <w:sz w:val="24"/>
                <w:szCs w:val="24"/>
                <w:lang w:eastAsia="en-GB"/>
              </w:rPr>
            </w:pPr>
            <w:r w:rsidRPr="00D523D9">
              <w:rPr>
                <w:rFonts w:ascii="Ink Free" w:eastAsia="Times New Roman" w:hAnsi="Ink Free" w:cs="Tahoma"/>
                <w:b/>
                <w:i/>
                <w:sz w:val="24"/>
                <w:szCs w:val="24"/>
                <w:lang w:eastAsia="en-GB"/>
              </w:rPr>
              <w:t>For each year group.</w:t>
            </w:r>
            <w:r w:rsidR="009017FF" w:rsidRPr="00D523D9">
              <w:rPr>
                <w:rFonts w:ascii="Ink Free" w:eastAsia="Times New Roman" w:hAnsi="Ink Free" w:cs="Tahoma"/>
                <w:b/>
                <w:i/>
                <w:sz w:val="24"/>
                <w:szCs w:val="24"/>
                <w:lang w:eastAsia="en-GB"/>
              </w:rPr>
              <w:t> </w:t>
            </w:r>
          </w:p>
          <w:p w:rsidR="009017FF" w:rsidRPr="00C67BD9" w:rsidRDefault="009017FF" w:rsidP="00142414">
            <w:pPr>
              <w:textAlignment w:val="top"/>
              <w:rPr>
                <w:rFonts w:ascii="Ink Free" w:eastAsia="Times New Roman" w:hAnsi="Ink Free" w:cs="Tahoma"/>
                <w:b/>
                <w:bCs/>
                <w:sz w:val="24"/>
                <w:szCs w:val="24"/>
                <w:bdr w:val="none" w:sz="0" w:space="0" w:color="auto" w:frame="1"/>
                <w:lang w:eastAsia="en-GB"/>
              </w:rPr>
            </w:pPr>
          </w:p>
        </w:tc>
      </w:tr>
      <w:tr w:rsidR="00D523D9" w:rsidRPr="00C67BD9" w:rsidTr="009017FF">
        <w:trPr>
          <w:trHeight w:val="1032"/>
        </w:trPr>
        <w:tc>
          <w:tcPr>
            <w:tcW w:w="9016" w:type="dxa"/>
          </w:tcPr>
          <w:p w:rsidR="00D523D9" w:rsidRPr="00D523D9" w:rsidRDefault="00D523D9" w:rsidP="00D523D9">
            <w:pPr>
              <w:textAlignment w:val="top"/>
              <w:rPr>
                <w:rFonts w:ascii="Ink Free" w:eastAsia="Times New Roman" w:hAnsi="Ink Free" w:cs="Tahoma"/>
                <w:b/>
                <w:i/>
                <w:sz w:val="24"/>
                <w:szCs w:val="24"/>
                <w:lang w:eastAsia="en-GB"/>
              </w:rPr>
            </w:pPr>
            <w:r w:rsidRPr="00D523D9">
              <w:rPr>
                <w:rFonts w:ascii="Ink Free" w:eastAsia="Times New Roman" w:hAnsi="Ink Free" w:cs="Tahoma"/>
                <w:b/>
                <w:i/>
                <w:sz w:val="24"/>
                <w:szCs w:val="24"/>
                <w:lang w:eastAsia="en-GB"/>
              </w:rPr>
              <w:t>Appendix 1</w:t>
            </w:r>
          </w:p>
          <w:p w:rsidR="00D523D9" w:rsidRDefault="00D523D9" w:rsidP="00D523D9">
            <w:pPr>
              <w:textAlignment w:val="top"/>
              <w:rPr>
                <w:rFonts w:ascii="Ink Free" w:eastAsia="Times New Roman" w:hAnsi="Ink Free" w:cs="Tahoma"/>
                <w:sz w:val="24"/>
                <w:szCs w:val="24"/>
                <w:lang w:eastAsia="en-GB"/>
              </w:rPr>
            </w:pPr>
          </w:p>
          <w:p w:rsidR="00835FAF" w:rsidRPr="009A283A" w:rsidRDefault="00835FAF" w:rsidP="00835FAF">
            <w:pPr>
              <w:textAlignment w:val="baseline"/>
              <w:rPr>
                <w:rFonts w:ascii="Segoe UI" w:eastAsia="Times New Roman" w:hAnsi="Segoe UI" w:cs="Segoe UI"/>
                <w:sz w:val="18"/>
                <w:szCs w:val="18"/>
                <w:lang w:eastAsia="en-GB"/>
              </w:rPr>
            </w:pPr>
            <w:r w:rsidRPr="009A283A">
              <w:rPr>
                <w:rFonts w:ascii="Arial" w:eastAsia="Times New Roman" w:hAnsi="Arial" w:cs="Arial"/>
                <w:b/>
                <w:bCs/>
                <w:color w:val="153D63"/>
                <w:sz w:val="24"/>
                <w:szCs w:val="24"/>
                <w:lang w:eastAsia="en-GB"/>
              </w:rPr>
              <w:t>Delivering the Infinite Eight Strategy at Wheatley Lane Methodist Primary School</w:t>
            </w:r>
            <w:r w:rsidRPr="009A283A">
              <w:rPr>
                <w:rFonts w:ascii="Arial" w:eastAsia="Times New Roman" w:hAnsi="Arial" w:cs="Arial"/>
                <w:color w:val="153D63"/>
                <w:sz w:val="24"/>
                <w:szCs w:val="24"/>
                <w:lang w:eastAsia="en-GB"/>
              </w:rPr>
              <w:t> </w:t>
            </w:r>
          </w:p>
          <w:p w:rsidR="00835FAF" w:rsidRPr="009A283A" w:rsidRDefault="00835FAF" w:rsidP="00835FAF">
            <w:pPr>
              <w:textAlignment w:val="baseline"/>
              <w:rPr>
                <w:rFonts w:ascii="Segoe UI" w:eastAsia="Times New Roman" w:hAnsi="Segoe UI" w:cs="Segoe UI"/>
                <w:sz w:val="18"/>
                <w:szCs w:val="18"/>
                <w:lang w:eastAsia="en-GB"/>
              </w:rPr>
            </w:pPr>
            <w:r w:rsidRPr="009A283A">
              <w:rPr>
                <w:rFonts w:ascii="Arial" w:eastAsia="Times New Roman" w:hAnsi="Arial" w:cs="Arial"/>
                <w:sz w:val="24"/>
                <w:szCs w:val="24"/>
                <w:lang w:eastAsia="en-GB"/>
              </w:rPr>
              <w:t> </w:t>
            </w:r>
          </w:p>
          <w:tbl>
            <w:tblPr>
              <w:tblW w:w="139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24"/>
              <w:gridCol w:w="2080"/>
              <w:gridCol w:w="870"/>
              <w:gridCol w:w="870"/>
              <w:gridCol w:w="869"/>
              <w:gridCol w:w="869"/>
              <w:gridCol w:w="869"/>
              <w:gridCol w:w="869"/>
              <w:gridCol w:w="882"/>
              <w:gridCol w:w="4540"/>
            </w:tblGrid>
            <w:tr w:rsidR="00835FAF" w:rsidRPr="009A283A" w:rsidTr="00F11173">
              <w:trPr>
                <w:trHeight w:val="300"/>
              </w:trPr>
              <w:tc>
                <w:tcPr>
                  <w:tcW w:w="1224" w:type="dxa"/>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9"/>
                      <w:szCs w:val="19"/>
                      <w:lang w:eastAsia="en-GB"/>
                    </w:rPr>
                    <w:t>Infinite 8</w:t>
                  </w:r>
                  <w:r w:rsidRPr="009A283A">
                    <w:rPr>
                      <w:rFonts w:ascii="Arial" w:eastAsia="Times New Roman" w:hAnsi="Arial" w:cs="Arial"/>
                      <w:color w:val="FFFFFF"/>
                      <w:sz w:val="19"/>
                      <w:szCs w:val="19"/>
                      <w:lang w:eastAsia="en-GB"/>
                    </w:rPr>
                    <w:t xml:space="preserve"> </w:t>
                  </w:r>
                  <w:r w:rsidRPr="009A283A">
                    <w:rPr>
                      <w:rFonts w:ascii="Arial" w:eastAsia="Times New Roman" w:hAnsi="Arial" w:cs="Arial"/>
                      <w:sz w:val="16"/>
                      <w:szCs w:val="16"/>
                      <w:lang w:eastAsia="en-GB"/>
                    </w:rPr>
                    <w:t>Opportunities </w:t>
                  </w: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9"/>
                      <w:szCs w:val="19"/>
                      <w:lang w:eastAsia="en-GB"/>
                    </w:rPr>
                    <w:t>Infinite 8</w:t>
                  </w:r>
                  <w:r w:rsidRPr="009A283A">
                    <w:rPr>
                      <w:rFonts w:ascii="Arial" w:eastAsia="Times New Roman" w:hAnsi="Arial" w:cs="Arial"/>
                      <w:color w:val="FFFFFF"/>
                      <w:sz w:val="19"/>
                      <w:szCs w:val="19"/>
                      <w:lang w:eastAsia="en-GB"/>
                    </w:rPr>
                    <w:t> </w:t>
                  </w:r>
                </w:p>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Core Experiences </w:t>
                  </w:r>
                </w:p>
              </w:tc>
              <w:tc>
                <w:tcPr>
                  <w:tcW w:w="870" w:type="dxa"/>
                  <w:tcBorders>
                    <w:top w:val="single" w:sz="6" w:space="0" w:color="auto"/>
                    <w:left w:val="single" w:sz="6" w:space="0" w:color="auto"/>
                    <w:bottom w:val="single" w:sz="6" w:space="0" w:color="auto"/>
                    <w:right w:val="single" w:sz="6" w:space="0" w:color="auto"/>
                  </w:tcBorders>
                  <w:shd w:val="clear" w:color="auto" w:fill="FF0000"/>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YR</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FFC000" w:themeFill="accent4"/>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Y1</w:t>
                  </w:r>
                  <w:r w:rsidRPr="009A283A">
                    <w:rPr>
                      <w:rFonts w:ascii="Arial" w:eastAsia="Times New Roman" w:hAnsi="Arial" w:cs="Arial"/>
                      <w:color w:val="FFFFFF"/>
                      <w:sz w:val="18"/>
                      <w:szCs w:val="18"/>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FFFF00"/>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Y2</w:t>
                  </w:r>
                  <w:r w:rsidRPr="009A283A">
                    <w:rPr>
                      <w:rFonts w:ascii="Arial" w:eastAsia="Times New Roman" w:hAnsi="Arial" w:cs="Arial"/>
                      <w:color w:val="FFFFFF"/>
                      <w:sz w:val="18"/>
                      <w:szCs w:val="18"/>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00B050"/>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Y3 </w:t>
                  </w:r>
                  <w:r w:rsidRPr="009A283A">
                    <w:rPr>
                      <w:rFonts w:ascii="Arial" w:eastAsia="Times New Roman" w:hAnsi="Arial" w:cs="Arial"/>
                      <w:color w:val="FFFFFF"/>
                      <w:sz w:val="18"/>
                      <w:szCs w:val="18"/>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0070C0"/>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Y4</w:t>
                  </w:r>
                  <w:r w:rsidRPr="009A283A">
                    <w:rPr>
                      <w:rFonts w:ascii="Arial" w:eastAsia="Times New Roman" w:hAnsi="Arial" w:cs="Arial"/>
                      <w:color w:val="FFFFFF"/>
                      <w:sz w:val="18"/>
                      <w:szCs w:val="18"/>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7030A0"/>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Y5</w:t>
                  </w:r>
                  <w:r w:rsidRPr="009A283A">
                    <w:rPr>
                      <w:rFonts w:ascii="Arial" w:eastAsia="Times New Roman" w:hAnsi="Arial" w:cs="Arial"/>
                      <w:color w:val="FFFFFF"/>
                      <w:sz w:val="18"/>
                      <w:szCs w:val="18"/>
                      <w:lang w:eastAsia="en-GB"/>
                    </w:rPr>
                    <w:t> </w:t>
                  </w:r>
                </w:p>
              </w:tc>
              <w:tc>
                <w:tcPr>
                  <w:tcW w:w="882" w:type="dxa"/>
                  <w:tcBorders>
                    <w:top w:val="single" w:sz="6" w:space="0" w:color="auto"/>
                    <w:left w:val="single" w:sz="6" w:space="0" w:color="auto"/>
                    <w:bottom w:val="single" w:sz="6" w:space="0" w:color="auto"/>
                    <w:right w:val="single" w:sz="6" w:space="0" w:color="auto"/>
                  </w:tcBorders>
                  <w:shd w:val="clear" w:color="auto" w:fill="F72DCC"/>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Y6</w:t>
                  </w:r>
                  <w:r w:rsidRPr="009A283A">
                    <w:rPr>
                      <w:rFonts w:ascii="Arial" w:eastAsia="Times New Roman" w:hAnsi="Arial" w:cs="Arial"/>
                      <w:color w:val="FFFFFF"/>
                      <w:sz w:val="18"/>
                      <w:szCs w:val="18"/>
                      <w:lang w:eastAsia="en-GB"/>
                    </w:rPr>
                    <w:t> </w:t>
                  </w:r>
                </w:p>
              </w:tc>
              <w:tc>
                <w:tcPr>
                  <w:tcW w:w="4540" w:type="dxa"/>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How will the school deliver the Infinite 8 offer?</w:t>
                  </w:r>
                  <w:r w:rsidRPr="009A283A">
                    <w:rPr>
                      <w:rFonts w:ascii="Arial" w:eastAsia="Times New Roman" w:hAnsi="Arial" w:cs="Arial"/>
                      <w:color w:val="FFFFFF"/>
                      <w:sz w:val="18"/>
                      <w:szCs w:val="18"/>
                      <w:lang w:eastAsia="en-GB"/>
                    </w:rPr>
                    <w:t> </w:t>
                  </w:r>
                </w:p>
              </w:tc>
            </w:tr>
            <w:tr w:rsidR="00835FAF" w:rsidRPr="009A283A" w:rsidTr="00F11173">
              <w:trPr>
                <w:trHeight w:val="300"/>
              </w:trPr>
              <w:tc>
                <w:tcPr>
                  <w:tcW w:w="1224"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Be at One with Nature </w:t>
                  </w: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Go on a Welly Walk gathering natural materials for a work of art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0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7030A0"/>
                      <w:sz w:val="20"/>
                      <w:szCs w:val="20"/>
                      <w:lang w:eastAsia="en-GB"/>
                    </w:rPr>
                    <w:t> </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 </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F0000"/>
                      <w:sz w:val="16"/>
                      <w:szCs w:val="16"/>
                      <w:lang w:eastAsia="en-GB"/>
                    </w:rPr>
                    <w:t>YR Create works of art outdoors and invite parents/local community to view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B050"/>
                      <w:sz w:val="16"/>
                      <w:szCs w:val="16"/>
                      <w:lang w:eastAsia="en-GB"/>
                    </w:rPr>
                    <w:t>Y3  Collect natural materials for Art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F0000"/>
                      <w:sz w:val="16"/>
                      <w:szCs w:val="16"/>
                      <w:lang w:eastAsia="en-GB"/>
                    </w:rPr>
                    <w:t> </w:t>
                  </w:r>
                </w:p>
              </w:tc>
            </w:tr>
            <w:tr w:rsidR="00835FAF" w:rsidRPr="009A283A" w:rsidTr="00F11173">
              <w:trPr>
                <w:trHeight w:val="300"/>
              </w:trPr>
              <w:tc>
                <w:tcPr>
                  <w:tcW w:w="1224" w:type="dxa"/>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Sleep under/see the stars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0000"/>
                      <w:sz w:val="20"/>
                      <w:szCs w:val="2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0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 </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7030A0"/>
                      <w:sz w:val="16"/>
                      <w:szCs w:val="16"/>
                      <w:lang w:eastAsia="en-GB"/>
                    </w:rPr>
                    <w:t>Y5 Camping on school field- before May half term? </w:t>
                  </w:r>
                </w:p>
              </w:tc>
            </w:tr>
            <w:tr w:rsidR="00835FAF" w:rsidRPr="009A283A" w:rsidTr="00F11173">
              <w:trPr>
                <w:trHeight w:val="300"/>
              </w:trPr>
              <w:tc>
                <w:tcPr>
                  <w:tcW w:w="1224" w:type="dxa"/>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Have a food-to-fork experience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0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sz w:val="20"/>
                      <w:szCs w:val="2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7030A0"/>
                      <w:sz w:val="20"/>
                      <w:szCs w:val="20"/>
                      <w:lang w:eastAsia="en-GB"/>
                    </w:rPr>
                    <w:t> </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 </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16"/>
                      <w:szCs w:val="16"/>
                    </w:rPr>
                  </w:pPr>
                  <w:r w:rsidRPr="37B8C06B">
                    <w:rPr>
                      <w:rFonts w:ascii="Ink Free" w:eastAsia="Ink Free" w:hAnsi="Ink Free" w:cs="Ink Free"/>
                      <w:sz w:val="16"/>
                      <w:szCs w:val="16"/>
                    </w:rPr>
                    <w:t xml:space="preserve">Infant classes – grow vegetables with Mrs </w:t>
                  </w:r>
                  <w:proofErr w:type="spellStart"/>
                  <w:r w:rsidRPr="37B8C06B">
                    <w:rPr>
                      <w:rFonts w:ascii="Ink Free" w:eastAsia="Ink Free" w:hAnsi="Ink Free" w:cs="Ink Free"/>
                      <w:sz w:val="16"/>
                      <w:szCs w:val="16"/>
                    </w:rPr>
                    <w:t>Thornborrow</w:t>
                  </w:r>
                  <w:proofErr w:type="spellEnd"/>
                  <w:r w:rsidRPr="37B8C06B">
                    <w:rPr>
                      <w:rFonts w:ascii="Ink Free" w:eastAsia="Ink Free" w:hAnsi="Ink Free" w:cs="Ink Free"/>
                      <w:sz w:val="16"/>
                      <w:szCs w:val="16"/>
                    </w:rPr>
                    <w:t xml:space="preserve"> and harvest them to create a vegetable feast to eat.</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B050"/>
                      <w:sz w:val="16"/>
                      <w:szCs w:val="16"/>
                      <w:lang w:eastAsia="en-GB"/>
                    </w:rPr>
                    <w:t>Y3 Eating seasonally topic – growing vegetables in the school garden harvest and make soup. </w:t>
                  </w:r>
                </w:p>
              </w:tc>
            </w:tr>
            <w:tr w:rsidR="00835FAF" w:rsidRPr="009A283A" w:rsidTr="00F11173">
              <w:trPr>
                <w:trHeight w:val="300"/>
              </w:trPr>
              <w:tc>
                <w:tcPr>
                  <w:tcW w:w="1224"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Be Part of a Top Team </w:t>
                  </w: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Create a dream team and work on an outdoor challenge.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0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FFF00"/>
                      <w:sz w:val="16"/>
                      <w:szCs w:val="16"/>
                      <w:lang w:eastAsia="en-GB"/>
                    </w:rPr>
                    <w:t>Y2 Problem solving activity at Outdoor Elements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7030A0"/>
                      <w:sz w:val="16"/>
                      <w:szCs w:val="16"/>
                      <w:lang w:eastAsia="en-GB"/>
                    </w:rPr>
                    <w:t>Y5 To create a team go cart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72DCC"/>
                      <w:sz w:val="16"/>
                      <w:szCs w:val="16"/>
                      <w:lang w:eastAsia="en-GB"/>
                    </w:rPr>
                    <w:t xml:space="preserve">Y6 Visit to </w:t>
                  </w:r>
                  <w:proofErr w:type="spellStart"/>
                  <w:r w:rsidRPr="37B8C06B">
                    <w:rPr>
                      <w:rFonts w:ascii="Ink Free" w:eastAsia="Ink Free" w:hAnsi="Ink Free" w:cs="Ink Free"/>
                      <w:color w:val="F72DCC"/>
                      <w:sz w:val="16"/>
                      <w:szCs w:val="16"/>
                      <w:lang w:eastAsia="en-GB"/>
                    </w:rPr>
                    <w:t>Whitehough</w:t>
                  </w:r>
                  <w:proofErr w:type="spellEnd"/>
                  <w:r w:rsidRPr="37B8C06B">
                    <w:rPr>
                      <w:rFonts w:ascii="Ink Free" w:eastAsia="Ink Free" w:hAnsi="Ink Free" w:cs="Ink Free"/>
                      <w:color w:val="F72DCC"/>
                      <w:sz w:val="16"/>
                      <w:szCs w:val="16"/>
                      <w:lang w:eastAsia="en-GB"/>
                    </w:rPr>
                    <w:t> </w:t>
                  </w:r>
                </w:p>
              </w:tc>
            </w:tr>
            <w:tr w:rsidR="00835FAF" w:rsidRPr="009A283A" w:rsidTr="00F11173">
              <w:trPr>
                <w:trHeight w:val="300"/>
              </w:trPr>
              <w:tc>
                <w:tcPr>
                  <w:tcW w:w="1224" w:type="dxa"/>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Dream big and make something as part of productive team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0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7030A0"/>
                      <w:lang w:eastAsia="en-GB"/>
                    </w:rPr>
                    <w:t> </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FFF00"/>
                      <w:sz w:val="16"/>
                      <w:szCs w:val="16"/>
                      <w:lang w:eastAsia="en-GB"/>
                    </w:rPr>
                    <w:t>Y2 Humpty Dumpty challenge – design and build something to protect Humpty from breaking as he falls of the wall.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72DCC"/>
                      <w:sz w:val="16"/>
                      <w:szCs w:val="16"/>
                      <w:lang w:eastAsia="en-GB"/>
                    </w:rPr>
                    <w:t>Y6 Enterprise Event – each team to be given £5, all profits to local charity </w:t>
                  </w:r>
                </w:p>
              </w:tc>
            </w:tr>
            <w:tr w:rsidR="00835FAF" w:rsidRPr="009A283A" w:rsidTr="00F11173">
              <w:trPr>
                <w:trHeight w:val="300"/>
              </w:trPr>
              <w:tc>
                <w:tcPr>
                  <w:tcW w:w="1224"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Be a Helping Hand </w:t>
                  </w: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Organise a fundraiser for a local charity.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Times New Roman" w:hAnsi="Wingdings 2" w:cs="Times New Roman"/>
                      <w:color w:val="00B05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proofErr w:type="spellStart"/>
                  <w:r w:rsidRPr="37B8C06B">
                    <w:rPr>
                      <w:rFonts w:ascii="Ink Free" w:eastAsia="Ink Free" w:hAnsi="Ink Free" w:cs="Ink Free"/>
                      <w:color w:val="000000" w:themeColor="text1"/>
                      <w:sz w:val="16"/>
                      <w:szCs w:val="16"/>
                      <w:lang w:eastAsia="en-GB"/>
                    </w:rPr>
                    <w:t>RotaKids</w:t>
                  </w:r>
                  <w:proofErr w:type="spellEnd"/>
                  <w:r w:rsidRPr="37B8C06B">
                    <w:rPr>
                      <w:rFonts w:ascii="Ink Free" w:eastAsia="Ink Free" w:hAnsi="Ink Free" w:cs="Ink Free"/>
                      <w:color w:val="000000" w:themeColor="text1"/>
                      <w:sz w:val="16"/>
                      <w:szCs w:val="16"/>
                      <w:lang w:eastAsia="en-GB"/>
                    </w:rPr>
                    <w:t xml:space="preserve"> to lead on planning and organising fund-raising with children to choose charity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Whole school to support local food bank (Lent)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Whole school (Harvest) - global - ‘All We Can’ initiative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 xml:space="preserve">Choir Event for </w:t>
                  </w:r>
                  <w:proofErr w:type="spellStart"/>
                  <w:r w:rsidRPr="37B8C06B">
                    <w:rPr>
                      <w:rFonts w:ascii="Ink Free" w:eastAsia="Ink Free" w:hAnsi="Ink Free" w:cs="Ink Free"/>
                      <w:color w:val="000000" w:themeColor="text1"/>
                      <w:sz w:val="16"/>
                      <w:szCs w:val="16"/>
                      <w:lang w:eastAsia="en-GB"/>
                    </w:rPr>
                    <w:t>Edukids</w:t>
                  </w:r>
                  <w:proofErr w:type="spellEnd"/>
                  <w:r w:rsidRPr="37B8C06B">
                    <w:rPr>
                      <w:rFonts w:ascii="Ink Free" w:eastAsia="Ink Free" w:hAnsi="Ink Free" w:cs="Ink Free"/>
                      <w:color w:val="000000" w:themeColor="text1"/>
                      <w:sz w:val="16"/>
                      <w:szCs w:val="16"/>
                      <w:lang w:eastAsia="en-GB"/>
                    </w:rPr>
                    <w:t> </w:t>
                  </w:r>
                </w:p>
              </w:tc>
            </w:tr>
            <w:tr w:rsidR="00835FAF" w:rsidRPr="009A283A" w:rsidTr="00F11173">
              <w:trPr>
                <w:trHeight w:val="300"/>
              </w:trPr>
              <w:tc>
                <w:tcPr>
                  <w:tcW w:w="1224" w:type="dxa"/>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Carry out an activity for the benefit of your community.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7030A0"/>
                      <w:lang w:eastAsia="en-GB"/>
                    </w:rPr>
                    <w:t> </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72DCC"/>
                      <w:lang w:eastAsia="en-GB"/>
                    </w:rPr>
                    <w:t> </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EYFS/KS1 Poetry recital for wider community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EYFS/KS1 Singing to the local residents on their way to the Nativity performance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B050"/>
                      <w:sz w:val="16"/>
                      <w:szCs w:val="16"/>
                      <w:lang w:eastAsia="en-GB"/>
                    </w:rPr>
                    <w:t>Y3 Building Bridges fundraiser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70C0"/>
                      <w:sz w:val="16"/>
                      <w:szCs w:val="16"/>
                      <w:lang w:eastAsia="en-GB"/>
                    </w:rPr>
                    <w:t>Y4 Gardening at the local park </w:t>
                  </w:r>
                </w:p>
              </w:tc>
            </w:tr>
            <w:tr w:rsidR="00835FAF" w:rsidRPr="009A283A" w:rsidTr="00F11173">
              <w:trPr>
                <w:trHeight w:val="300"/>
              </w:trPr>
              <w:tc>
                <w:tcPr>
                  <w:tcW w:w="1224"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lastRenderedPageBreak/>
                    <w:t>Be Inspired to Aspire </w:t>
                  </w: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Listen to someone with an inspiring story.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0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FC000" w:themeColor="accent4"/>
                      <w:sz w:val="16"/>
                      <w:szCs w:val="16"/>
                      <w:lang w:eastAsia="en-GB"/>
                    </w:rPr>
                    <w:t>Y1 Grandparents talk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proofErr w:type="spellStart"/>
                  <w:r w:rsidRPr="37B8C06B">
                    <w:rPr>
                      <w:rFonts w:ascii="Ink Free" w:eastAsia="Ink Free" w:hAnsi="Ink Free" w:cs="Ink Free"/>
                      <w:color w:val="FFFF00"/>
                      <w:sz w:val="16"/>
                      <w:szCs w:val="16"/>
                      <w:lang w:eastAsia="en-GB"/>
                    </w:rPr>
                    <w:t>Yr</w:t>
                  </w:r>
                  <w:proofErr w:type="spellEnd"/>
                  <w:r w:rsidRPr="37B8C06B">
                    <w:rPr>
                      <w:rFonts w:ascii="Ink Free" w:eastAsia="Ink Free" w:hAnsi="Ink Free" w:cs="Ink Free"/>
                      <w:color w:val="FFFF00"/>
                      <w:sz w:val="16"/>
                      <w:szCs w:val="16"/>
                      <w:lang w:eastAsia="en-GB"/>
                    </w:rPr>
                    <w:t xml:space="preserve"> 2 People in the village tell us what it was like working in the mills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KS2 Careers Day Talk by parents/local business </w:t>
                  </w:r>
                </w:p>
              </w:tc>
            </w:tr>
            <w:tr w:rsidR="00835FAF" w:rsidRPr="009A283A" w:rsidTr="00F11173">
              <w:trPr>
                <w:trHeight w:val="300"/>
              </w:trPr>
              <w:tc>
                <w:tcPr>
                  <w:tcW w:w="1224" w:type="dxa"/>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Have a go at developing your talent by learning a fun new skill!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37B8C06B">
                    <w:rPr>
                      <w:rFonts w:ascii="Arial" w:eastAsia="Times New Roman" w:hAnsi="Arial" w:cs="Arial"/>
                      <w:color w:val="FFFF00"/>
                      <w:lang w:eastAsia="en-GB"/>
                    </w:rPr>
                    <w:t> </w:t>
                  </w:r>
                  <w:r w:rsidRPr="37B8C06B">
                    <w:rPr>
                      <w:rFonts w:ascii="Wingdings 2" w:eastAsia="Wingdings 2" w:hAnsi="Wingdings 2" w:cs="Wingdings 2"/>
                      <w:color w:val="FFFF00"/>
                      <w:sz w:val="32"/>
                      <w:szCs w:val="32"/>
                      <w:lang w:eastAsia="en-GB"/>
                    </w:rPr>
                    <w:t></w:t>
                  </w:r>
                  <w:r w:rsidRPr="37B8C06B">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lang w:eastAsia="en-GB"/>
                    </w:rPr>
                    <w:t> </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Arial" w:eastAsia="Times New Roman" w:hAnsi="Arial" w:cs="Arial"/>
                      <w:color w:val="FFFF00"/>
                      <w:lang w:eastAsia="en-GB"/>
                    </w:rPr>
                  </w:pP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Default="00835FAF" w:rsidP="00835FAF">
                  <w:pPr>
                    <w:spacing w:after="0" w:line="240" w:lineRule="auto"/>
                    <w:rPr>
                      <w:rFonts w:ascii="Ink Free" w:eastAsia="Ink Free" w:hAnsi="Ink Free" w:cs="Ink Free"/>
                      <w:color w:val="FFFF00"/>
                      <w:sz w:val="16"/>
                      <w:szCs w:val="16"/>
                      <w:lang w:eastAsia="en-GB"/>
                    </w:rPr>
                  </w:pPr>
                </w:p>
                <w:p w:rsidR="00835FAF" w:rsidRPr="009A283A" w:rsidRDefault="00835FAF" w:rsidP="00835FAF">
                  <w:pPr>
                    <w:spacing w:after="0" w:line="240" w:lineRule="auto"/>
                    <w:textAlignment w:val="baseline"/>
                    <w:rPr>
                      <w:rFonts w:ascii="Ink Free" w:eastAsia="Ink Free" w:hAnsi="Ink Free" w:cs="Ink Free"/>
                      <w:color w:val="FFFF00"/>
                      <w:sz w:val="16"/>
                      <w:szCs w:val="16"/>
                      <w:lang w:eastAsia="en-GB"/>
                    </w:rPr>
                  </w:pPr>
                  <w:r w:rsidRPr="37B8C06B">
                    <w:rPr>
                      <w:rFonts w:ascii="Ink Free" w:eastAsia="Ink Free" w:hAnsi="Ink Free" w:cs="Ink Free"/>
                      <w:color w:val="FFFF00"/>
                      <w:sz w:val="16"/>
                      <w:szCs w:val="16"/>
                      <w:lang w:eastAsia="en-GB"/>
                    </w:rPr>
                    <w:t>Y2 make Christmas decorations using clay skills learnt earlier in the year</w:t>
                  </w:r>
                </w:p>
                <w:p w:rsidR="00835FAF" w:rsidRPr="009A283A" w:rsidRDefault="00835FAF" w:rsidP="00835FAF">
                  <w:pPr>
                    <w:spacing w:after="0" w:line="240" w:lineRule="auto"/>
                    <w:textAlignment w:val="baseline"/>
                    <w:rPr>
                      <w:rFonts w:ascii="Ink Free" w:eastAsia="Ink Free" w:hAnsi="Ink Free" w:cs="Ink Free"/>
                      <w:color w:val="FFFF00"/>
                      <w:sz w:val="24"/>
                      <w:szCs w:val="24"/>
                      <w:highlight w:val="red"/>
                      <w:lang w:eastAsia="en-GB"/>
                    </w:rPr>
                  </w:pPr>
                  <w:r w:rsidRPr="37B8C06B">
                    <w:rPr>
                      <w:rFonts w:ascii="Ink Free" w:eastAsia="Ink Free" w:hAnsi="Ink Free" w:cs="Ink Free"/>
                      <w:color w:val="FF0000"/>
                      <w:sz w:val="16"/>
                      <w:szCs w:val="16"/>
                      <w:lang w:eastAsia="en-GB"/>
                    </w:rPr>
                    <w:t>YR Balance bikes </w:t>
                  </w:r>
                </w:p>
                <w:p w:rsidR="00835FAF" w:rsidRPr="009A283A" w:rsidRDefault="00835FAF" w:rsidP="00835FAF">
                  <w:pPr>
                    <w:spacing w:after="0" w:line="240" w:lineRule="auto"/>
                    <w:textAlignment w:val="baseline"/>
                    <w:rPr>
                      <w:rFonts w:ascii="Ink Free" w:eastAsia="Ink Free" w:hAnsi="Ink Free" w:cs="Ink Free"/>
                      <w:color w:val="FFFF00"/>
                      <w:sz w:val="24"/>
                      <w:szCs w:val="24"/>
                      <w:lang w:eastAsia="en-GB"/>
                    </w:rPr>
                  </w:pPr>
                  <w:r w:rsidRPr="37B8C06B">
                    <w:rPr>
                      <w:rFonts w:ascii="Ink Free" w:eastAsia="Ink Free" w:hAnsi="Ink Free" w:cs="Ink Free"/>
                      <w:color w:val="7030A0"/>
                      <w:sz w:val="16"/>
                      <w:szCs w:val="16"/>
                      <w:lang w:eastAsia="en-GB"/>
                    </w:rPr>
                    <w:t xml:space="preserve">Y5 </w:t>
                  </w:r>
                  <w:proofErr w:type="spellStart"/>
                  <w:r w:rsidRPr="37B8C06B">
                    <w:rPr>
                      <w:rFonts w:ascii="Ink Free" w:eastAsia="Ink Free" w:hAnsi="Ink Free" w:cs="Ink Free"/>
                      <w:color w:val="7030A0"/>
                      <w:sz w:val="16"/>
                      <w:szCs w:val="16"/>
                      <w:lang w:eastAsia="en-GB"/>
                    </w:rPr>
                    <w:t>Bikeability</w:t>
                  </w:r>
                  <w:proofErr w:type="spellEnd"/>
                  <w:r w:rsidRPr="37B8C06B">
                    <w:rPr>
                      <w:rFonts w:ascii="Ink Free" w:eastAsia="Ink Free" w:hAnsi="Ink Free" w:cs="Ink Free"/>
                      <w:color w:val="7030A0"/>
                      <w:sz w:val="16"/>
                      <w:szCs w:val="16"/>
                      <w:lang w:eastAsia="en-GB"/>
                    </w:rPr>
                    <w:t>  </w:t>
                  </w:r>
                </w:p>
              </w:tc>
            </w:tr>
            <w:tr w:rsidR="00835FAF" w:rsidRPr="009A283A" w:rsidTr="00F11173">
              <w:trPr>
                <w:trHeight w:val="300"/>
              </w:trPr>
              <w:tc>
                <w:tcPr>
                  <w:tcW w:w="1224"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Walk a While in Someone’s Shoes </w:t>
                  </w: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Learn more about Fairtrade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Whole school knowledge of what fair trade is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 </w:t>
                  </w:r>
                </w:p>
              </w:tc>
            </w:tr>
            <w:tr w:rsidR="00835FAF" w:rsidRPr="009A283A" w:rsidTr="00F11173">
              <w:trPr>
                <w:trHeight w:val="300"/>
              </w:trPr>
              <w:tc>
                <w:tcPr>
                  <w:tcW w:w="1224" w:type="dxa"/>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08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Take part in an Awareness Day and think about some people who may live differently to you.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69"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82"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54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Children’s mental Health Awareness week </w:t>
                  </w:r>
                </w:p>
              </w:tc>
            </w:tr>
          </w:tbl>
          <w:p w:rsidR="00835FAF" w:rsidRPr="009A283A" w:rsidRDefault="00835FAF" w:rsidP="00835FAF">
            <w:pPr>
              <w:textAlignment w:val="baseline"/>
              <w:rPr>
                <w:rFonts w:ascii="Segoe UI" w:eastAsia="Times New Roman" w:hAnsi="Segoe UI" w:cs="Segoe UI"/>
                <w:sz w:val="18"/>
                <w:szCs w:val="18"/>
                <w:lang w:eastAsia="en-GB"/>
              </w:rPr>
            </w:pPr>
            <w:r w:rsidRPr="009A283A">
              <w:rPr>
                <w:rFonts w:ascii="Arial" w:eastAsia="Times New Roman" w:hAnsi="Arial" w:cs="Arial"/>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71"/>
              <w:gridCol w:w="2032"/>
              <w:gridCol w:w="841"/>
              <w:gridCol w:w="842"/>
              <w:gridCol w:w="842"/>
              <w:gridCol w:w="842"/>
              <w:gridCol w:w="842"/>
              <w:gridCol w:w="842"/>
              <w:gridCol w:w="842"/>
              <w:gridCol w:w="4420"/>
            </w:tblGrid>
            <w:tr w:rsidR="00835FAF" w:rsidRPr="009A283A" w:rsidTr="00F11173">
              <w:trPr>
                <w:trHeight w:val="300"/>
              </w:trPr>
              <w:tc>
                <w:tcPr>
                  <w:tcW w:w="1380" w:type="dxa"/>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9"/>
                      <w:szCs w:val="19"/>
                      <w:lang w:eastAsia="en-GB"/>
                    </w:rPr>
                    <w:t>Infinite 8</w:t>
                  </w:r>
                  <w:r w:rsidRPr="009A283A">
                    <w:rPr>
                      <w:rFonts w:ascii="Arial" w:eastAsia="Times New Roman" w:hAnsi="Arial" w:cs="Arial"/>
                      <w:color w:val="FFFFFF"/>
                      <w:sz w:val="19"/>
                      <w:szCs w:val="19"/>
                      <w:lang w:eastAsia="en-GB"/>
                    </w:rPr>
                    <w:t xml:space="preserve"> </w:t>
                  </w:r>
                  <w:r w:rsidRPr="009A283A">
                    <w:rPr>
                      <w:rFonts w:ascii="Arial" w:eastAsia="Times New Roman" w:hAnsi="Arial" w:cs="Arial"/>
                      <w:sz w:val="16"/>
                      <w:szCs w:val="16"/>
                      <w:lang w:eastAsia="en-GB"/>
                    </w:rPr>
                    <w:t>Opportunities </w:t>
                  </w: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9"/>
                      <w:szCs w:val="19"/>
                      <w:lang w:eastAsia="en-GB"/>
                    </w:rPr>
                    <w:t>Infinite 8</w:t>
                  </w:r>
                  <w:r w:rsidRPr="009A283A">
                    <w:rPr>
                      <w:rFonts w:ascii="Arial" w:eastAsia="Times New Roman" w:hAnsi="Arial" w:cs="Arial"/>
                      <w:color w:val="FFFFFF"/>
                      <w:sz w:val="19"/>
                      <w:szCs w:val="19"/>
                      <w:lang w:eastAsia="en-GB"/>
                    </w:rPr>
                    <w:t> </w:t>
                  </w:r>
                </w:p>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Core Experiences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YR</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Y1</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Y2</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Y3 </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Y4</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Y5</w:t>
                  </w:r>
                  <w:r w:rsidRPr="009A283A">
                    <w:rPr>
                      <w:rFonts w:ascii="Arial" w:eastAsia="Times New Roman" w:hAnsi="Arial" w:cs="Arial"/>
                      <w:color w:val="FFFFFF"/>
                      <w:sz w:val="18"/>
                      <w:szCs w:val="18"/>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4C94D8"/>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Y6</w:t>
                  </w:r>
                  <w:r w:rsidRPr="009A283A">
                    <w:rPr>
                      <w:rFonts w:ascii="Arial" w:eastAsia="Times New Roman" w:hAnsi="Arial" w:cs="Arial"/>
                      <w:color w:val="FFFFFF"/>
                      <w:sz w:val="18"/>
                      <w:szCs w:val="18"/>
                      <w:lang w:eastAsia="en-GB"/>
                    </w:rPr>
                    <w:t> </w:t>
                  </w:r>
                </w:p>
              </w:tc>
              <w:tc>
                <w:tcPr>
                  <w:tcW w:w="4605" w:type="dxa"/>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b/>
                      <w:bCs/>
                      <w:color w:val="FFFFFF"/>
                      <w:sz w:val="18"/>
                      <w:szCs w:val="18"/>
                      <w:lang w:eastAsia="en-GB"/>
                    </w:rPr>
                    <w:t>How will the school deliver the Infinite 8 offer?</w:t>
                  </w:r>
                  <w:r w:rsidRPr="009A283A">
                    <w:rPr>
                      <w:rFonts w:ascii="Arial" w:eastAsia="Times New Roman" w:hAnsi="Arial" w:cs="Arial"/>
                      <w:color w:val="FFFFFF"/>
                      <w:sz w:val="18"/>
                      <w:szCs w:val="18"/>
                      <w:lang w:eastAsia="en-GB"/>
                    </w:rPr>
                    <w:t> </w:t>
                  </w:r>
                </w:p>
              </w:tc>
            </w:tr>
            <w:tr w:rsidR="00835FAF" w:rsidRPr="009A283A" w:rsidTr="00F11173">
              <w:trPr>
                <w:trHeight w:val="300"/>
              </w:trPr>
              <w:tc>
                <w:tcPr>
                  <w:tcW w:w="1380"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Marvel at the Masters </w:t>
                  </w: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See a famous work by an artist.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Wingdings 2" w:eastAsia="Wingdings 2" w:hAnsi="Wingdings 2" w:cs="Wingdings 2"/>
                      <w:color w:val="00B050"/>
                      <w:sz w:val="32"/>
                      <w:szCs w:val="32"/>
                      <w:lang w:eastAsia="en-GB"/>
                    </w:rPr>
                  </w:pP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color w:val="00B050"/>
                      <w:sz w:val="16"/>
                      <w:szCs w:val="16"/>
                      <w:lang w:eastAsia="en-GB"/>
                    </w:rPr>
                  </w:pPr>
                </w:p>
              </w:tc>
            </w:tr>
            <w:tr w:rsidR="00835FAF" w:rsidRPr="009A283A" w:rsidTr="00F11173">
              <w:trPr>
                <w:trHeight w:val="300"/>
              </w:trPr>
              <w:tc>
                <w:tcPr>
                  <w:tcW w:w="0" w:type="auto"/>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Watch a thespian tread the boards.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7030A0"/>
                      <w:sz w:val="16"/>
                      <w:szCs w:val="16"/>
                      <w:lang w:eastAsia="en-GB"/>
                    </w:rPr>
                    <w:t>Y5 trip to theatre </w:t>
                  </w:r>
                </w:p>
              </w:tc>
            </w:tr>
            <w:tr w:rsidR="00835FAF" w:rsidRPr="009A283A" w:rsidTr="00F11173">
              <w:trPr>
                <w:trHeight w:val="300"/>
              </w:trPr>
              <w:tc>
                <w:tcPr>
                  <w:tcW w:w="0" w:type="auto"/>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Be wowed by the work of a super scientist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Each year group to study a Scientist in Science Week </w:t>
                  </w:r>
                </w:p>
              </w:tc>
            </w:tr>
            <w:tr w:rsidR="00835FAF" w:rsidRPr="009A283A" w:rsidTr="00F11173">
              <w:trPr>
                <w:trHeight w:val="300"/>
              </w:trPr>
              <w:tc>
                <w:tcPr>
                  <w:tcW w:w="0" w:type="auto"/>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Feel the beat – hear live music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37B8C06B">
                    <w:rPr>
                      <w:rFonts w:ascii="Wingdings 2" w:eastAsia="Wingdings 2" w:hAnsi="Wingdings 2" w:cs="Wingdings 2"/>
                      <w:color w:val="0070C0"/>
                      <w:sz w:val="32"/>
                      <w:szCs w:val="32"/>
                      <w:lang w:eastAsia="en-GB"/>
                    </w:rPr>
                    <w:t></w:t>
                  </w:r>
                  <w:r w:rsidRPr="37B8C06B">
                    <w:rPr>
                      <w:rFonts w:ascii="Wingdings 2" w:eastAsia="Times New Roman" w:hAnsi="Wingdings 2" w:cs="Times New Roman"/>
                      <w:color w:val="0070C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72DCC"/>
                      <w:lang w:eastAsia="en-GB"/>
                    </w:rPr>
                    <w:t> </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Default="00835FAF" w:rsidP="00835FAF">
                  <w:pPr>
                    <w:spacing w:after="0" w:line="240" w:lineRule="auto"/>
                    <w:rPr>
                      <w:rFonts w:ascii="Ink Free" w:eastAsia="Ink Free" w:hAnsi="Ink Free" w:cs="Ink Free"/>
                      <w:color w:val="77206D"/>
                      <w:sz w:val="16"/>
                      <w:szCs w:val="16"/>
                      <w:lang w:eastAsia="en-GB"/>
                    </w:rPr>
                  </w:pPr>
                  <w:r w:rsidRPr="37B8C06B">
                    <w:rPr>
                      <w:rFonts w:ascii="Ink Free" w:eastAsia="Ink Free" w:hAnsi="Ink Free" w:cs="Ink Free"/>
                      <w:color w:val="77206D"/>
                      <w:sz w:val="16"/>
                      <w:szCs w:val="16"/>
                      <w:lang w:eastAsia="en-GB"/>
                    </w:rPr>
                    <w:t>Yr4 Djembe drumming workshop</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77206D"/>
                      <w:sz w:val="16"/>
                      <w:szCs w:val="16"/>
                      <w:lang w:eastAsia="en-GB"/>
                    </w:rPr>
                    <w:t>Y5 trip to Liverpool Philharmonic at Guild Hall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 </w:t>
                  </w:r>
                </w:p>
              </w:tc>
            </w:tr>
            <w:tr w:rsidR="00835FAF" w:rsidRPr="009A283A" w:rsidTr="00F11173">
              <w:trPr>
                <w:trHeight w:val="300"/>
              </w:trPr>
              <w:tc>
                <w:tcPr>
                  <w:tcW w:w="1380" w:type="dxa"/>
                  <w:vMerge w:val="restart"/>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Be a Culture Collector </w:t>
                  </w: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Learn a fun fact on a museum visit.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7030A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72DCC"/>
                      <w:sz w:val="16"/>
                      <w:szCs w:val="16"/>
                      <w:lang w:eastAsia="en-GB"/>
                    </w:rPr>
                    <w:t xml:space="preserve">Y6Trip to </w:t>
                  </w:r>
                  <w:proofErr w:type="spellStart"/>
                  <w:r w:rsidRPr="37B8C06B">
                    <w:rPr>
                      <w:rFonts w:ascii="Ink Free" w:eastAsia="Ink Free" w:hAnsi="Ink Free" w:cs="Ink Free"/>
                      <w:color w:val="F72DCC"/>
                      <w:sz w:val="16"/>
                      <w:szCs w:val="16"/>
                      <w:lang w:eastAsia="en-GB"/>
                    </w:rPr>
                    <w:t>Yorvik</w:t>
                  </w:r>
                  <w:proofErr w:type="spellEnd"/>
                  <w:r w:rsidRPr="37B8C06B">
                    <w:rPr>
                      <w:rFonts w:ascii="Ink Free" w:eastAsia="Ink Free" w:hAnsi="Ink Free" w:cs="Ink Free"/>
                      <w:color w:val="F72DCC"/>
                      <w:sz w:val="16"/>
                      <w:szCs w:val="16"/>
                      <w:lang w:eastAsia="en-GB"/>
                    </w:rPr>
                    <w:t xml:space="preserve"> and the York Railway Museum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0000" w:themeColor="text1"/>
                      <w:sz w:val="16"/>
                      <w:szCs w:val="16"/>
                      <w:lang w:eastAsia="en-GB"/>
                    </w:rPr>
                    <w:t> </w:t>
                  </w:r>
                </w:p>
              </w:tc>
            </w:tr>
            <w:tr w:rsidR="00835FAF" w:rsidRPr="009A283A" w:rsidTr="00F11173">
              <w:trPr>
                <w:trHeight w:val="300"/>
              </w:trPr>
              <w:tc>
                <w:tcPr>
                  <w:tcW w:w="0" w:type="auto"/>
                  <w:vMerge/>
                  <w:vAlign w:val="center"/>
                  <w:hideMark/>
                </w:tcPr>
                <w:p w:rsidR="00835FAF" w:rsidRPr="009A283A" w:rsidRDefault="00835FAF" w:rsidP="00835FAF">
                  <w:pPr>
                    <w:spacing w:after="0" w:line="240" w:lineRule="auto"/>
                    <w:rPr>
                      <w:rFonts w:ascii="Times New Roman" w:eastAsia="Times New Roman" w:hAnsi="Times New Roman" w:cs="Times New Roman"/>
                      <w:sz w:val="24"/>
                      <w:szCs w:val="24"/>
                      <w:lang w:eastAsia="en-GB"/>
                    </w:rPr>
                  </w:pP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Have a quiet moment in a place of worship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C00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B05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0070C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7030A0"/>
                      <w:lang w:eastAsia="en-GB"/>
                    </w:rPr>
                    <w:t>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sz w:val="16"/>
                      <w:szCs w:val="16"/>
                      <w:lang w:eastAsia="en-GB"/>
                    </w:rPr>
                    <w:t>Y2 and Y6 visit to the Mosque </w:t>
                  </w:r>
                </w:p>
              </w:tc>
            </w:tr>
            <w:tr w:rsidR="00835FAF" w:rsidRPr="009A283A" w:rsidTr="00F11173">
              <w:trPr>
                <w:trHeight w:val="1535"/>
              </w:trPr>
              <w:tc>
                <w:tcPr>
                  <w:tcW w:w="1380" w:type="dxa"/>
                  <w:tcBorders>
                    <w:top w:val="single" w:sz="6" w:space="0" w:color="auto"/>
                    <w:left w:val="single" w:sz="6" w:space="0" w:color="auto"/>
                    <w:bottom w:val="single" w:sz="6" w:space="0" w:color="auto"/>
                    <w:right w:val="single" w:sz="6" w:space="0" w:color="auto"/>
                  </w:tcBorders>
                  <w:shd w:val="clear" w:color="auto" w:fill="153D63"/>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sz w:val="20"/>
                      <w:szCs w:val="20"/>
                      <w:lang w:eastAsia="en-GB"/>
                    </w:rPr>
                    <w:t>refreshments </w:t>
                  </w:r>
                </w:p>
              </w:tc>
              <w:tc>
                <w:tcPr>
                  <w:tcW w:w="2100" w:type="dxa"/>
                  <w:tcBorders>
                    <w:top w:val="single" w:sz="6" w:space="0" w:color="auto"/>
                    <w:left w:val="single" w:sz="6" w:space="0" w:color="auto"/>
                    <w:bottom w:val="single" w:sz="6" w:space="0" w:color="auto"/>
                    <w:right w:val="single" w:sz="6" w:space="0" w:color="auto"/>
                  </w:tcBorders>
                  <w:shd w:val="clear" w:color="auto" w:fill="215E99"/>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Arial" w:eastAsia="Times New Roman" w:hAnsi="Arial" w:cs="Arial"/>
                      <w:color w:val="FFFFFF"/>
                      <w:sz w:val="16"/>
                      <w:szCs w:val="16"/>
                      <w:lang w:eastAsia="en-GB"/>
                    </w:rPr>
                    <w:t>Connect the generations and host a heritage event inviting older people in the community. </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0000"/>
                      <w:sz w:val="32"/>
                      <w:szCs w:val="32"/>
                      <w:lang w:eastAsia="en-GB"/>
                    </w:rPr>
                    <w:t></w:t>
                  </w:r>
                  <w:r w:rsidRPr="009A283A">
                    <w:rPr>
                      <w:rFonts w:ascii="Wingdings 2" w:eastAsia="Times New Roman" w:hAnsi="Wingdings 2" w:cs="Times New Roman"/>
                      <w:color w:val="FF0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C000"/>
                      <w:sz w:val="32"/>
                      <w:szCs w:val="32"/>
                      <w:lang w:eastAsia="en-GB"/>
                    </w:rPr>
                    <w:t></w:t>
                  </w:r>
                  <w:r w:rsidRPr="009A283A">
                    <w:rPr>
                      <w:rFonts w:ascii="Wingdings 2" w:eastAsia="Times New Roman" w:hAnsi="Wingdings 2" w:cs="Times New Roman"/>
                      <w:color w:val="FFC0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FFF00"/>
                      <w:sz w:val="32"/>
                      <w:szCs w:val="32"/>
                      <w:lang w:eastAsia="en-GB"/>
                    </w:rPr>
                    <w:t></w:t>
                  </w:r>
                  <w:r w:rsidRPr="009A283A">
                    <w:rPr>
                      <w:rFonts w:ascii="Wingdings 2" w:eastAsia="Times New Roman" w:hAnsi="Wingdings 2" w:cs="Times New Roman"/>
                      <w:color w:val="FFFF0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B050"/>
                      <w:sz w:val="32"/>
                      <w:szCs w:val="32"/>
                      <w:lang w:eastAsia="en-GB"/>
                    </w:rPr>
                    <w:t></w:t>
                  </w:r>
                  <w:r w:rsidRPr="009A283A">
                    <w:rPr>
                      <w:rFonts w:ascii="Wingdings 2" w:eastAsia="Times New Roman" w:hAnsi="Wingdings 2" w:cs="Times New Roman"/>
                      <w:color w:val="00B05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0070C0"/>
                      <w:sz w:val="32"/>
                      <w:szCs w:val="32"/>
                      <w:lang w:eastAsia="en-GB"/>
                    </w:rPr>
                    <w:t></w:t>
                  </w:r>
                  <w:r w:rsidRPr="009A283A">
                    <w:rPr>
                      <w:rFonts w:ascii="Wingdings 2" w:eastAsia="Times New Roman" w:hAnsi="Wingdings 2" w:cs="Times New Roman"/>
                      <w:color w:val="0070C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7030A0"/>
                      <w:sz w:val="32"/>
                      <w:szCs w:val="32"/>
                      <w:lang w:eastAsia="en-GB"/>
                    </w:rPr>
                    <w:t></w:t>
                  </w:r>
                  <w:r w:rsidRPr="009A283A">
                    <w:rPr>
                      <w:rFonts w:ascii="Wingdings 2" w:eastAsia="Times New Roman" w:hAnsi="Wingdings 2" w:cs="Times New Roman"/>
                      <w:color w:val="7030A0"/>
                      <w:sz w:val="32"/>
                      <w:szCs w:val="32"/>
                      <w:lang w:eastAsia="en-GB"/>
                    </w:rPr>
                    <w:t></w:t>
                  </w:r>
                </w:p>
              </w:tc>
              <w:tc>
                <w:tcPr>
                  <w:tcW w:w="870"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jc w:val="center"/>
                    <w:textAlignment w:val="baseline"/>
                    <w:rPr>
                      <w:rFonts w:ascii="Times New Roman" w:eastAsia="Times New Roman" w:hAnsi="Times New Roman" w:cs="Times New Roman"/>
                      <w:sz w:val="24"/>
                      <w:szCs w:val="24"/>
                      <w:lang w:eastAsia="en-GB"/>
                    </w:rPr>
                  </w:pPr>
                  <w:r w:rsidRPr="009A283A">
                    <w:rPr>
                      <w:rFonts w:ascii="Wingdings 2" w:eastAsia="Wingdings 2" w:hAnsi="Wingdings 2" w:cs="Wingdings 2"/>
                      <w:color w:val="F72DCC"/>
                      <w:sz w:val="32"/>
                      <w:szCs w:val="32"/>
                      <w:lang w:eastAsia="en-GB"/>
                    </w:rPr>
                    <w:t></w:t>
                  </w:r>
                  <w:r w:rsidRPr="009A283A">
                    <w:rPr>
                      <w:rFonts w:ascii="Wingdings 2" w:eastAsia="Times New Roman" w:hAnsi="Wingdings 2" w:cs="Times New Roman"/>
                      <w:color w:val="F72DCC"/>
                      <w:sz w:val="32"/>
                      <w:szCs w:val="32"/>
                      <w:lang w:eastAsia="en-GB"/>
                    </w:rPr>
                    <w:t></w:t>
                  </w:r>
                </w:p>
              </w:tc>
              <w:tc>
                <w:tcPr>
                  <w:tcW w:w="460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F0000"/>
                      <w:sz w:val="16"/>
                      <w:szCs w:val="16"/>
                      <w:lang w:eastAsia="en-GB"/>
                    </w:rPr>
                    <w:t>YR Mother/</w:t>
                  </w:r>
                  <w:proofErr w:type="spellStart"/>
                  <w:r w:rsidRPr="37B8C06B">
                    <w:rPr>
                      <w:rFonts w:ascii="Ink Free" w:eastAsia="Ink Free" w:hAnsi="Ink Free" w:cs="Ink Free"/>
                      <w:color w:val="FF0000"/>
                      <w:sz w:val="16"/>
                      <w:szCs w:val="16"/>
                      <w:lang w:eastAsia="en-GB"/>
                    </w:rPr>
                    <w:t>granmother</w:t>
                  </w:r>
                  <w:proofErr w:type="spellEnd"/>
                  <w:r w:rsidRPr="37B8C06B">
                    <w:rPr>
                      <w:rFonts w:ascii="Ink Free" w:eastAsia="Ink Free" w:hAnsi="Ink Free" w:cs="Ink Free"/>
                      <w:color w:val="FF0000"/>
                      <w:sz w:val="16"/>
                      <w:szCs w:val="16"/>
                      <w:lang w:eastAsia="en-GB"/>
                    </w:rPr>
                    <w:t xml:space="preserve"> morning </w:t>
                  </w:r>
                </w:p>
                <w:p w:rsidR="00835FAF" w:rsidRPr="009A283A" w:rsidRDefault="00835FAF" w:rsidP="00835FAF">
                  <w:pPr>
                    <w:spacing w:after="0" w:line="240" w:lineRule="auto"/>
                    <w:textAlignment w:val="baseline"/>
                    <w:rPr>
                      <w:rFonts w:ascii="Ink Free" w:eastAsia="Ink Free" w:hAnsi="Ink Free" w:cs="Ink Free"/>
                      <w:color w:val="FFC000" w:themeColor="accent4"/>
                      <w:sz w:val="16"/>
                      <w:szCs w:val="16"/>
                      <w:lang w:eastAsia="en-GB"/>
                    </w:rPr>
                  </w:pPr>
                  <w:r w:rsidRPr="37B8C06B">
                    <w:rPr>
                      <w:rFonts w:ascii="Ink Free" w:eastAsia="Ink Free" w:hAnsi="Ink Free" w:cs="Ink Free"/>
                      <w:color w:val="FFC000" w:themeColor="accent4"/>
                      <w:sz w:val="16"/>
                      <w:szCs w:val="16"/>
                      <w:lang w:eastAsia="en-GB"/>
                    </w:rPr>
                    <w:t>Y1/YR Grandparents sharing My Stories of School/life in Fence </w:t>
                  </w:r>
                </w:p>
                <w:p w:rsidR="00835FAF" w:rsidRDefault="00835FAF" w:rsidP="00835FAF">
                  <w:pPr>
                    <w:spacing w:after="0" w:line="240" w:lineRule="auto"/>
                    <w:rPr>
                      <w:rFonts w:ascii="Ink Free" w:eastAsia="Ink Free" w:hAnsi="Ink Free" w:cs="Ink Free"/>
                      <w:sz w:val="16"/>
                      <w:szCs w:val="16"/>
                      <w:lang w:eastAsia="en-GB"/>
                    </w:rPr>
                  </w:pPr>
                  <w:r w:rsidRPr="37B8C06B">
                    <w:rPr>
                      <w:rFonts w:ascii="Ink Free" w:eastAsia="Ink Free" w:hAnsi="Ink Free" w:cs="Ink Free"/>
                      <w:sz w:val="16"/>
                      <w:szCs w:val="16"/>
                      <w:lang w:eastAsia="en-GB"/>
                    </w:rPr>
                    <w:t>Infant classes World book day book sharing</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70C0"/>
                      <w:sz w:val="16"/>
                      <w:szCs w:val="16"/>
                      <w:lang w:eastAsia="en-GB"/>
                    </w:rPr>
                    <w:t>Y4- Country dancing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0070C0"/>
                      <w:sz w:val="16"/>
                      <w:szCs w:val="16"/>
                      <w:lang w:eastAsia="en-GB"/>
                    </w:rPr>
                    <w:t xml:space="preserve">Y4 – Play traditional sports such as </w:t>
                  </w:r>
                  <w:proofErr w:type="spellStart"/>
                  <w:r w:rsidRPr="37B8C06B">
                    <w:rPr>
                      <w:rFonts w:ascii="Ink Free" w:eastAsia="Ink Free" w:hAnsi="Ink Free" w:cs="Ink Free"/>
                      <w:color w:val="0070C0"/>
                      <w:sz w:val="16"/>
                      <w:szCs w:val="16"/>
                      <w:lang w:eastAsia="en-GB"/>
                    </w:rPr>
                    <w:t>rounders</w:t>
                  </w:r>
                  <w:proofErr w:type="spellEnd"/>
                  <w:r w:rsidRPr="37B8C06B">
                    <w:rPr>
                      <w:rFonts w:ascii="Ink Free" w:eastAsia="Ink Free" w:hAnsi="Ink Free" w:cs="Ink Free"/>
                      <w:color w:val="0070C0"/>
                      <w:sz w:val="16"/>
                      <w:szCs w:val="16"/>
                      <w:lang w:eastAsia="en-GB"/>
                    </w:rPr>
                    <w:t xml:space="preserve"> and cricket with parents and grandparents</w:t>
                  </w:r>
                  <w:r w:rsidRPr="37B8C06B">
                    <w:rPr>
                      <w:rFonts w:ascii="Ink Free" w:eastAsia="Ink Free" w:hAnsi="Ink Free" w:cs="Ink Free"/>
                      <w:color w:val="77206D"/>
                      <w:sz w:val="16"/>
                      <w:szCs w:val="16"/>
                      <w:lang w:eastAsia="en-GB"/>
                    </w:rPr>
                    <w:t>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77206D"/>
                      <w:sz w:val="16"/>
                      <w:szCs w:val="16"/>
                      <w:lang w:eastAsia="en-GB"/>
                    </w:rPr>
                    <w:t>Y5 Sing along with grandparents </w:t>
                  </w:r>
                </w:p>
                <w:p w:rsidR="00835FAF" w:rsidRPr="009A283A" w:rsidRDefault="00835FAF" w:rsidP="00835FAF">
                  <w:pPr>
                    <w:spacing w:after="0" w:line="240" w:lineRule="auto"/>
                    <w:textAlignment w:val="baseline"/>
                    <w:rPr>
                      <w:rFonts w:ascii="Ink Free" w:eastAsia="Ink Free" w:hAnsi="Ink Free" w:cs="Ink Free"/>
                      <w:sz w:val="24"/>
                      <w:szCs w:val="24"/>
                      <w:lang w:eastAsia="en-GB"/>
                    </w:rPr>
                  </w:pPr>
                  <w:r w:rsidRPr="37B8C06B">
                    <w:rPr>
                      <w:rFonts w:ascii="Ink Free" w:eastAsia="Ink Free" w:hAnsi="Ink Free" w:cs="Ink Free"/>
                      <w:color w:val="F72DCC"/>
                      <w:sz w:val="16"/>
                      <w:szCs w:val="16"/>
                      <w:lang w:eastAsia="en-GB"/>
                    </w:rPr>
                    <w:t>Y6 – Serve cream teas </w:t>
                  </w:r>
                </w:p>
              </w:tc>
            </w:tr>
          </w:tbl>
          <w:p w:rsidR="00835FAF" w:rsidRPr="009A283A" w:rsidRDefault="00835FAF" w:rsidP="00835FAF">
            <w:pPr>
              <w:textAlignment w:val="baseline"/>
              <w:rPr>
                <w:rFonts w:ascii="Segoe UI" w:eastAsia="Times New Roman" w:hAnsi="Segoe UI" w:cs="Segoe UI"/>
                <w:sz w:val="18"/>
                <w:szCs w:val="18"/>
                <w:lang w:eastAsia="en-GB"/>
              </w:rPr>
            </w:pPr>
            <w:r w:rsidRPr="009A283A">
              <w:rPr>
                <w:rFonts w:ascii="Arial" w:eastAsia="Times New Roman" w:hAnsi="Arial" w:cs="Arial"/>
                <w:sz w:val="24"/>
                <w:szCs w:val="24"/>
                <w:lang w:eastAsia="en-GB"/>
              </w:rPr>
              <w:t> </w:t>
            </w:r>
          </w:p>
          <w:p w:rsidR="00D523D9" w:rsidRPr="00835FAF" w:rsidRDefault="00D523D9" w:rsidP="00835FAF">
            <w:pPr>
              <w:textAlignment w:val="baseline"/>
              <w:rPr>
                <w:rFonts w:ascii="Segoe UI" w:eastAsia="Times New Roman" w:hAnsi="Segoe UI" w:cs="Segoe UI"/>
                <w:sz w:val="18"/>
                <w:szCs w:val="18"/>
                <w:lang w:eastAsia="en-GB"/>
              </w:rPr>
            </w:pPr>
            <w:bookmarkStart w:id="0" w:name="_GoBack"/>
            <w:bookmarkEnd w:id="0"/>
            <w:r w:rsidRPr="00D523D9">
              <w:rPr>
                <w:rFonts w:ascii="Ink Free" w:eastAsia="Times New Roman" w:hAnsi="Ink Free" w:cs="Tahoma"/>
                <w:sz w:val="16"/>
                <w:szCs w:val="16"/>
                <w:lang w:eastAsia="en-GB"/>
              </w:rPr>
              <w:t>HRH 2024</w:t>
            </w:r>
          </w:p>
          <w:p w:rsidR="00D523D9" w:rsidRPr="00C67BD9" w:rsidRDefault="00D523D9" w:rsidP="00142414">
            <w:pPr>
              <w:textAlignment w:val="top"/>
              <w:rPr>
                <w:rFonts w:ascii="Ink Free" w:eastAsia="Times New Roman" w:hAnsi="Ink Free" w:cs="Tahoma"/>
                <w:sz w:val="24"/>
                <w:szCs w:val="24"/>
                <w:lang w:eastAsia="en-GB"/>
              </w:rPr>
            </w:pPr>
          </w:p>
        </w:tc>
      </w:tr>
    </w:tbl>
    <w:p w:rsidR="00142414" w:rsidRPr="00C67BD9" w:rsidRDefault="00142414" w:rsidP="00E7139E">
      <w:pPr>
        <w:shd w:val="clear" w:color="auto" w:fill="FFFFFF"/>
        <w:spacing w:after="150" w:line="240" w:lineRule="auto"/>
        <w:rPr>
          <w:rFonts w:ascii="Ink Free" w:eastAsia="Times New Roman" w:hAnsi="Ink Free" w:cs="Times New Roman"/>
          <w:sz w:val="24"/>
          <w:szCs w:val="24"/>
          <w:lang w:eastAsia="en-GB"/>
        </w:rPr>
      </w:pPr>
      <w:r w:rsidRPr="00C67BD9">
        <w:rPr>
          <w:rFonts w:ascii="Ink Free" w:eastAsia="Times New Roman" w:hAnsi="Ink Free" w:cs="Tahoma"/>
          <w:sz w:val="24"/>
          <w:szCs w:val="24"/>
          <w:lang w:eastAsia="en-GB"/>
        </w:rPr>
        <w:lastRenderedPageBreak/>
        <w:br/>
      </w:r>
    </w:p>
    <w:p w:rsidR="00142414" w:rsidRPr="00C67BD9" w:rsidRDefault="00142414" w:rsidP="00142414">
      <w:pPr>
        <w:spacing w:after="0" w:line="240" w:lineRule="auto"/>
        <w:textAlignment w:val="top"/>
        <w:rPr>
          <w:rFonts w:ascii="Ink Free" w:eastAsia="Times New Roman" w:hAnsi="Ink Free" w:cs="Tahoma"/>
          <w:sz w:val="24"/>
          <w:szCs w:val="24"/>
          <w:lang w:eastAsia="en-GB"/>
        </w:rPr>
      </w:pPr>
      <w:r w:rsidRPr="00C67BD9">
        <w:rPr>
          <w:rFonts w:ascii="Ink Free" w:eastAsia="Times New Roman" w:hAnsi="Ink Free" w:cs="Tahoma"/>
          <w:sz w:val="24"/>
          <w:szCs w:val="24"/>
          <w:lang w:eastAsia="en-GB"/>
        </w:rPr>
        <w:t> </w:t>
      </w:r>
    </w:p>
    <w:p w:rsidR="00142414" w:rsidRPr="00C67BD9" w:rsidRDefault="00142414" w:rsidP="00142414">
      <w:pPr>
        <w:spacing w:after="0" w:line="240" w:lineRule="auto"/>
        <w:textAlignment w:val="top"/>
        <w:rPr>
          <w:rFonts w:ascii="Ink Free" w:eastAsia="Times New Roman" w:hAnsi="Ink Free" w:cs="Tahoma"/>
          <w:sz w:val="27"/>
          <w:szCs w:val="27"/>
          <w:lang w:eastAsia="en-GB"/>
        </w:rPr>
      </w:pPr>
      <w:r w:rsidRPr="00C67BD9">
        <w:rPr>
          <w:rFonts w:ascii="Ink Free" w:eastAsia="Times New Roman" w:hAnsi="Ink Free" w:cs="Tahoma"/>
          <w:sz w:val="27"/>
          <w:szCs w:val="27"/>
          <w:lang w:eastAsia="en-GB"/>
        </w:rPr>
        <w:t> </w:t>
      </w:r>
    </w:p>
    <w:p w:rsidR="00142414" w:rsidRPr="00C67BD9" w:rsidRDefault="00142414" w:rsidP="00142414">
      <w:pPr>
        <w:spacing w:line="240" w:lineRule="auto"/>
        <w:textAlignment w:val="top"/>
        <w:rPr>
          <w:rFonts w:ascii="Ink Free" w:eastAsia="Times New Roman" w:hAnsi="Ink Free" w:cs="Tahoma"/>
          <w:color w:val="000000"/>
          <w:sz w:val="27"/>
          <w:szCs w:val="27"/>
          <w:lang w:eastAsia="en-GB"/>
        </w:rPr>
      </w:pPr>
      <w:r w:rsidRPr="00C67BD9">
        <w:rPr>
          <w:rFonts w:ascii="Ink Free" w:eastAsia="Times New Roman" w:hAnsi="Ink Free" w:cs="Tahoma"/>
          <w:color w:val="000000"/>
          <w:sz w:val="27"/>
          <w:szCs w:val="27"/>
          <w:lang w:eastAsia="en-GB"/>
        </w:rPr>
        <w:t> </w:t>
      </w:r>
    </w:p>
    <w:p w:rsidR="006D0BC0" w:rsidRPr="00C67BD9" w:rsidRDefault="00835FAF">
      <w:pPr>
        <w:rPr>
          <w:rFonts w:ascii="Ink Free" w:hAnsi="Ink Free"/>
        </w:rPr>
      </w:pPr>
    </w:p>
    <w:sectPr w:rsidR="006D0BC0" w:rsidRPr="00C67BD9" w:rsidSect="00D523D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Ink Free">
    <w:panose1 w:val="03080402000500000000"/>
    <w:charset w:val="00"/>
    <w:family w:val="script"/>
    <w:pitch w:val="variable"/>
    <w:sig w:usb0="2000068F" w:usb1="4000000A"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976F8"/>
    <w:multiLevelType w:val="hybridMultilevel"/>
    <w:tmpl w:val="A2343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64548"/>
    <w:multiLevelType w:val="multilevel"/>
    <w:tmpl w:val="3C841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53265"/>
    <w:multiLevelType w:val="multilevel"/>
    <w:tmpl w:val="11540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3117C8"/>
    <w:multiLevelType w:val="multilevel"/>
    <w:tmpl w:val="084E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F421F0"/>
    <w:multiLevelType w:val="hybridMultilevel"/>
    <w:tmpl w:val="C31ED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0521CA"/>
    <w:multiLevelType w:val="multilevel"/>
    <w:tmpl w:val="E5C2C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414"/>
    <w:rsid w:val="00142414"/>
    <w:rsid w:val="00255DA2"/>
    <w:rsid w:val="0047457D"/>
    <w:rsid w:val="005177D8"/>
    <w:rsid w:val="00737938"/>
    <w:rsid w:val="007615F3"/>
    <w:rsid w:val="00835FAF"/>
    <w:rsid w:val="008C7170"/>
    <w:rsid w:val="009017FF"/>
    <w:rsid w:val="00901C9C"/>
    <w:rsid w:val="00A87227"/>
    <w:rsid w:val="00B627CB"/>
    <w:rsid w:val="00BC0331"/>
    <w:rsid w:val="00BC2E43"/>
    <w:rsid w:val="00C67BD9"/>
    <w:rsid w:val="00D16A39"/>
    <w:rsid w:val="00D4188E"/>
    <w:rsid w:val="00D523D9"/>
    <w:rsid w:val="00DA20B5"/>
    <w:rsid w:val="00E713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1DAF61"/>
  <w15:chartTrackingRefBased/>
  <w15:docId w15:val="{194508E8-94AA-4A21-94D3-1A364E1AE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0B5"/>
    <w:pPr>
      <w:ind w:left="720"/>
      <w:contextualSpacing/>
    </w:pPr>
  </w:style>
  <w:style w:type="table" w:styleId="TableGrid">
    <w:name w:val="Table Grid"/>
    <w:basedOn w:val="TableNormal"/>
    <w:uiPriority w:val="39"/>
    <w:rsid w:val="00901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C7170"/>
  </w:style>
  <w:style w:type="character" w:customStyle="1" w:styleId="eop">
    <w:name w:val="eop"/>
    <w:basedOn w:val="DefaultParagraphFont"/>
    <w:rsid w:val="008C7170"/>
  </w:style>
  <w:style w:type="paragraph" w:customStyle="1" w:styleId="paragraph">
    <w:name w:val="paragraph"/>
    <w:basedOn w:val="Normal"/>
    <w:rsid w:val="008C717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rsid w:val="00D523D9"/>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523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551">
      <w:bodyDiv w:val="1"/>
      <w:marLeft w:val="0"/>
      <w:marRight w:val="0"/>
      <w:marTop w:val="0"/>
      <w:marBottom w:val="0"/>
      <w:divBdr>
        <w:top w:val="none" w:sz="0" w:space="0" w:color="auto"/>
        <w:left w:val="none" w:sz="0" w:space="0" w:color="auto"/>
        <w:bottom w:val="none" w:sz="0" w:space="0" w:color="auto"/>
        <w:right w:val="none" w:sz="0" w:space="0" w:color="auto"/>
      </w:divBdr>
    </w:div>
    <w:div w:id="1077628889">
      <w:bodyDiv w:val="1"/>
      <w:marLeft w:val="0"/>
      <w:marRight w:val="0"/>
      <w:marTop w:val="0"/>
      <w:marBottom w:val="0"/>
      <w:divBdr>
        <w:top w:val="none" w:sz="0" w:space="0" w:color="auto"/>
        <w:left w:val="none" w:sz="0" w:space="0" w:color="auto"/>
        <w:bottom w:val="none" w:sz="0" w:space="0" w:color="auto"/>
        <w:right w:val="none" w:sz="0" w:space="0" w:color="auto"/>
      </w:divBdr>
    </w:div>
    <w:div w:id="1100905335">
      <w:bodyDiv w:val="1"/>
      <w:marLeft w:val="0"/>
      <w:marRight w:val="0"/>
      <w:marTop w:val="0"/>
      <w:marBottom w:val="0"/>
      <w:divBdr>
        <w:top w:val="none" w:sz="0" w:space="0" w:color="auto"/>
        <w:left w:val="none" w:sz="0" w:space="0" w:color="auto"/>
        <w:bottom w:val="none" w:sz="0" w:space="0" w:color="auto"/>
        <w:right w:val="none" w:sz="0" w:space="0" w:color="auto"/>
      </w:divBdr>
    </w:div>
    <w:div w:id="1466005125">
      <w:bodyDiv w:val="1"/>
      <w:marLeft w:val="0"/>
      <w:marRight w:val="0"/>
      <w:marTop w:val="0"/>
      <w:marBottom w:val="0"/>
      <w:divBdr>
        <w:top w:val="none" w:sz="0" w:space="0" w:color="auto"/>
        <w:left w:val="none" w:sz="0" w:space="0" w:color="auto"/>
        <w:bottom w:val="none" w:sz="0" w:space="0" w:color="auto"/>
        <w:right w:val="none" w:sz="0" w:space="0" w:color="auto"/>
      </w:divBdr>
      <w:divsChild>
        <w:div w:id="373426976">
          <w:marLeft w:val="0"/>
          <w:marRight w:val="0"/>
          <w:marTop w:val="0"/>
          <w:marBottom w:val="0"/>
          <w:divBdr>
            <w:top w:val="none" w:sz="0" w:space="0" w:color="auto"/>
            <w:left w:val="none" w:sz="0" w:space="0" w:color="auto"/>
            <w:bottom w:val="none" w:sz="0" w:space="0" w:color="auto"/>
            <w:right w:val="none" w:sz="0" w:space="0" w:color="auto"/>
          </w:divBdr>
        </w:div>
        <w:div w:id="1180390301">
          <w:marLeft w:val="0"/>
          <w:marRight w:val="0"/>
          <w:marTop w:val="0"/>
          <w:marBottom w:val="0"/>
          <w:divBdr>
            <w:top w:val="none" w:sz="0" w:space="0" w:color="auto"/>
            <w:left w:val="none" w:sz="0" w:space="0" w:color="auto"/>
            <w:bottom w:val="none" w:sz="0" w:space="0" w:color="auto"/>
            <w:right w:val="none" w:sz="0" w:space="0" w:color="auto"/>
          </w:divBdr>
        </w:div>
        <w:div w:id="1300768567">
          <w:marLeft w:val="0"/>
          <w:marRight w:val="0"/>
          <w:marTop w:val="0"/>
          <w:marBottom w:val="0"/>
          <w:divBdr>
            <w:top w:val="none" w:sz="0" w:space="0" w:color="auto"/>
            <w:left w:val="none" w:sz="0" w:space="0" w:color="auto"/>
            <w:bottom w:val="none" w:sz="0" w:space="0" w:color="auto"/>
            <w:right w:val="none" w:sz="0" w:space="0" w:color="auto"/>
          </w:divBdr>
        </w:div>
        <w:div w:id="190917160">
          <w:marLeft w:val="0"/>
          <w:marRight w:val="0"/>
          <w:marTop w:val="0"/>
          <w:marBottom w:val="0"/>
          <w:divBdr>
            <w:top w:val="none" w:sz="0" w:space="0" w:color="auto"/>
            <w:left w:val="none" w:sz="0" w:space="0" w:color="auto"/>
            <w:bottom w:val="none" w:sz="0" w:space="0" w:color="auto"/>
            <w:right w:val="none" w:sz="0" w:space="0" w:color="auto"/>
          </w:divBdr>
        </w:div>
        <w:div w:id="1186863636">
          <w:marLeft w:val="0"/>
          <w:marRight w:val="0"/>
          <w:marTop w:val="0"/>
          <w:marBottom w:val="0"/>
          <w:divBdr>
            <w:top w:val="none" w:sz="0" w:space="0" w:color="auto"/>
            <w:left w:val="none" w:sz="0" w:space="0" w:color="auto"/>
            <w:bottom w:val="none" w:sz="0" w:space="0" w:color="auto"/>
            <w:right w:val="none" w:sz="0" w:space="0" w:color="auto"/>
          </w:divBdr>
        </w:div>
        <w:div w:id="1850758385">
          <w:marLeft w:val="0"/>
          <w:marRight w:val="0"/>
          <w:marTop w:val="0"/>
          <w:marBottom w:val="0"/>
          <w:divBdr>
            <w:top w:val="none" w:sz="0" w:space="0" w:color="auto"/>
            <w:left w:val="none" w:sz="0" w:space="0" w:color="auto"/>
            <w:bottom w:val="none" w:sz="0" w:space="0" w:color="auto"/>
            <w:right w:val="none" w:sz="0" w:space="0" w:color="auto"/>
          </w:divBdr>
        </w:div>
        <w:div w:id="1046486344">
          <w:marLeft w:val="0"/>
          <w:marRight w:val="0"/>
          <w:marTop w:val="0"/>
          <w:marBottom w:val="0"/>
          <w:divBdr>
            <w:top w:val="none" w:sz="0" w:space="0" w:color="auto"/>
            <w:left w:val="none" w:sz="0" w:space="0" w:color="auto"/>
            <w:bottom w:val="none" w:sz="0" w:space="0" w:color="auto"/>
            <w:right w:val="none" w:sz="0" w:space="0" w:color="auto"/>
          </w:divBdr>
        </w:div>
        <w:div w:id="1765415038">
          <w:marLeft w:val="0"/>
          <w:marRight w:val="0"/>
          <w:marTop w:val="0"/>
          <w:marBottom w:val="0"/>
          <w:divBdr>
            <w:top w:val="none" w:sz="0" w:space="0" w:color="auto"/>
            <w:left w:val="none" w:sz="0" w:space="0" w:color="auto"/>
            <w:bottom w:val="none" w:sz="0" w:space="0" w:color="auto"/>
            <w:right w:val="none" w:sz="0" w:space="0" w:color="auto"/>
          </w:divBdr>
        </w:div>
        <w:div w:id="394283756">
          <w:marLeft w:val="0"/>
          <w:marRight w:val="0"/>
          <w:marTop w:val="0"/>
          <w:marBottom w:val="0"/>
          <w:divBdr>
            <w:top w:val="none" w:sz="0" w:space="0" w:color="auto"/>
            <w:left w:val="none" w:sz="0" w:space="0" w:color="auto"/>
            <w:bottom w:val="none" w:sz="0" w:space="0" w:color="auto"/>
            <w:right w:val="none" w:sz="0" w:space="0" w:color="auto"/>
          </w:divBdr>
        </w:div>
        <w:div w:id="1801921657">
          <w:marLeft w:val="0"/>
          <w:marRight w:val="0"/>
          <w:marTop w:val="0"/>
          <w:marBottom w:val="0"/>
          <w:divBdr>
            <w:top w:val="none" w:sz="0" w:space="0" w:color="auto"/>
            <w:left w:val="none" w:sz="0" w:space="0" w:color="auto"/>
            <w:bottom w:val="none" w:sz="0" w:space="0" w:color="auto"/>
            <w:right w:val="none" w:sz="0" w:space="0" w:color="auto"/>
          </w:divBdr>
        </w:div>
        <w:div w:id="1245912996">
          <w:marLeft w:val="0"/>
          <w:marRight w:val="0"/>
          <w:marTop w:val="0"/>
          <w:marBottom w:val="0"/>
          <w:divBdr>
            <w:top w:val="none" w:sz="0" w:space="0" w:color="auto"/>
            <w:left w:val="none" w:sz="0" w:space="0" w:color="auto"/>
            <w:bottom w:val="none" w:sz="0" w:space="0" w:color="auto"/>
            <w:right w:val="none" w:sz="0" w:space="0" w:color="auto"/>
          </w:divBdr>
        </w:div>
      </w:divsChild>
    </w:div>
    <w:div w:id="1906647546">
      <w:bodyDiv w:val="1"/>
      <w:marLeft w:val="0"/>
      <w:marRight w:val="0"/>
      <w:marTop w:val="0"/>
      <w:marBottom w:val="0"/>
      <w:divBdr>
        <w:top w:val="none" w:sz="0" w:space="0" w:color="auto"/>
        <w:left w:val="none" w:sz="0" w:space="0" w:color="auto"/>
        <w:bottom w:val="none" w:sz="0" w:space="0" w:color="auto"/>
        <w:right w:val="none" w:sz="0" w:space="0" w:color="auto"/>
      </w:divBdr>
      <w:divsChild>
        <w:div w:id="779687944">
          <w:marLeft w:val="0"/>
          <w:marRight w:val="0"/>
          <w:marTop w:val="0"/>
          <w:marBottom w:val="0"/>
          <w:divBdr>
            <w:top w:val="none" w:sz="0" w:space="0" w:color="auto"/>
            <w:left w:val="none" w:sz="0" w:space="0" w:color="auto"/>
            <w:bottom w:val="none" w:sz="0" w:space="0" w:color="auto"/>
            <w:right w:val="none" w:sz="0" w:space="0" w:color="auto"/>
          </w:divBdr>
          <w:divsChild>
            <w:div w:id="2137675016">
              <w:marLeft w:val="0"/>
              <w:marRight w:val="0"/>
              <w:marTop w:val="0"/>
              <w:marBottom w:val="0"/>
              <w:divBdr>
                <w:top w:val="none" w:sz="0" w:space="0" w:color="auto"/>
                <w:left w:val="none" w:sz="0" w:space="0" w:color="auto"/>
                <w:bottom w:val="none" w:sz="0" w:space="0" w:color="auto"/>
                <w:right w:val="none" w:sz="0" w:space="0" w:color="auto"/>
              </w:divBdr>
              <w:divsChild>
                <w:div w:id="1714574475">
                  <w:marLeft w:val="0"/>
                  <w:marRight w:val="0"/>
                  <w:marTop w:val="0"/>
                  <w:marBottom w:val="300"/>
                  <w:divBdr>
                    <w:top w:val="none" w:sz="0" w:space="0" w:color="auto"/>
                    <w:left w:val="none" w:sz="0" w:space="0" w:color="auto"/>
                    <w:bottom w:val="none" w:sz="0" w:space="0" w:color="auto"/>
                    <w:right w:val="none" w:sz="0" w:space="0" w:color="auto"/>
                  </w:divBdr>
                </w:div>
                <w:div w:id="27337541">
                  <w:marLeft w:val="0"/>
                  <w:marRight w:val="0"/>
                  <w:marTop w:val="0"/>
                  <w:marBottom w:val="300"/>
                  <w:divBdr>
                    <w:top w:val="none" w:sz="0" w:space="0" w:color="auto"/>
                    <w:left w:val="none" w:sz="0" w:space="0" w:color="auto"/>
                    <w:bottom w:val="none" w:sz="0" w:space="0" w:color="auto"/>
                    <w:right w:val="none" w:sz="0" w:space="0" w:color="auto"/>
                  </w:divBdr>
                </w:div>
                <w:div w:id="757485197">
                  <w:marLeft w:val="0"/>
                  <w:marRight w:val="0"/>
                  <w:marTop w:val="0"/>
                  <w:marBottom w:val="300"/>
                  <w:divBdr>
                    <w:top w:val="none" w:sz="0" w:space="0" w:color="auto"/>
                    <w:left w:val="none" w:sz="0" w:space="0" w:color="auto"/>
                    <w:bottom w:val="none" w:sz="0" w:space="0" w:color="auto"/>
                    <w:right w:val="none" w:sz="0" w:space="0" w:color="auto"/>
                  </w:divBdr>
                </w:div>
                <w:div w:id="1886139676">
                  <w:marLeft w:val="0"/>
                  <w:marRight w:val="0"/>
                  <w:marTop w:val="0"/>
                  <w:marBottom w:val="300"/>
                  <w:divBdr>
                    <w:top w:val="none" w:sz="0" w:space="0" w:color="auto"/>
                    <w:left w:val="none" w:sz="0" w:space="0" w:color="auto"/>
                    <w:bottom w:val="none" w:sz="0" w:space="0" w:color="auto"/>
                    <w:right w:val="none" w:sz="0" w:space="0" w:color="auto"/>
                  </w:divBdr>
                </w:div>
                <w:div w:id="620694940">
                  <w:marLeft w:val="0"/>
                  <w:marRight w:val="0"/>
                  <w:marTop w:val="0"/>
                  <w:marBottom w:val="300"/>
                  <w:divBdr>
                    <w:top w:val="none" w:sz="0" w:space="0" w:color="auto"/>
                    <w:left w:val="none" w:sz="0" w:space="0" w:color="auto"/>
                    <w:bottom w:val="none" w:sz="0" w:space="0" w:color="auto"/>
                    <w:right w:val="none" w:sz="0" w:space="0" w:color="auto"/>
                  </w:divBdr>
                </w:div>
                <w:div w:id="78238804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1597</Words>
  <Characters>8259</Characters>
  <Application>Microsoft Office Word</Application>
  <DocSecurity>0</DocSecurity>
  <Lines>1179</Lines>
  <Paragraphs>615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Hargreaves, Helen</dc:creator>
  <cp:keywords/>
  <dc:description/>
  <cp:lastModifiedBy>Hargreaves, Helen</cp:lastModifiedBy>
  <cp:revision>2</cp:revision>
  <dcterms:created xsi:type="dcterms:W3CDTF">2024-11-07T15:20:00Z</dcterms:created>
  <dcterms:modified xsi:type="dcterms:W3CDTF">2024-11-07T15:20:00Z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90232b3adec00cc34383917fc5c5c719d5cceb8b3d0852498ccbf34aa925becb</vt:lpwstr>
  </property>
</Properties>
</file>