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B17" w:rsidRDefault="006622B0" w:rsidP="00354408">
      <w:pPr>
        <w:jc w:val="center"/>
        <w:rPr>
          <w:b/>
          <w:i/>
          <w:color w:val="0070C0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FDC32" wp14:editId="7A4F674B">
                <wp:simplePos x="0" y="0"/>
                <wp:positionH relativeFrom="column">
                  <wp:posOffset>0</wp:posOffset>
                </wp:positionH>
                <wp:positionV relativeFrom="paragraph">
                  <wp:posOffset>1406001</wp:posOffset>
                </wp:positionV>
                <wp:extent cx="5812155" cy="508884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155" cy="5088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54408" w:rsidRPr="00354408" w:rsidRDefault="002A7C15" w:rsidP="00354408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Year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FDC3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10.7pt;width:457.65pt;height:4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zkKQIAAFYEAAAOAAAAZHJzL2Uyb0RvYy54bWysVE2P2jAQvVfqf7B8LyEIWhoRVnRXVJXQ&#10;7kpQ7dk4Nolke1zbkNBf37ETWLrtqerFzFfGM+89s7jrtCIn4XwDpqT5aEyJMByqxhxK+n23/jCn&#10;xAdmKqbAiJKehad3y/fvFq0txARqUJVwBJsYX7S2pHUItsgyz2uhmR+BFQaTEpxmAV13yCrHWuyu&#10;VTYZjz9mLbjKOuDCe4w+9Em6TP2lFDw8SelFIKqkOFtIp0vnPp7ZcsGKg2O2bvgwBvuHKTRrDF56&#10;bfXAAiNH1/zRSjfcgQcZRhx0BlI2XKQdcJt8/Gabbc2sSLsgON5eYfL/ry1/PD070lTIHSWGaaRo&#10;J7pAvkBH8ohOa32BRVuLZaHDcKwc4h6DcelOOh1/cR2CecT5fMU2NuMYnM3zST6bUcIxNxvP5/Np&#10;bJO9fm2dD18FaBKNkjrkLkHKThsf+tJLSbzMwLpRCuOsUOa3APbsIyIJYPg6LtIPHK3Q7bthiz1U&#10;Z1zOQS8Ob/m6wQk2zIdn5lANuA8qPDzhIRW0JYXBoqQG9/Nv8ViPJGGWkhbVVVL/48icoER9M0jf&#10;53w6jXJMznT2aYKOu83sbzPmqO8BBYwU4XTJjPVBXUzpQL/gQ1jFWzHFDMe7Sxou5n3oNY8PiYvV&#10;KhWhAC0LG7O1PLaOEEZ8d90Lc3YgISB9j3DRISvecNHX9uCvjgFkk4iKAPeoIsHRQfEmqoeHFl/H&#10;rZ+qXv8Olr8AAAD//wMAUEsDBBQABgAIAAAAIQAJd9Cj3QAAAAgBAAAPAAAAZHJzL2Rvd25yZXYu&#10;eG1sTI/BTsMwEETvSP0Haytxo3bSBtGQTVUVcQVRoFJvbrxNIuJ1FLtN+HvMCY6jGc28KTaT7cSV&#10;Bt86RkgWCgRx5UzLNcLH+/PdAwgfNBvdOSaEb/KwKWc3hc6NG/mNrvtQi1jCPtcITQh9LqWvGrLa&#10;L1xPHL2zG6wOUQ61NIMeY7ntZKrUvbS65bjQ6J52DVVf+4tF+Hw5Hw8r9Vo/2awf3aQk27VEvJ1P&#10;20cQgabwF4Zf/IgOZWQ6uQsbLzqEeCQgpGmyAhHtdZItQZwQlirJQJaF/H+g/AEAAP//AwBQSwEC&#10;LQAUAAYACAAAACEAtoM4kv4AAADhAQAAEwAAAAAAAAAAAAAAAAAAAAAAW0NvbnRlbnRfVHlwZXNd&#10;LnhtbFBLAQItABQABgAIAAAAIQA4/SH/1gAAAJQBAAALAAAAAAAAAAAAAAAAAC8BAABfcmVscy8u&#10;cmVsc1BLAQItABQABgAIAAAAIQBwoHzkKQIAAFYEAAAOAAAAAAAAAAAAAAAAAC4CAABkcnMvZTJv&#10;RG9jLnhtbFBLAQItABQABgAIAAAAIQAJd9Cj3QAAAAgBAAAPAAAAAAAAAAAAAAAAAIMEAABkcnMv&#10;ZG93bnJldi54bWxQSwUGAAAAAAQABADzAAAAjQUAAAAA&#10;" filled="f" stroked="f">
                <v:textbox>
                  <w:txbxContent>
                    <w:p w:rsidR="00354408" w:rsidRPr="00354408" w:rsidRDefault="002A7C15" w:rsidP="00354408">
                      <w:pPr>
                        <w:jc w:val="center"/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Year 2</w:t>
                      </w:r>
                    </w:p>
                  </w:txbxContent>
                </v:textbox>
              </v:shape>
            </w:pict>
          </mc:Fallback>
        </mc:AlternateContent>
      </w:r>
      <w:r w:rsidR="00354408" w:rsidRPr="00354408">
        <w:rPr>
          <w:b/>
          <w:color w:val="0070C0"/>
          <w:sz w:val="36"/>
          <w:szCs w:val="36"/>
        </w:rPr>
        <w:t>VISION</w:t>
      </w:r>
      <w:r w:rsidR="00354408" w:rsidRPr="00354408">
        <w:rPr>
          <w:b/>
          <w:color w:val="0070C0"/>
          <w:sz w:val="36"/>
          <w:szCs w:val="36"/>
        </w:rPr>
        <w:br/>
      </w:r>
      <w:r w:rsidR="00354408">
        <w:rPr>
          <w:b/>
          <w:i/>
          <w:color w:val="0070C0"/>
          <w:sz w:val="36"/>
          <w:szCs w:val="36"/>
        </w:rPr>
        <w:t>Our children will receive</w:t>
      </w:r>
      <w:r w:rsidR="00354408" w:rsidRPr="008D3EBD">
        <w:rPr>
          <w:b/>
          <w:i/>
          <w:color w:val="0070C0"/>
          <w:sz w:val="36"/>
          <w:szCs w:val="36"/>
        </w:rPr>
        <w:t xml:space="preserve"> quality first TEACHING in a </w:t>
      </w:r>
      <w:r w:rsidR="00354408">
        <w:rPr>
          <w:b/>
          <w:i/>
          <w:color w:val="0070C0"/>
          <w:sz w:val="36"/>
          <w:szCs w:val="36"/>
        </w:rPr>
        <w:t>LOV</w:t>
      </w:r>
      <w:r w:rsidR="00354408" w:rsidRPr="008D3EBD">
        <w:rPr>
          <w:b/>
          <w:i/>
          <w:color w:val="0070C0"/>
          <w:sz w:val="36"/>
          <w:szCs w:val="36"/>
        </w:rPr>
        <w:t>ING Christian environment where everyone is RESPECTED and VALUED as a unique child of GOD</w:t>
      </w:r>
    </w:p>
    <w:p w:rsidR="00354408" w:rsidRDefault="00354408" w:rsidP="00354408">
      <w:pPr>
        <w:jc w:val="center"/>
        <w:rPr>
          <w:rFonts w:ascii="Lucida Calligraphy" w:hAnsi="Lucida Calligraphy"/>
        </w:rPr>
      </w:pPr>
    </w:p>
    <w:p w:rsidR="00C66901" w:rsidRDefault="00C66901" w:rsidP="00354408">
      <w:pPr>
        <w:rPr>
          <w:rFonts w:ascii="Lucida Calligraphy" w:hAnsi="Lucida Calligraphy"/>
        </w:rPr>
      </w:pPr>
    </w:p>
    <w:p w:rsidR="00354408" w:rsidRPr="0000556C" w:rsidRDefault="00354408" w:rsidP="00354408">
      <w:pPr>
        <w:rPr>
          <w:b/>
          <w:sz w:val="24"/>
          <w:szCs w:val="24"/>
        </w:rPr>
      </w:pPr>
      <w:r w:rsidRPr="0000556C">
        <w:rPr>
          <w:b/>
          <w:sz w:val="24"/>
          <w:szCs w:val="24"/>
        </w:rPr>
        <w:t>INTENT</w:t>
      </w:r>
    </w:p>
    <w:p w:rsidR="006622B0" w:rsidRPr="0000556C" w:rsidRDefault="006622B0" w:rsidP="00354408">
      <w:pPr>
        <w:rPr>
          <w:sz w:val="24"/>
          <w:szCs w:val="24"/>
        </w:rPr>
      </w:pPr>
      <w:r w:rsidRPr="0000556C">
        <w:rPr>
          <w:sz w:val="24"/>
          <w:szCs w:val="24"/>
        </w:rPr>
        <w:t>Pupils will:</w:t>
      </w:r>
    </w:p>
    <w:p w:rsidR="000C5D97" w:rsidRPr="0000556C" w:rsidRDefault="000C5D97" w:rsidP="000C5D97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00556C">
        <w:rPr>
          <w:sz w:val="24"/>
          <w:szCs w:val="24"/>
        </w:rPr>
        <w:t>Experience a developmentally</w:t>
      </w:r>
      <w:r w:rsidR="002A7C15">
        <w:rPr>
          <w:sz w:val="24"/>
          <w:szCs w:val="24"/>
        </w:rPr>
        <w:t xml:space="preserve"> appropriate Year 2 environment that meets the needs of the developing child.</w:t>
      </w:r>
    </w:p>
    <w:p w:rsidR="00C94D42" w:rsidRPr="0000556C" w:rsidRDefault="00C66901" w:rsidP="00C94D4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00556C">
        <w:rPr>
          <w:sz w:val="24"/>
          <w:szCs w:val="24"/>
        </w:rPr>
        <w:t xml:space="preserve">Be taught by </w:t>
      </w:r>
      <w:r w:rsidR="002A7C15">
        <w:rPr>
          <w:sz w:val="24"/>
          <w:szCs w:val="24"/>
        </w:rPr>
        <w:t>experienced Year 2 practitioners that are also trained in Emotional Support to ensure we are developing the whole child.</w:t>
      </w:r>
    </w:p>
    <w:p w:rsidR="0000556C" w:rsidRPr="0000556C" w:rsidRDefault="0000556C" w:rsidP="00C94D4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00556C">
        <w:rPr>
          <w:sz w:val="24"/>
          <w:szCs w:val="24"/>
        </w:rPr>
        <w:t xml:space="preserve">To build on the </w:t>
      </w:r>
      <w:r w:rsidR="002A7C15">
        <w:rPr>
          <w:sz w:val="24"/>
          <w:szCs w:val="24"/>
        </w:rPr>
        <w:t>previous learning and continue to build a love for learning.</w:t>
      </w:r>
    </w:p>
    <w:p w:rsidR="00C66901" w:rsidRPr="0000556C" w:rsidRDefault="002A7C15" w:rsidP="00C94D42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Have access to continuous provision.</w:t>
      </w:r>
    </w:p>
    <w:p w:rsidR="00C66901" w:rsidRPr="0000556C" w:rsidRDefault="00C66901" w:rsidP="00C94D4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00556C">
        <w:rPr>
          <w:sz w:val="24"/>
          <w:szCs w:val="24"/>
        </w:rPr>
        <w:t>Have access to a full broad and balanced National Curriculum.</w:t>
      </w:r>
    </w:p>
    <w:p w:rsidR="00C66901" w:rsidRPr="0000556C" w:rsidRDefault="00C66901" w:rsidP="00C94D4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00556C">
        <w:rPr>
          <w:sz w:val="24"/>
          <w:szCs w:val="24"/>
        </w:rPr>
        <w:t xml:space="preserve">Experience </w:t>
      </w:r>
      <w:r w:rsidR="0000556C" w:rsidRPr="0000556C">
        <w:rPr>
          <w:sz w:val="24"/>
          <w:szCs w:val="24"/>
        </w:rPr>
        <w:t xml:space="preserve">as many </w:t>
      </w:r>
      <w:r w:rsidRPr="0000556C">
        <w:rPr>
          <w:sz w:val="24"/>
          <w:szCs w:val="24"/>
        </w:rPr>
        <w:t>educational visits and experiences and visitors (as the pandemic allows).</w:t>
      </w:r>
    </w:p>
    <w:p w:rsidR="000C5D97" w:rsidRPr="0000556C" w:rsidRDefault="000C5D97" w:rsidP="00C94D42">
      <w:pPr>
        <w:rPr>
          <w:b/>
          <w:sz w:val="24"/>
          <w:szCs w:val="24"/>
        </w:rPr>
      </w:pPr>
    </w:p>
    <w:p w:rsidR="00B7209E" w:rsidRPr="0000556C" w:rsidRDefault="00B7209E" w:rsidP="00C94D42">
      <w:pPr>
        <w:rPr>
          <w:b/>
          <w:sz w:val="24"/>
          <w:szCs w:val="24"/>
        </w:rPr>
      </w:pPr>
      <w:r w:rsidRPr="0000556C">
        <w:rPr>
          <w:b/>
          <w:sz w:val="24"/>
          <w:szCs w:val="24"/>
        </w:rPr>
        <w:t>IMPLEMENTATION</w:t>
      </w:r>
    </w:p>
    <w:p w:rsidR="00C94D42" w:rsidRPr="0000556C" w:rsidRDefault="000C5D97" w:rsidP="00C94D4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00556C">
        <w:rPr>
          <w:sz w:val="24"/>
          <w:szCs w:val="24"/>
        </w:rPr>
        <w:t>Short teacher inputs, focused group teaching,</w:t>
      </w:r>
      <w:r w:rsidR="002A7C15">
        <w:rPr>
          <w:sz w:val="24"/>
          <w:szCs w:val="24"/>
        </w:rPr>
        <w:t xml:space="preserve"> focused paired or 1-1 teaching and </w:t>
      </w:r>
      <w:r w:rsidRPr="0000556C">
        <w:rPr>
          <w:sz w:val="24"/>
          <w:szCs w:val="24"/>
        </w:rPr>
        <w:t>co</w:t>
      </w:r>
      <w:r w:rsidR="002A7C15">
        <w:rPr>
          <w:sz w:val="24"/>
          <w:szCs w:val="24"/>
        </w:rPr>
        <w:t>ntinuous provision linked to the National Curriculum.</w:t>
      </w:r>
    </w:p>
    <w:p w:rsidR="000C5D97" w:rsidRPr="0000556C" w:rsidRDefault="002A7C15" w:rsidP="00C94D4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All National Curriculum </w:t>
      </w:r>
      <w:r w:rsidR="000C5D97" w:rsidRPr="0000556C">
        <w:rPr>
          <w:sz w:val="24"/>
          <w:szCs w:val="24"/>
        </w:rPr>
        <w:t xml:space="preserve">subjects </w:t>
      </w:r>
      <w:r>
        <w:rPr>
          <w:sz w:val="24"/>
          <w:szCs w:val="24"/>
        </w:rPr>
        <w:t>taught weekly or blocked over the course of the term.</w:t>
      </w:r>
    </w:p>
    <w:p w:rsidR="000C5D97" w:rsidRDefault="000C5D97" w:rsidP="00C94D4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00556C">
        <w:rPr>
          <w:sz w:val="24"/>
          <w:szCs w:val="24"/>
        </w:rPr>
        <w:t xml:space="preserve">Use of </w:t>
      </w:r>
      <w:proofErr w:type="spellStart"/>
      <w:r w:rsidR="002A7C15">
        <w:rPr>
          <w:sz w:val="24"/>
          <w:szCs w:val="24"/>
        </w:rPr>
        <w:t>floorbooks</w:t>
      </w:r>
      <w:proofErr w:type="spellEnd"/>
      <w:r w:rsidR="002A7C15">
        <w:rPr>
          <w:sz w:val="24"/>
          <w:szCs w:val="24"/>
        </w:rPr>
        <w:t xml:space="preserve"> to record responses in R.E and P.S.H.E</w:t>
      </w:r>
      <w:r w:rsidRPr="0000556C">
        <w:rPr>
          <w:sz w:val="24"/>
          <w:szCs w:val="24"/>
        </w:rPr>
        <w:t>.</w:t>
      </w:r>
      <w:r w:rsidR="002A7C15">
        <w:rPr>
          <w:sz w:val="24"/>
          <w:szCs w:val="24"/>
        </w:rPr>
        <w:t xml:space="preserve"> and Evidence books in Maths and English.</w:t>
      </w:r>
    </w:p>
    <w:p w:rsidR="00A20350" w:rsidRDefault="00A20350" w:rsidP="00C94D4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Children to have individual books for all subjects except P.S.H.E, Music and Computing. Recording and assessing of these subjects will be on the subject online platform and </w:t>
      </w:r>
      <w:proofErr w:type="spellStart"/>
      <w:r>
        <w:rPr>
          <w:sz w:val="24"/>
          <w:szCs w:val="24"/>
        </w:rPr>
        <w:t>floorbook</w:t>
      </w:r>
      <w:proofErr w:type="spellEnd"/>
      <w:r>
        <w:rPr>
          <w:sz w:val="24"/>
          <w:szCs w:val="24"/>
        </w:rPr>
        <w:t>.</w:t>
      </w:r>
    </w:p>
    <w:p w:rsidR="00A20350" w:rsidRPr="0000556C" w:rsidRDefault="00A20350" w:rsidP="00C94D4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Mark books will be used to advance pupil progress and outcomes.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 w:rsidR="00C94D42" w:rsidRPr="0000556C" w:rsidRDefault="000C5D97" w:rsidP="00C94D4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00556C">
        <w:rPr>
          <w:sz w:val="24"/>
          <w:szCs w:val="24"/>
        </w:rPr>
        <w:t>Tr</w:t>
      </w:r>
      <w:r w:rsidR="00A20350">
        <w:rPr>
          <w:sz w:val="24"/>
          <w:szCs w:val="24"/>
        </w:rPr>
        <w:t xml:space="preserve">acking will be undertaken using </w:t>
      </w:r>
      <w:r w:rsidR="002A7C15">
        <w:rPr>
          <w:sz w:val="24"/>
          <w:szCs w:val="24"/>
        </w:rPr>
        <w:t xml:space="preserve">the Year 2 Assessment Framework in Maths, Reading and Writing. </w:t>
      </w:r>
    </w:p>
    <w:p w:rsidR="000C5D97" w:rsidRDefault="000C5D97" w:rsidP="00C94D4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00556C">
        <w:rPr>
          <w:sz w:val="24"/>
          <w:szCs w:val="24"/>
        </w:rPr>
        <w:t>TA used to support group teaching and interventions for those needing more support.</w:t>
      </w:r>
    </w:p>
    <w:p w:rsidR="002A7C15" w:rsidRPr="0000556C" w:rsidRDefault="002A7C15" w:rsidP="00C94D4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Additional TA support to support children with ECHP plan and those in need of more support.</w:t>
      </w:r>
    </w:p>
    <w:p w:rsidR="000D4D68" w:rsidRPr="0000556C" w:rsidRDefault="000D4D68" w:rsidP="00C94D4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00556C">
        <w:rPr>
          <w:sz w:val="24"/>
          <w:szCs w:val="24"/>
        </w:rPr>
        <w:t>Teacher to access CPD to support planning/ teaching/ assessment</w:t>
      </w:r>
    </w:p>
    <w:p w:rsidR="00B7209E" w:rsidRPr="0000556C" w:rsidRDefault="00B7209E" w:rsidP="00C94D42">
      <w:pPr>
        <w:jc w:val="both"/>
        <w:rPr>
          <w:b/>
          <w:sz w:val="24"/>
          <w:szCs w:val="24"/>
        </w:rPr>
      </w:pPr>
      <w:r w:rsidRPr="0000556C">
        <w:rPr>
          <w:b/>
          <w:sz w:val="24"/>
          <w:szCs w:val="24"/>
        </w:rPr>
        <w:lastRenderedPageBreak/>
        <w:t>IMPACT</w:t>
      </w:r>
    </w:p>
    <w:p w:rsidR="000C5D97" w:rsidRPr="0000556C" w:rsidRDefault="000C5D97" w:rsidP="000C5D97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00556C">
        <w:rPr>
          <w:sz w:val="24"/>
          <w:szCs w:val="24"/>
        </w:rPr>
        <w:t xml:space="preserve">All pupils to make good progress from their individual </w:t>
      </w:r>
      <w:r w:rsidR="002A7C15">
        <w:rPr>
          <w:sz w:val="24"/>
          <w:szCs w:val="24"/>
        </w:rPr>
        <w:t>starting points (start of year 2</w:t>
      </w:r>
      <w:r w:rsidRPr="0000556C">
        <w:rPr>
          <w:sz w:val="24"/>
          <w:szCs w:val="24"/>
        </w:rPr>
        <w:t>) and be ready f</w:t>
      </w:r>
      <w:r w:rsidR="002A7C15">
        <w:rPr>
          <w:sz w:val="24"/>
          <w:szCs w:val="24"/>
        </w:rPr>
        <w:t>or the challenge of SATS in May 2022 and ready for Year 3</w:t>
      </w:r>
      <w:r w:rsidRPr="0000556C">
        <w:rPr>
          <w:sz w:val="24"/>
          <w:szCs w:val="24"/>
        </w:rPr>
        <w:t xml:space="preserve"> by July 2022.</w:t>
      </w:r>
    </w:p>
    <w:p w:rsidR="00C94D42" w:rsidRPr="0000556C" w:rsidRDefault="000C5D97" w:rsidP="00C94D4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00556C">
        <w:rPr>
          <w:sz w:val="24"/>
          <w:szCs w:val="24"/>
        </w:rPr>
        <w:t>All pupils to be happy</w:t>
      </w:r>
      <w:r w:rsidR="0000556C" w:rsidRPr="0000556C">
        <w:rPr>
          <w:sz w:val="24"/>
          <w:szCs w:val="24"/>
        </w:rPr>
        <w:t xml:space="preserve">, settled, inspired </w:t>
      </w:r>
      <w:r w:rsidRPr="0000556C">
        <w:rPr>
          <w:sz w:val="24"/>
          <w:szCs w:val="24"/>
        </w:rPr>
        <w:t>and engaged at school.</w:t>
      </w:r>
    </w:p>
    <w:p w:rsidR="0000556C" w:rsidRPr="0000556C" w:rsidRDefault="0000556C" w:rsidP="00C94D4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00556C">
        <w:rPr>
          <w:sz w:val="24"/>
          <w:szCs w:val="24"/>
        </w:rPr>
        <w:t>All children experienced chance to continue to build on s</w:t>
      </w:r>
      <w:r w:rsidR="002A7C15">
        <w:rPr>
          <w:sz w:val="24"/>
          <w:szCs w:val="24"/>
        </w:rPr>
        <w:t>kills and learning from the Year 1</w:t>
      </w:r>
      <w:r w:rsidRPr="0000556C">
        <w:rPr>
          <w:sz w:val="24"/>
          <w:szCs w:val="24"/>
        </w:rPr>
        <w:t xml:space="preserve"> (which they may have missed due to lockdowns).</w:t>
      </w:r>
    </w:p>
    <w:p w:rsidR="000C5D97" w:rsidRPr="0000556C" w:rsidRDefault="000C5D97" w:rsidP="00C94D4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00556C">
        <w:rPr>
          <w:sz w:val="24"/>
          <w:szCs w:val="24"/>
        </w:rPr>
        <w:t xml:space="preserve">Any SEND needs to be clearly identified and planned for. </w:t>
      </w:r>
    </w:p>
    <w:p w:rsidR="00354408" w:rsidRPr="0000556C" w:rsidRDefault="00354408" w:rsidP="002A7C15">
      <w:pPr>
        <w:pStyle w:val="ListParagraph"/>
        <w:jc w:val="both"/>
        <w:rPr>
          <w:sz w:val="24"/>
          <w:szCs w:val="24"/>
        </w:rPr>
      </w:pPr>
    </w:p>
    <w:sectPr w:rsidR="00354408" w:rsidRPr="0000556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A2E" w:rsidRDefault="00404A2E" w:rsidP="00354408">
      <w:pPr>
        <w:spacing w:after="0" w:line="240" w:lineRule="auto"/>
      </w:pPr>
      <w:r>
        <w:separator/>
      </w:r>
    </w:p>
  </w:endnote>
  <w:endnote w:type="continuationSeparator" w:id="0">
    <w:p w:rsidR="00404A2E" w:rsidRDefault="00404A2E" w:rsidP="00354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2B0" w:rsidRPr="006622B0" w:rsidRDefault="006622B0" w:rsidP="006622B0">
    <w:pPr>
      <w:pStyle w:val="Footer"/>
      <w:jc w:val="center"/>
      <w:rPr>
        <w:color w:val="365F91" w:themeColor="accent1" w:themeShade="BF"/>
      </w:rPr>
    </w:pPr>
    <w:r w:rsidRPr="006622B0">
      <w:rPr>
        <w:color w:val="365F91" w:themeColor="accent1" w:themeShade="BF"/>
      </w:rPr>
      <w:t>With God’s help, we do all we can to be the best we can be.</w:t>
    </w:r>
  </w:p>
  <w:p w:rsidR="006622B0" w:rsidRDefault="006622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A2E" w:rsidRDefault="00404A2E" w:rsidP="00354408">
      <w:pPr>
        <w:spacing w:after="0" w:line="240" w:lineRule="auto"/>
      </w:pPr>
      <w:r>
        <w:separator/>
      </w:r>
    </w:p>
  </w:footnote>
  <w:footnote w:type="continuationSeparator" w:id="0">
    <w:p w:rsidR="00404A2E" w:rsidRDefault="00404A2E" w:rsidP="00354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408" w:rsidRDefault="00354408" w:rsidP="00354408">
    <w:pPr>
      <w:pStyle w:val="Header"/>
      <w:jc w:val="center"/>
      <w:rPr>
        <w:rFonts w:ascii="Lucida Calligraphy" w:hAnsi="Lucida Calligraphy"/>
        <w:color w:val="17365D" w:themeColor="text2" w:themeShade="BF"/>
      </w:rPr>
    </w:pPr>
    <w:r w:rsidRPr="00354408">
      <w:rPr>
        <w:rFonts w:ascii="Lucida Calligraphy" w:hAnsi="Lucida Calligraphy"/>
        <w:color w:val="17365D" w:themeColor="text2" w:themeShade="BF"/>
      </w:rPr>
      <w:t>Wheatley Lane Methodist VA Primary School</w:t>
    </w:r>
  </w:p>
  <w:p w:rsidR="006622B0" w:rsidRPr="00354408" w:rsidRDefault="006622B0" w:rsidP="00354408">
    <w:pPr>
      <w:pStyle w:val="Header"/>
      <w:jc w:val="center"/>
      <w:rPr>
        <w:rFonts w:ascii="Lucida Calligraphy" w:hAnsi="Lucida Calligraphy"/>
        <w:color w:val="17365D" w:themeColor="text2" w:themeShade="BF"/>
      </w:rPr>
    </w:pPr>
    <w:r>
      <w:rPr>
        <w:rFonts w:ascii="Lucida Calligraphy" w:hAnsi="Lucida Calligraphy"/>
        <w:noProof/>
        <w:color w:val="1F497D" w:themeColor="text2"/>
        <w:lang w:eastAsia="en-GB"/>
      </w:rPr>
      <w:drawing>
        <wp:inline distT="0" distB="0" distL="0" distR="0">
          <wp:extent cx="612251" cy="587761"/>
          <wp:effectExtent l="0" t="0" r="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4477" cy="589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54408" w:rsidRDefault="003544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114B"/>
    <w:multiLevelType w:val="hybridMultilevel"/>
    <w:tmpl w:val="B1A80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A0356"/>
    <w:multiLevelType w:val="hybridMultilevel"/>
    <w:tmpl w:val="5E72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674AB"/>
    <w:multiLevelType w:val="hybridMultilevel"/>
    <w:tmpl w:val="0FCC7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B36FD1"/>
    <w:multiLevelType w:val="hybridMultilevel"/>
    <w:tmpl w:val="09A44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408"/>
    <w:rsid w:val="0000556C"/>
    <w:rsid w:val="000C5D97"/>
    <w:rsid w:val="000D4D68"/>
    <w:rsid w:val="002A7C15"/>
    <w:rsid w:val="00354408"/>
    <w:rsid w:val="003A3DB4"/>
    <w:rsid w:val="00404A2E"/>
    <w:rsid w:val="006622B0"/>
    <w:rsid w:val="00852B17"/>
    <w:rsid w:val="00A20350"/>
    <w:rsid w:val="00AD617A"/>
    <w:rsid w:val="00B7209E"/>
    <w:rsid w:val="00C66901"/>
    <w:rsid w:val="00C82749"/>
    <w:rsid w:val="00C94D42"/>
    <w:rsid w:val="00EE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06EA6F8"/>
  <w15:docId w15:val="{2956DCF9-1EA7-4E5E-832A-34619B109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4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408"/>
  </w:style>
  <w:style w:type="paragraph" w:styleId="Footer">
    <w:name w:val="footer"/>
    <w:basedOn w:val="Normal"/>
    <w:link w:val="FooterChar"/>
    <w:uiPriority w:val="99"/>
    <w:unhideWhenUsed/>
    <w:rsid w:val="00354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408"/>
  </w:style>
  <w:style w:type="paragraph" w:styleId="BalloonText">
    <w:name w:val="Balloon Text"/>
    <w:basedOn w:val="Normal"/>
    <w:link w:val="BalloonTextChar"/>
    <w:uiPriority w:val="99"/>
    <w:semiHidden/>
    <w:unhideWhenUsed/>
    <w:rsid w:val="00354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4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2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Hargreaves, Helen</cp:lastModifiedBy>
  <cp:revision>2</cp:revision>
  <dcterms:created xsi:type="dcterms:W3CDTF">2021-08-16T15:24:00Z</dcterms:created>
  <dcterms:modified xsi:type="dcterms:W3CDTF">2021-08-16T15:24:00Z</dcterms:modified>
</cp:coreProperties>
</file>