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E26" w:rsidRDefault="00ED1E26" w:rsidP="00ED1E26">
      <w:pPr>
        <w:spacing w:after="0" w:line="240" w:lineRule="auto"/>
        <w:jc w:val="center"/>
        <w:rPr>
          <w:b/>
          <w:sz w:val="28"/>
        </w:rPr>
      </w:pPr>
      <w:r>
        <w:rPr>
          <w:noProof/>
          <w:lang w:eastAsia="en-GB"/>
        </w:rPr>
        <mc:AlternateContent>
          <mc:Choice Requires="wps">
            <w:drawing>
              <wp:inline distT="0" distB="0" distL="0" distR="0" wp14:anchorId="3709D7FA" wp14:editId="0FAF7448">
                <wp:extent cx="904875" cy="904875"/>
                <wp:effectExtent l="0" t="0" r="0" b="9525"/>
                <wp:docPr id="8" name="AutoShape 2"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04875"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E26" w:rsidRDefault="00ED1E26" w:rsidP="00ED1E26">
                            <w:pPr>
                              <w:jc w:val="center"/>
                            </w:pPr>
                            <w:r>
                              <w:rPr>
                                <w:noProof/>
                                <w:lang w:eastAsia="en-GB"/>
                              </w:rPr>
                              <w:drawing>
                                <wp:inline distT="0" distB="0" distL="0" distR="0">
                                  <wp:extent cx="795131" cy="762000"/>
                                  <wp:effectExtent l="0" t="0" r="5080" b="0"/>
                                  <wp:docPr id="5" name="Picture 5" descr="C:\Users\manager\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ager\Desktop\School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5131" cy="762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09D7FA" id="AutoShape 2" o:spid="_x0000_s1026" alt="https://static.wixstatic.com/media/823436_bb9d44b38de8442e856e52e3c719d2eb.png/v1/fill/w_403,h_302,al_c,q_80,usm_0.66_1.00_0.01/823436_bb9d44b38de8442e856e52e3c719d2eb.webp" style="width:71.25pt;height:7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" filled="f" stroked="f">
                <o:lock v:ext="edit" aspectratio="t"/>
                <v:textbox>
                  <w:txbxContent>
                    <w:p w:rsidR="00ED1E26" w:rsidRDefault="00ED1E26" w:rsidP="00ED1E26">
                      <w:pPr>
                        <w:jc w:val="center"/>
                      </w:pPr>
                      <w:r>
                        <w:rPr>
                          <w:noProof/>
                          <w:lang w:eastAsia="en-GB"/>
                        </w:rPr>
                        <w:drawing>
                          <wp:inline distT="0" distB="0" distL="0" distR="0">
                            <wp:extent cx="795131" cy="762000"/>
                            <wp:effectExtent l="0" t="0" r="5080" b="0"/>
                            <wp:docPr id="5" name="Picture 5" descr="C:\Users\manager\Desktop\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nager\Desktop\School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5131" cy="762000"/>
                                    </a:xfrm>
                                    <a:prstGeom prst="rect">
                                      <a:avLst/>
                                    </a:prstGeom>
                                    <a:noFill/>
                                    <a:ln>
                                      <a:noFill/>
                                    </a:ln>
                                  </pic:spPr>
                                </pic:pic>
                              </a:graphicData>
                            </a:graphic>
                          </wp:inline>
                        </w:drawing>
                      </w:r>
                    </w:p>
                  </w:txbxContent>
                </v:textbox>
                <w10:anchorlock/>
              </v:rect>
            </w:pict>
          </mc:Fallback>
        </mc:AlternateContent>
      </w:r>
      <w:r>
        <w:rPr>
          <w:noProof/>
          <w:lang w:eastAsia="en-GB"/>
        </w:rPr>
        <mc:AlternateContent>
          <mc:Choice Requires="wps">
            <w:drawing>
              <wp:inline distT="0" distB="0" distL="0" distR="0" wp14:anchorId="590C9531" wp14:editId="52C46AFE">
                <wp:extent cx="307975" cy="307975"/>
                <wp:effectExtent l="0" t="0" r="0" b="0"/>
                <wp:docPr id="6" name="AutoShape 5" descr="https://static.wixstatic.com/media/823436_bb9d44b38de8442e856e52e3c719d2eb.png/v1/fill/w_403,h_302,al_c,q_80,usm_0.66_1.00_0.01/823436_bb9d44b38de8442e856e52e3c719d2e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36A0BA" id="AutoShape 5" o:spid="_x0000_s1026" alt="https://static.wixstatic.com/media/823436_bb9d44b38de8442e856e52e3c719d2eb.png/v1/fill/w_403,h_302,al_c,q_80,usm_0.66_1.00_0.01/823436_bb9d44b38de8442e856e52e3c719d2eb.webp"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" filled="f" stroked="f">
                <o:lock v:ext="edit" aspectratio="t"/>
                <w10:anchorlock/>
              </v:rect>
            </w:pict>
          </mc:Fallback>
        </mc:AlternateContent>
      </w:r>
    </w:p>
    <w:p w:rsidR="00ED1E26" w:rsidRDefault="00552887" w:rsidP="00ED1E26">
      <w:pPr>
        <w:jc w:val="center"/>
        <w:rPr>
          <w:sz w:val="36"/>
          <w:szCs w:val="36"/>
          <w:u w:val="single"/>
        </w:rPr>
      </w:pPr>
      <w:r>
        <w:rPr>
          <w:noProof/>
          <w:sz w:val="20"/>
          <w:lang w:eastAsia="en-GB"/>
        </w:rPr>
        <mc:AlternateContent>
          <mc:Choice Requires="wps">
            <w:drawing>
              <wp:anchor distT="0" distB="0" distL="114300" distR="114300" simplePos="0" relativeHeight="251658240" behindDoc="0" locked="0" layoutInCell="1" allowOverlap="1">
                <wp:simplePos x="0" y="0"/>
                <wp:positionH relativeFrom="column">
                  <wp:posOffset>354330</wp:posOffset>
                </wp:positionH>
                <wp:positionV relativeFrom="paragraph">
                  <wp:posOffset>286385</wp:posOffset>
                </wp:positionV>
                <wp:extent cx="5053965" cy="508000"/>
                <wp:effectExtent l="49530" t="124460" r="0" b="0"/>
                <wp:wrapTight wrapText="bothSides">
                  <wp:wrapPolygon edited="0">
                    <wp:start x="9355" y="-4887"/>
                    <wp:lineTo x="6223" y="-4482"/>
                    <wp:lineTo x="611" y="-405"/>
                    <wp:lineTo x="611" y="1620"/>
                    <wp:lineTo x="-204" y="4077"/>
                    <wp:lineTo x="-204" y="5292"/>
                    <wp:lineTo x="41" y="8154"/>
                    <wp:lineTo x="41" y="12231"/>
                    <wp:lineTo x="21437" y="13041"/>
                    <wp:lineTo x="21641" y="13041"/>
                    <wp:lineTo x="21844" y="8154"/>
                    <wp:lineTo x="21885" y="6102"/>
                    <wp:lineTo x="21681" y="4077"/>
                    <wp:lineTo x="20015" y="1620"/>
                    <wp:lineTo x="20053" y="-810"/>
                    <wp:lineTo x="15863" y="-4482"/>
                    <wp:lineTo x="12693" y="-4887"/>
                    <wp:lineTo x="9355" y="-4887"/>
                  </wp:wrapPolygon>
                </wp:wrapTight>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053965" cy="508000"/>
                        </a:xfrm>
                        <a:prstGeom prst="rect">
                          <a:avLst/>
                        </a:prstGeom>
                      </wps:spPr>
                      <wps:txbx>
                        <w:txbxContent>
                          <w:p w:rsidR="00552887" w:rsidRDefault="00552887" w:rsidP="00552887">
                            <w:pPr>
                              <w:pStyle w:val="NormalWeb"/>
                              <w:spacing w:before="0" w:beforeAutospacing="0" w:after="0" w:afterAutospacing="0"/>
                              <w:jc w:val="center"/>
                            </w:pPr>
                            <w:r>
                              <w:rPr>
                                <w:rFonts w:ascii="Garamond" w:hAnsi="Garamond"/>
                                <w:b/>
                                <w:bCs/>
                                <w:shadow/>
                                <w:color w:val="000000"/>
                                <w:sz w:val="72"/>
                                <w:szCs w:val="72"/>
                                <w14:shadow w14:blurRad="0" w14:dist="35941" w14:dir="2700000" w14:sx="100000" w14:sy="100000" w14:kx="0" w14:ky="0" w14:algn="ctr">
                                  <w14:srgbClr w14:val="DAEEF3"/>
                                </w14:shadow>
                                <w14:textOutline w14:w="6350" w14:cap="flat" w14:cmpd="sng" w14:algn="ctr">
                                  <w14:solidFill>
                                    <w14:srgbClr w14:val="FFFFFF"/>
                                  </w14:solidFill>
                                  <w14:prstDash w14:val="solid"/>
                                  <w14:round/>
                                </w14:textOutline>
                              </w:rPr>
                              <w:t>Wheatley Lane Methodist VA Primary School</w:t>
                            </w:r>
                          </w:p>
                        </w:txbxContent>
                      </wps:txbx>
                      <wps:bodyPr spcFirstLastPara="1" wrap="square" numCol="1" fromWordArt="1">
                        <a:prstTxWarp prst="textArchUp">
                          <a:avLst>
                            <a:gd name="adj" fmla="val 10831254"/>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WordArt 2" o:spid="_x0000_s1027" type="#_x0000_t202" style="position:absolute;left:0;text-align:left;margin-left:27.9pt;margin-top:22.55pt;width:397.95pt;height: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" filled="f" stroked="f">
                <o:lock v:ext="edit" shapetype="t"/>
                <v:textbox style="mso-fit-shape-to-text:t">
                  <w:txbxContent>
                    <w:p w:rsidR="00552887" w:rsidRDefault="00552887" w:rsidP="00552887">
                      <w:pPr>
                        <w:pStyle w:val="NormalWeb"/>
                        <w:spacing w:before="0" w:beforeAutospacing="0" w:after="0" w:afterAutospacing="0"/>
                        <w:jc w:val="center"/>
                      </w:pPr>
                      <w:r>
                        <w:rPr>
                          <w:rFonts w:ascii="Garamond" w:hAnsi="Garamond"/>
                          <w:b/>
                          <w:bCs/>
                          <w:shadow/>
                          <w:color w:val="000000"/>
                          <w:sz w:val="72"/>
                          <w:szCs w:val="72"/>
                          <w14:shadow w14:blurRad="0" w14:dist="35941" w14:dir="2700000" w14:sx="100000" w14:sy="100000" w14:kx="0" w14:ky="0" w14:algn="ctr">
                            <w14:srgbClr w14:val="DAEEF3"/>
                          </w14:shadow>
                          <w14:textOutline w14:w="6350" w14:cap="flat" w14:cmpd="sng" w14:algn="ctr">
                            <w14:solidFill>
                              <w14:srgbClr w14:val="FFFFFF"/>
                            </w14:solidFill>
                            <w14:prstDash w14:val="solid"/>
                            <w14:round/>
                          </w14:textOutline>
                        </w:rPr>
                        <w:t>Wheatley Lane Methodist VA Primary School</w:t>
                      </w:r>
                    </w:p>
                  </w:txbxContent>
                </v:textbox>
                <w10:wrap type="tight"/>
              </v:shape>
            </w:pict>
          </mc:Fallback>
        </mc:AlternateContent>
      </w:r>
    </w:p>
    <w:p w:rsidR="00ED1E26" w:rsidRDefault="00ED1E26" w:rsidP="00ED1E26">
      <w:pPr>
        <w:rPr>
          <w:sz w:val="36"/>
          <w:szCs w:val="36"/>
        </w:rPr>
      </w:pPr>
      <w:r>
        <w:rPr>
          <w:noProof/>
          <w:sz w:val="20"/>
          <w:lang w:eastAsia="en-GB"/>
        </w:rPr>
        <mc:AlternateContent>
          <mc:Choice Requires="wps">
            <w:drawing>
              <wp:anchor distT="0" distB="0" distL="114300" distR="114300" simplePos="0" relativeHeight="251659264" behindDoc="0" locked="0" layoutInCell="1" allowOverlap="1" wp14:anchorId="51A0CAB4" wp14:editId="208D2D84">
                <wp:simplePos x="0" y="0"/>
                <wp:positionH relativeFrom="column">
                  <wp:posOffset>-409575</wp:posOffset>
                </wp:positionH>
                <wp:positionV relativeFrom="paragraph">
                  <wp:posOffset>391795</wp:posOffset>
                </wp:positionV>
                <wp:extent cx="6267450" cy="502920"/>
                <wp:effectExtent l="0" t="0" r="19050" b="11430"/>
                <wp:wrapNone/>
                <wp:docPr id="4" name="Up Ribb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502920"/>
                        </a:xfrm>
                        <a:prstGeom prst="ribbon2">
                          <a:avLst>
                            <a:gd name="adj1" fmla="val 27338"/>
                            <a:gd name="adj2" fmla="val 75000"/>
                          </a:avLst>
                        </a:prstGeom>
                        <a:solidFill>
                          <a:srgbClr val="C6D9F1"/>
                        </a:solidFill>
                        <a:ln w="9525">
                          <a:solidFill>
                            <a:srgbClr val="000000"/>
                          </a:solidFill>
                          <a:round/>
                          <a:headEnd/>
                          <a:tailEnd/>
                        </a:ln>
                      </wps:spPr>
                      <wps:txbx>
                        <w:txbxContent>
                          <w:p w:rsidR="00ED1E26" w:rsidRDefault="00ED1E26" w:rsidP="00ED1E26">
                            <w:pPr>
                              <w:jc w:val="center"/>
                              <w:rPr>
                                <w:sz w:val="36"/>
                                <w:szCs w:val="36"/>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1A0CAB4"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2" o:spid="_x0000_s1028" type="#_x0000_t54" style="position:absolute;margin-left:-32.25pt;margin-top:30.85pt;width:493.5pt;height:3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" adj="2700,15695" fillcolor="#c6d9f1">
                <v:textbox>
                  <w:txbxContent>
                    <w:p w:rsidR="00ED1E26" w:rsidRDefault="00ED1E26" w:rsidP="00ED1E26">
                      <w:pPr>
                        <w:jc w:val="center"/>
                        <w:rPr>
                          <w:sz w:val="36"/>
                          <w:szCs w:val="36"/>
                        </w:rPr>
                      </w:pPr>
                      <w:r w:rsidRPr="00382E64">
                        <w:rPr>
                          <w:sz w:val="28"/>
                          <w:szCs w:val="28"/>
                        </w:rPr>
                        <w:t>With God’s help</w:t>
                      </w:r>
                      <w:r>
                        <w:rPr>
                          <w:sz w:val="28"/>
                          <w:szCs w:val="28"/>
                        </w:rPr>
                        <w:t>,</w:t>
                      </w:r>
                      <w:r w:rsidRPr="00382E64">
                        <w:rPr>
                          <w:sz w:val="28"/>
                          <w:szCs w:val="28"/>
                        </w:rPr>
                        <w:t xml:space="preserve"> we do all we can to be the best</w:t>
                      </w:r>
                      <w:r>
                        <w:rPr>
                          <w:sz w:val="36"/>
                          <w:szCs w:val="36"/>
                        </w:rPr>
                        <w:t xml:space="preserve"> </w:t>
                      </w:r>
                      <w:r w:rsidRPr="00382E64">
                        <w:rPr>
                          <w:sz w:val="28"/>
                          <w:szCs w:val="28"/>
                        </w:rPr>
                        <w:t>we can be</w:t>
                      </w:r>
                      <w:r>
                        <w:rPr>
                          <w:sz w:val="28"/>
                          <w:szCs w:val="28"/>
                        </w:rPr>
                        <w:t>.</w:t>
                      </w:r>
                    </w:p>
                  </w:txbxContent>
                </v:textbox>
              </v:shape>
            </w:pict>
          </mc:Fallback>
        </mc:AlternateContent>
      </w:r>
    </w:p>
    <w:p w:rsidR="00ED1E26" w:rsidRDefault="00ED1E26" w:rsidP="00ED1E26">
      <w:pPr>
        <w:tabs>
          <w:tab w:val="left" w:pos="5190"/>
        </w:tabs>
        <w:rPr>
          <w:sz w:val="40"/>
          <w:szCs w:val="40"/>
        </w:rPr>
      </w:pPr>
    </w:p>
    <w:p w:rsidR="00ED1E26" w:rsidRDefault="00ED1E26" w:rsidP="00ED1E26">
      <w:pPr>
        <w:tabs>
          <w:tab w:val="left" w:pos="5190"/>
        </w:tabs>
        <w:rPr>
          <w:sz w:val="28"/>
          <w:szCs w:val="28"/>
        </w:rPr>
      </w:pPr>
    </w:p>
    <w:p w:rsidR="00ED1E26" w:rsidRPr="007E4A67" w:rsidRDefault="00ED1E26" w:rsidP="00ED1E26">
      <w:pPr>
        <w:tabs>
          <w:tab w:val="left" w:pos="5190"/>
        </w:tabs>
        <w:jc w:val="center"/>
        <w:rPr>
          <w:rFonts w:ascii="Calibri" w:hAnsi="Calibri"/>
          <w:sz w:val="28"/>
          <w:szCs w:val="28"/>
        </w:rPr>
      </w:pPr>
      <w:r>
        <w:rPr>
          <w:rFonts w:ascii="Calibri" w:hAnsi="Calibri"/>
          <w:sz w:val="28"/>
          <w:szCs w:val="28"/>
        </w:rPr>
        <w:t>VISION</w:t>
      </w:r>
      <w:r>
        <w:rPr>
          <w:rFonts w:ascii="Calibri" w:hAnsi="Calibri"/>
          <w:sz w:val="28"/>
          <w:szCs w:val="28"/>
        </w:rPr>
        <w:br/>
      </w:r>
      <w:r w:rsidRPr="004E3EBF">
        <w:rPr>
          <w:rFonts w:ascii="Calibri" w:hAnsi="Calibri"/>
          <w:sz w:val="28"/>
          <w:szCs w:val="28"/>
        </w:rPr>
        <w:t>Our children will receive quality first TEACHING in a LOVING Christian environment where everyone is RESPECTED and VALUED as a unique child of GOD.</w:t>
      </w:r>
    </w:p>
    <w:p w:rsidR="00ED1E26" w:rsidRPr="00953C70" w:rsidRDefault="007B61A8" w:rsidP="00ED1E26">
      <w:pPr>
        <w:spacing w:after="0" w:line="240" w:lineRule="auto"/>
        <w:jc w:val="center"/>
        <w:rPr>
          <w:b/>
          <w:sz w:val="40"/>
          <w:szCs w:val="40"/>
        </w:rPr>
      </w:pPr>
      <w:r>
        <w:rPr>
          <w:b/>
          <w:sz w:val="40"/>
          <w:szCs w:val="40"/>
        </w:rPr>
        <w:t>Science</w:t>
      </w:r>
      <w:r w:rsidR="00ED1E26" w:rsidRPr="00953C70">
        <w:rPr>
          <w:b/>
          <w:sz w:val="40"/>
          <w:szCs w:val="40"/>
        </w:rPr>
        <w:t xml:space="preserve"> Policy </w:t>
      </w:r>
    </w:p>
    <w:tbl>
      <w:tblPr>
        <w:tblStyle w:val="TableGrid"/>
        <w:tblW w:w="0" w:type="auto"/>
        <w:tblLook w:val="04A0" w:firstRow="1" w:lastRow="0" w:firstColumn="1" w:lastColumn="0" w:noHBand="0" w:noVBand="1"/>
      </w:tblPr>
      <w:tblGrid>
        <w:gridCol w:w="4319"/>
        <w:gridCol w:w="4311"/>
      </w:tblGrid>
      <w:tr w:rsidR="00ED1E26" w:rsidTr="0012649E">
        <w:tc>
          <w:tcPr>
            <w:tcW w:w="4621" w:type="dxa"/>
          </w:tcPr>
          <w:p w:rsidR="00ED1E26" w:rsidRPr="00953C70" w:rsidRDefault="00ED1E26" w:rsidP="0012649E">
            <w:pPr>
              <w:jc w:val="center"/>
              <w:rPr>
                <w:b/>
                <w:sz w:val="24"/>
                <w:szCs w:val="24"/>
              </w:rPr>
            </w:pPr>
            <w:r w:rsidRPr="00953C70">
              <w:rPr>
                <w:b/>
                <w:sz w:val="24"/>
                <w:szCs w:val="24"/>
              </w:rPr>
              <w:t>Date</w:t>
            </w:r>
          </w:p>
        </w:tc>
        <w:tc>
          <w:tcPr>
            <w:tcW w:w="4621" w:type="dxa"/>
          </w:tcPr>
          <w:p w:rsidR="00ED1E26" w:rsidRPr="00953C70" w:rsidRDefault="00BA01FB" w:rsidP="0012649E">
            <w:pPr>
              <w:jc w:val="center"/>
              <w:rPr>
                <w:sz w:val="24"/>
                <w:szCs w:val="24"/>
              </w:rPr>
            </w:pPr>
            <w:r>
              <w:rPr>
                <w:sz w:val="24"/>
                <w:szCs w:val="24"/>
              </w:rPr>
              <w:t>June 2022</w:t>
            </w:r>
          </w:p>
        </w:tc>
      </w:tr>
      <w:tr w:rsidR="00ED1E26" w:rsidTr="0012649E">
        <w:tc>
          <w:tcPr>
            <w:tcW w:w="4621" w:type="dxa"/>
          </w:tcPr>
          <w:p w:rsidR="00ED1E26" w:rsidRPr="00953C70" w:rsidRDefault="00ED1E26" w:rsidP="0012649E">
            <w:pPr>
              <w:jc w:val="center"/>
              <w:rPr>
                <w:b/>
                <w:sz w:val="24"/>
                <w:szCs w:val="24"/>
              </w:rPr>
            </w:pPr>
            <w:r w:rsidRPr="00953C70">
              <w:rPr>
                <w:b/>
                <w:sz w:val="24"/>
                <w:szCs w:val="24"/>
              </w:rPr>
              <w:t>Review</w:t>
            </w:r>
          </w:p>
        </w:tc>
        <w:tc>
          <w:tcPr>
            <w:tcW w:w="4621" w:type="dxa"/>
          </w:tcPr>
          <w:p w:rsidR="00ED1E26" w:rsidRPr="00953C70" w:rsidRDefault="00EC1E2E" w:rsidP="0012649E">
            <w:pPr>
              <w:jc w:val="center"/>
              <w:rPr>
                <w:sz w:val="24"/>
                <w:szCs w:val="24"/>
              </w:rPr>
            </w:pPr>
            <w:r>
              <w:rPr>
                <w:sz w:val="24"/>
                <w:szCs w:val="24"/>
              </w:rPr>
              <w:t>Summer</w:t>
            </w:r>
            <w:r w:rsidR="00BA01FB">
              <w:rPr>
                <w:sz w:val="24"/>
                <w:szCs w:val="24"/>
              </w:rPr>
              <w:t xml:space="preserve"> Term 2025</w:t>
            </w:r>
          </w:p>
        </w:tc>
      </w:tr>
      <w:tr w:rsidR="00ED1E26" w:rsidTr="0012649E">
        <w:tc>
          <w:tcPr>
            <w:tcW w:w="4621" w:type="dxa"/>
          </w:tcPr>
          <w:p w:rsidR="00ED1E26" w:rsidRPr="00953C70" w:rsidRDefault="00ED1E26" w:rsidP="0012649E">
            <w:pPr>
              <w:jc w:val="center"/>
              <w:rPr>
                <w:b/>
                <w:sz w:val="24"/>
                <w:szCs w:val="24"/>
              </w:rPr>
            </w:pPr>
            <w:r w:rsidRPr="00953C70">
              <w:rPr>
                <w:b/>
                <w:sz w:val="24"/>
                <w:szCs w:val="24"/>
              </w:rPr>
              <w:t>Chair of Governors</w:t>
            </w:r>
          </w:p>
        </w:tc>
        <w:tc>
          <w:tcPr>
            <w:tcW w:w="4621" w:type="dxa"/>
          </w:tcPr>
          <w:p w:rsidR="00ED1E26" w:rsidRPr="00953C70" w:rsidRDefault="00DB2D1E" w:rsidP="0012649E">
            <w:pPr>
              <w:jc w:val="center"/>
              <w:rPr>
                <w:sz w:val="24"/>
                <w:szCs w:val="24"/>
              </w:rPr>
            </w:pPr>
            <w:r>
              <w:rPr>
                <w:sz w:val="24"/>
                <w:szCs w:val="24"/>
              </w:rPr>
              <w:t>Mr Andrew Stickland</w:t>
            </w:r>
          </w:p>
        </w:tc>
      </w:tr>
      <w:tr w:rsidR="00ED1E26" w:rsidTr="0012649E">
        <w:tc>
          <w:tcPr>
            <w:tcW w:w="4621" w:type="dxa"/>
          </w:tcPr>
          <w:p w:rsidR="00ED1E26" w:rsidRPr="00953C70" w:rsidRDefault="00ED1E26" w:rsidP="0012649E">
            <w:pPr>
              <w:jc w:val="center"/>
              <w:rPr>
                <w:b/>
                <w:sz w:val="24"/>
                <w:szCs w:val="24"/>
              </w:rPr>
            </w:pPr>
            <w:r w:rsidRPr="00953C70">
              <w:rPr>
                <w:b/>
                <w:sz w:val="24"/>
                <w:szCs w:val="24"/>
              </w:rPr>
              <w:t>Head teacher</w:t>
            </w:r>
          </w:p>
        </w:tc>
        <w:tc>
          <w:tcPr>
            <w:tcW w:w="4621" w:type="dxa"/>
          </w:tcPr>
          <w:p w:rsidR="00ED1E26" w:rsidRPr="00953C70" w:rsidRDefault="00ED1E26" w:rsidP="0012649E">
            <w:pPr>
              <w:jc w:val="center"/>
              <w:rPr>
                <w:sz w:val="24"/>
                <w:szCs w:val="24"/>
              </w:rPr>
            </w:pPr>
            <w:r w:rsidRPr="00953C70">
              <w:rPr>
                <w:sz w:val="24"/>
                <w:szCs w:val="24"/>
              </w:rPr>
              <w:t>Mrs Tracy Hallows</w:t>
            </w:r>
          </w:p>
        </w:tc>
      </w:tr>
      <w:tr w:rsidR="00ED1E26" w:rsidTr="0012649E">
        <w:tc>
          <w:tcPr>
            <w:tcW w:w="4621" w:type="dxa"/>
          </w:tcPr>
          <w:p w:rsidR="00ED1E26" w:rsidRPr="00953C70" w:rsidRDefault="00ED1E26" w:rsidP="0012649E">
            <w:pPr>
              <w:jc w:val="center"/>
              <w:rPr>
                <w:b/>
                <w:sz w:val="24"/>
                <w:szCs w:val="24"/>
              </w:rPr>
            </w:pPr>
            <w:r>
              <w:rPr>
                <w:b/>
                <w:sz w:val="24"/>
                <w:szCs w:val="24"/>
              </w:rPr>
              <w:t>Subject Leader</w:t>
            </w:r>
          </w:p>
        </w:tc>
        <w:tc>
          <w:tcPr>
            <w:tcW w:w="4621" w:type="dxa"/>
          </w:tcPr>
          <w:p w:rsidR="00ED1E26" w:rsidRPr="00953C70" w:rsidRDefault="00134A73" w:rsidP="0012649E">
            <w:pPr>
              <w:jc w:val="center"/>
              <w:rPr>
                <w:sz w:val="24"/>
                <w:szCs w:val="24"/>
              </w:rPr>
            </w:pPr>
            <w:r>
              <w:rPr>
                <w:sz w:val="24"/>
                <w:szCs w:val="24"/>
              </w:rPr>
              <w:t>Mrs Catherine Riley</w:t>
            </w:r>
          </w:p>
        </w:tc>
      </w:tr>
    </w:tbl>
    <w:p w:rsidR="007B61A8" w:rsidRPr="00AA0B15" w:rsidRDefault="007B61A8" w:rsidP="00F60E94">
      <w:pPr>
        <w:pStyle w:val="Title"/>
        <w:rPr>
          <w:rFonts w:ascii="Comic Sans MS" w:hAnsi="Comic Sans MS" w:cs="Kartika"/>
          <w:b/>
          <w:sz w:val="32"/>
          <w:szCs w:val="32"/>
          <w:u w:val="single"/>
        </w:rPr>
      </w:pPr>
    </w:p>
    <w:p w:rsidR="007B61A8" w:rsidRPr="00915DCB" w:rsidRDefault="007B61A8" w:rsidP="007B61A8">
      <w:pPr>
        <w:pStyle w:val="Heading2"/>
        <w:jc w:val="both"/>
        <w:rPr>
          <w:rFonts w:ascii="Comic Sans MS" w:hAnsi="Comic Sans MS" w:cs="Kartika"/>
          <w:sz w:val="24"/>
          <w:szCs w:val="24"/>
          <w:u w:val="single"/>
        </w:rPr>
      </w:pPr>
      <w:r>
        <w:rPr>
          <w:rFonts w:ascii="Comic Sans MS" w:hAnsi="Comic Sans MS" w:cs="Kartika"/>
          <w:sz w:val="24"/>
          <w:szCs w:val="24"/>
          <w:u w:val="single"/>
        </w:rPr>
        <w:t>The importance of S</w:t>
      </w:r>
      <w:r w:rsidRPr="00915DCB">
        <w:rPr>
          <w:rFonts w:ascii="Comic Sans MS" w:hAnsi="Comic Sans MS" w:cs="Kartika"/>
          <w:sz w:val="24"/>
          <w:szCs w:val="24"/>
          <w:u w:val="single"/>
        </w:rPr>
        <w:t>cience in the curriculum</w:t>
      </w:r>
      <w:r w:rsidRPr="00915DCB">
        <w:rPr>
          <w:rFonts w:ascii="Comic Sans MS" w:hAnsi="Comic Sans MS" w:cs="Kartika"/>
          <w:snapToGrid w:val="0"/>
          <w:sz w:val="24"/>
          <w:szCs w:val="24"/>
          <w:u w:val="single"/>
        </w:rPr>
        <w:t xml:space="preserve">  </w:t>
      </w:r>
    </w:p>
    <w:p w:rsidR="007B61A8" w:rsidRPr="00915DCB" w:rsidRDefault="007B61A8" w:rsidP="007B61A8">
      <w:pPr>
        <w:spacing w:before="100" w:beforeAutospacing="1" w:after="100" w:afterAutospacing="1"/>
        <w:jc w:val="both"/>
        <w:rPr>
          <w:rFonts w:ascii="Comic Sans MS" w:hAnsi="Comic Sans MS" w:cs="Kartika"/>
        </w:rPr>
      </w:pPr>
      <w:r w:rsidRPr="00915DCB">
        <w:rPr>
          <w:rFonts w:ascii="Comic Sans MS" w:hAnsi="Comic Sans MS" w:cs="Kartika"/>
        </w:rPr>
        <w:t xml:space="preserve">Science stimulates and excites pupils’ curiosity about phenomena and events in the world around them.  It also satisfies their curiosity with knowledge.  Because science links direct practical experience with ideas, it can engage learners at many levels.  Scientific method is about developing and evaluating explanations through experimental evidence and modelling.  This is a spur to critical and creative thought.  Through science, pupils understand how major scientific ideas contribute to technological change – impacting on industry, business and medicine and improving the </w:t>
      </w:r>
      <w:r w:rsidRPr="00915DCB">
        <w:rPr>
          <w:rFonts w:ascii="Comic Sans MS" w:hAnsi="Comic Sans MS" w:cs="Kartika"/>
        </w:rPr>
        <w:lastRenderedPageBreak/>
        <w:t xml:space="preserve">quality of life.  Pupils recognise the cultural significance of science and trace its world-wide development.  They learn to question and discuss science-based issues that may affect their own lives, the direction of society and the future of the world. </w:t>
      </w:r>
    </w:p>
    <w:p w:rsidR="007B61A8" w:rsidRPr="00915DCB" w:rsidRDefault="007B61A8" w:rsidP="007B61A8">
      <w:pPr>
        <w:pStyle w:val="comic"/>
        <w:jc w:val="both"/>
        <w:rPr>
          <w:rFonts w:ascii="Comic Sans MS" w:hAnsi="Comic Sans MS" w:cs="Kartika"/>
          <w:b/>
          <w:u w:val="single"/>
        </w:rPr>
      </w:pPr>
      <w:r w:rsidRPr="00915DCB">
        <w:rPr>
          <w:rFonts w:ascii="Comic Sans MS" w:hAnsi="Comic Sans MS" w:cs="Kartika"/>
          <w:b/>
          <w:u w:val="single"/>
        </w:rPr>
        <w:t>Aims:</w:t>
      </w:r>
    </w:p>
    <w:p w:rsidR="007B61A8" w:rsidRPr="00915DCB" w:rsidRDefault="007B61A8" w:rsidP="007B61A8">
      <w:pPr>
        <w:pStyle w:val="comic"/>
        <w:jc w:val="both"/>
        <w:rPr>
          <w:rFonts w:ascii="Comic Sans MS" w:hAnsi="Comic Sans MS" w:cs="Kartika"/>
        </w:rPr>
      </w:pPr>
      <w:r w:rsidRPr="00915DCB">
        <w:rPr>
          <w:rFonts w:ascii="Comic Sans MS" w:hAnsi="Comic Sans MS" w:cs="Kartika"/>
        </w:rPr>
        <w:t xml:space="preserve">The school aims to: </w:t>
      </w:r>
    </w:p>
    <w:p w:rsidR="007B61A8" w:rsidRPr="00915DCB"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 xml:space="preserve">Stimulate and excite pupils’ curiosity about changes and events in the world; </w:t>
      </w:r>
    </w:p>
    <w:p w:rsidR="007B61A8" w:rsidRPr="00915DCB"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 xml:space="preserve">Satisfy this curiosity with knowledge; </w:t>
      </w:r>
    </w:p>
    <w:p w:rsidR="007B61A8" w:rsidRPr="00915DCB"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 xml:space="preserve">Engage pupils as learners at many levels through linking ideas with practical experience; </w:t>
      </w:r>
    </w:p>
    <w:p w:rsidR="007B61A8" w:rsidRPr="00915DCB"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 xml:space="preserve">Help pupils to learn to question and discuss scientific issues that may affect their own lives; </w:t>
      </w:r>
    </w:p>
    <w:p w:rsidR="007B61A8" w:rsidRPr="00915DCB"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 xml:space="preserve">Help pupils develop, model and evaluate explanations through scientific methods of collecting evidence using critical and creative thought; </w:t>
      </w:r>
    </w:p>
    <w:p w:rsidR="007B61A8" w:rsidRPr="00E43D7C"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Show pupils how major scientific ideas contribute to technological change and how this impacts on improving the quality of our everyday lives;</w:t>
      </w:r>
    </w:p>
    <w:p w:rsidR="007B61A8" w:rsidRPr="00E43D7C" w:rsidRDefault="007B61A8" w:rsidP="007B61A8">
      <w:pPr>
        <w:numPr>
          <w:ilvl w:val="0"/>
          <w:numId w:val="2"/>
        </w:numPr>
        <w:spacing w:before="100" w:beforeAutospacing="1" w:after="100" w:afterAutospacing="1" w:line="240" w:lineRule="auto"/>
        <w:jc w:val="both"/>
        <w:rPr>
          <w:rFonts w:ascii="Comic Sans MS" w:hAnsi="Comic Sans MS" w:cs="Kartika"/>
        </w:rPr>
      </w:pPr>
      <w:r>
        <w:rPr>
          <w:rFonts w:ascii="Comic Sans MS" w:hAnsi="Comic Sans MS" w:cs="Kartika"/>
          <w:snapToGrid w:val="0"/>
        </w:rPr>
        <w:t>Develop scientific knowledge and conceptual understanding through the specific disciplines of biology, chemistry and physics;</w:t>
      </w:r>
    </w:p>
    <w:p w:rsidR="007B61A8" w:rsidRPr="00E43D7C" w:rsidRDefault="007B61A8" w:rsidP="007B61A8">
      <w:pPr>
        <w:numPr>
          <w:ilvl w:val="0"/>
          <w:numId w:val="2"/>
        </w:numPr>
        <w:spacing w:before="100" w:beforeAutospacing="1" w:after="100" w:afterAutospacing="1" w:line="240" w:lineRule="auto"/>
        <w:jc w:val="both"/>
        <w:rPr>
          <w:rFonts w:ascii="Comic Sans MS" w:hAnsi="Comic Sans MS" w:cs="Kartika"/>
        </w:rPr>
      </w:pPr>
      <w:r>
        <w:rPr>
          <w:rFonts w:ascii="Comic Sans MS" w:hAnsi="Comic Sans MS" w:cs="Kartika"/>
          <w:snapToGrid w:val="0"/>
        </w:rPr>
        <w:t>Develop understanding of the nature, processes and methods of science through different types of science enquiries that help them to answer scientific questions about the world around them;</w:t>
      </w:r>
    </w:p>
    <w:p w:rsidR="007B61A8" w:rsidRPr="00915DCB" w:rsidRDefault="003016E7" w:rsidP="007B61A8">
      <w:pPr>
        <w:numPr>
          <w:ilvl w:val="0"/>
          <w:numId w:val="2"/>
        </w:numPr>
        <w:spacing w:before="100" w:beforeAutospacing="1" w:after="100" w:afterAutospacing="1" w:line="240" w:lineRule="auto"/>
        <w:jc w:val="both"/>
        <w:rPr>
          <w:rFonts w:ascii="Comic Sans MS" w:hAnsi="Comic Sans MS" w:cs="Kartika"/>
        </w:rPr>
      </w:pPr>
      <w:r>
        <w:rPr>
          <w:rFonts w:ascii="Comic Sans MS" w:hAnsi="Comic Sans MS" w:cs="Kartika"/>
          <w:snapToGrid w:val="0"/>
        </w:rPr>
        <w:t>E</w:t>
      </w:r>
      <w:r w:rsidR="007B61A8">
        <w:rPr>
          <w:rFonts w:ascii="Comic Sans MS" w:hAnsi="Comic Sans MS" w:cs="Kartika"/>
          <w:snapToGrid w:val="0"/>
        </w:rPr>
        <w:t>quip</w:t>
      </w:r>
      <w:r>
        <w:rPr>
          <w:rFonts w:ascii="Comic Sans MS" w:hAnsi="Comic Sans MS" w:cs="Kartika"/>
          <w:snapToGrid w:val="0"/>
        </w:rPr>
        <w:t xml:space="preserve"> pupils</w:t>
      </w:r>
      <w:r w:rsidR="007B61A8">
        <w:rPr>
          <w:rFonts w:ascii="Comic Sans MS" w:hAnsi="Comic Sans MS" w:cs="Kartika"/>
          <w:snapToGrid w:val="0"/>
        </w:rPr>
        <w:t xml:space="preserve"> with the scientific knowledge required to understand the uses and implications of science, today and for the future;</w:t>
      </w:r>
      <w:r w:rsidR="007B61A8" w:rsidRPr="00915DCB">
        <w:rPr>
          <w:rFonts w:ascii="Comic Sans MS" w:hAnsi="Comic Sans MS" w:cs="Kartika"/>
          <w:snapToGrid w:val="0"/>
        </w:rPr>
        <w:t xml:space="preserve"> </w:t>
      </w:r>
    </w:p>
    <w:p w:rsidR="007B61A8" w:rsidRPr="00915DCB" w:rsidRDefault="007B61A8" w:rsidP="007B61A8">
      <w:pPr>
        <w:numPr>
          <w:ilvl w:val="0"/>
          <w:numId w:val="2"/>
        </w:numPr>
        <w:spacing w:before="100" w:beforeAutospacing="1" w:after="100" w:afterAutospacing="1" w:line="240" w:lineRule="auto"/>
        <w:jc w:val="both"/>
        <w:rPr>
          <w:rFonts w:ascii="Comic Sans MS" w:hAnsi="Comic Sans MS" w:cs="Kartika"/>
        </w:rPr>
      </w:pPr>
      <w:r w:rsidRPr="00915DCB">
        <w:rPr>
          <w:rFonts w:ascii="Comic Sans MS" w:hAnsi="Comic Sans MS" w:cs="Kartika"/>
          <w:snapToGrid w:val="0"/>
        </w:rPr>
        <w:t xml:space="preserve">Help pupils recognise the cultural significance of science and trace its development. </w:t>
      </w:r>
    </w:p>
    <w:p w:rsidR="007B61A8" w:rsidRPr="00915DCB" w:rsidRDefault="007B61A8" w:rsidP="007B61A8">
      <w:pPr>
        <w:pStyle w:val="Heading2"/>
        <w:jc w:val="both"/>
        <w:rPr>
          <w:rFonts w:ascii="Comic Sans MS" w:hAnsi="Comic Sans MS" w:cs="Kartika"/>
          <w:sz w:val="24"/>
          <w:szCs w:val="24"/>
          <w:u w:val="single"/>
        </w:rPr>
      </w:pPr>
      <w:r w:rsidRPr="00915DCB">
        <w:rPr>
          <w:rFonts w:ascii="Comic Sans MS" w:hAnsi="Comic Sans MS" w:cs="Kartika"/>
          <w:sz w:val="24"/>
          <w:szCs w:val="24"/>
          <w:u w:val="single"/>
        </w:rPr>
        <w:t xml:space="preserve">Strategy for implementation  </w:t>
      </w:r>
    </w:p>
    <w:p w:rsidR="007B61A8" w:rsidRPr="00915DCB" w:rsidRDefault="007B61A8" w:rsidP="007B61A8">
      <w:pPr>
        <w:pStyle w:val="NormalWeb"/>
        <w:jc w:val="both"/>
        <w:rPr>
          <w:rFonts w:ascii="Comic Sans MS" w:hAnsi="Comic Sans MS" w:cs="Kartika"/>
        </w:rPr>
      </w:pPr>
      <w:r w:rsidRPr="00915DCB">
        <w:rPr>
          <w:rFonts w:ascii="Comic Sans MS" w:hAnsi="Comic Sans MS" w:cs="Kartika"/>
          <w:snapToGrid w:val="0"/>
        </w:rPr>
        <w:t>Science is a core subject of the National Curriculum and pupils undertake science activit</w:t>
      </w:r>
      <w:r w:rsidR="00B96A8E">
        <w:rPr>
          <w:rFonts w:ascii="Comic Sans MS" w:hAnsi="Comic Sans MS" w:cs="Kartika"/>
          <w:snapToGrid w:val="0"/>
        </w:rPr>
        <w:t>ies</w:t>
      </w:r>
      <w:r w:rsidRPr="00915DCB">
        <w:rPr>
          <w:rFonts w:ascii="Comic Sans MS" w:hAnsi="Comic Sans MS" w:cs="Kartika"/>
          <w:snapToGrid w:val="0"/>
        </w:rPr>
        <w:t xml:space="preserve"> every week</w:t>
      </w:r>
      <w:r w:rsidR="00B96A8E">
        <w:rPr>
          <w:rFonts w:ascii="Comic Sans MS" w:hAnsi="Comic Sans MS" w:cs="Kartika"/>
          <w:snapToGrid w:val="0"/>
        </w:rPr>
        <w:t xml:space="preserve"> in some classes and other classes choose to have science weeks</w:t>
      </w:r>
      <w:r w:rsidRPr="00915DCB">
        <w:rPr>
          <w:rFonts w:ascii="Comic Sans MS" w:hAnsi="Comic Sans MS" w:cs="Kartika"/>
          <w:snapToGrid w:val="0"/>
        </w:rPr>
        <w:t>.  The work covered in Key Stage 1 builds on the nationally recognised c</w:t>
      </w:r>
      <w:r>
        <w:rPr>
          <w:rFonts w:ascii="Comic Sans MS" w:hAnsi="Comic Sans MS" w:cs="Kartika"/>
          <w:snapToGrid w:val="0"/>
        </w:rPr>
        <w:t xml:space="preserve">urriculum for pupils aged under </w:t>
      </w:r>
      <w:r w:rsidRPr="00915DCB">
        <w:rPr>
          <w:rFonts w:ascii="Comic Sans MS" w:hAnsi="Comic Sans MS" w:cs="Kartika"/>
          <w:snapToGrid w:val="0"/>
        </w:rPr>
        <w:t xml:space="preserve">five.  Pupils in </w:t>
      </w:r>
      <w:r>
        <w:rPr>
          <w:rFonts w:ascii="Comic Sans MS" w:hAnsi="Comic Sans MS" w:cs="Kartika"/>
          <w:snapToGrid w:val="0"/>
        </w:rPr>
        <w:t>the Foundation Stage</w:t>
      </w:r>
      <w:r w:rsidRPr="00915DCB">
        <w:rPr>
          <w:rFonts w:ascii="Comic Sans MS" w:hAnsi="Comic Sans MS" w:cs="Kartika"/>
          <w:snapToGrid w:val="0"/>
        </w:rPr>
        <w:t xml:space="preserve"> develop their knowledge, understanding and skills through play activities and direct teaching from which the pupils undertake planned tasks.</w:t>
      </w:r>
    </w:p>
    <w:p w:rsidR="007B61A8" w:rsidRPr="00B96A8E" w:rsidRDefault="007B61A8" w:rsidP="007B61A8">
      <w:pPr>
        <w:spacing w:before="100" w:beforeAutospacing="1" w:after="100" w:afterAutospacing="1"/>
        <w:jc w:val="both"/>
        <w:rPr>
          <w:rFonts w:ascii="Comic Sans MS" w:hAnsi="Comic Sans MS" w:cs="Kartika"/>
          <w:sz w:val="24"/>
          <w:szCs w:val="24"/>
        </w:rPr>
      </w:pPr>
      <w:r w:rsidRPr="00B96A8E">
        <w:rPr>
          <w:rFonts w:ascii="Comic Sans MS" w:hAnsi="Comic Sans MS" w:cs="Kartika"/>
          <w:snapToGrid w:val="0"/>
          <w:sz w:val="24"/>
          <w:szCs w:val="24"/>
        </w:rPr>
        <w:t>Science is allocated ten per cent of the taught time at both key stages and this amounts to about 80 hours per year at Key Stage 1 and about 90 hours per year at Key Stage 2.</w:t>
      </w:r>
    </w:p>
    <w:p w:rsidR="007B61A8" w:rsidRPr="00B96A8E" w:rsidRDefault="007B61A8" w:rsidP="007B61A8">
      <w:pPr>
        <w:spacing w:before="100" w:beforeAutospacing="1" w:after="100" w:afterAutospacing="1"/>
        <w:jc w:val="both"/>
        <w:rPr>
          <w:rFonts w:ascii="Comic Sans MS" w:hAnsi="Comic Sans MS" w:cs="Kartika"/>
          <w:sz w:val="24"/>
          <w:szCs w:val="24"/>
        </w:rPr>
      </w:pPr>
      <w:r w:rsidRPr="00B96A8E">
        <w:rPr>
          <w:rFonts w:ascii="Comic Sans MS" w:hAnsi="Comic Sans MS" w:cs="Kartika"/>
          <w:snapToGrid w:val="0"/>
          <w:sz w:val="24"/>
          <w:szCs w:val="24"/>
        </w:rPr>
        <w:lastRenderedPageBreak/>
        <w:t xml:space="preserve">The programmes of study are covered in units of work using the new National Curriculum </w:t>
      </w:r>
      <w:r w:rsidR="00734358">
        <w:rPr>
          <w:rFonts w:ascii="Comic Sans MS" w:hAnsi="Comic Sans MS" w:cs="Kartika"/>
          <w:snapToGrid w:val="0"/>
          <w:sz w:val="24"/>
          <w:szCs w:val="24"/>
        </w:rPr>
        <w:t xml:space="preserve">and KLIPs </w:t>
      </w:r>
      <w:r w:rsidRPr="00B96A8E">
        <w:rPr>
          <w:rFonts w:ascii="Comic Sans MS" w:hAnsi="Comic Sans MS" w:cs="Kartika"/>
          <w:snapToGrid w:val="0"/>
          <w:sz w:val="24"/>
          <w:szCs w:val="24"/>
        </w:rPr>
        <w:t>which is supplemented by extra material when appropriate (see Appendix A for whole-school Science overview).</w:t>
      </w:r>
    </w:p>
    <w:p w:rsidR="007B61A8" w:rsidRPr="00B96A8E" w:rsidRDefault="007B61A8" w:rsidP="007B61A8">
      <w:pPr>
        <w:spacing w:before="100" w:beforeAutospacing="1" w:after="100" w:afterAutospacing="1"/>
        <w:jc w:val="both"/>
        <w:rPr>
          <w:rFonts w:ascii="Comic Sans MS" w:hAnsi="Comic Sans MS" w:cs="Kartika"/>
          <w:sz w:val="24"/>
          <w:szCs w:val="24"/>
        </w:rPr>
      </w:pPr>
      <w:r w:rsidRPr="00B96A8E">
        <w:rPr>
          <w:rFonts w:ascii="Comic Sans MS" w:hAnsi="Comic Sans MS" w:cs="Kartika"/>
          <w:snapToGrid w:val="0"/>
          <w:sz w:val="24"/>
          <w:szCs w:val="24"/>
        </w:rPr>
        <w:t>Planning takes into account that the school places a high emphasis on the development of pupils’ skills of working scientifically.  In the substantial majority of lessons</w:t>
      </w:r>
      <w:r w:rsidR="00DF196C">
        <w:rPr>
          <w:rFonts w:ascii="Comic Sans MS" w:hAnsi="Comic Sans MS" w:cs="Kartika"/>
          <w:snapToGrid w:val="0"/>
          <w:sz w:val="24"/>
          <w:szCs w:val="24"/>
        </w:rPr>
        <w:t>,</w:t>
      </w:r>
      <w:r w:rsidRPr="00B96A8E">
        <w:rPr>
          <w:rFonts w:ascii="Comic Sans MS" w:hAnsi="Comic Sans MS" w:cs="Kartika"/>
          <w:snapToGrid w:val="0"/>
          <w:sz w:val="24"/>
          <w:szCs w:val="24"/>
        </w:rPr>
        <w:t xml:space="preserve"> the skills for working scientifically are taught alongside the knowledge and understanding in area from the national curriculum including; plants, animals including humans, everyday materials, light, seasonal changes, all living things and their habitats, sound, rocks, forces and magnets, states of matter, electricity, earth and space and evolution and inheritance.  In this way there is an equivalent emphasis on working scientifically as there is on the knowledge and skills being introduced. </w:t>
      </w:r>
    </w:p>
    <w:p w:rsidR="007B61A8" w:rsidRDefault="007B61A8" w:rsidP="007B61A8">
      <w:pPr>
        <w:spacing w:before="100" w:beforeAutospacing="1" w:after="100" w:afterAutospacing="1"/>
        <w:jc w:val="both"/>
        <w:rPr>
          <w:rFonts w:ascii="Comic Sans MS" w:hAnsi="Comic Sans MS" w:cs="Kartika"/>
          <w:b/>
          <w:snapToGrid w:val="0"/>
          <w:u w:val="single"/>
        </w:rPr>
      </w:pPr>
    </w:p>
    <w:p w:rsidR="007B61A8" w:rsidRPr="00392345" w:rsidRDefault="007B61A8" w:rsidP="007B61A8">
      <w:pPr>
        <w:spacing w:before="100" w:beforeAutospacing="1" w:after="100" w:afterAutospacing="1"/>
        <w:jc w:val="both"/>
        <w:rPr>
          <w:rFonts w:ascii="Comic Sans MS" w:hAnsi="Comic Sans MS" w:cs="Kartika"/>
          <w:b/>
          <w:snapToGrid w:val="0"/>
          <w:sz w:val="24"/>
          <w:szCs w:val="24"/>
          <w:u w:val="single"/>
        </w:rPr>
      </w:pPr>
      <w:r w:rsidRPr="00392345">
        <w:rPr>
          <w:rFonts w:ascii="Comic Sans MS" w:hAnsi="Comic Sans MS" w:cs="Kartika"/>
          <w:b/>
          <w:snapToGrid w:val="0"/>
          <w:sz w:val="24"/>
          <w:szCs w:val="24"/>
          <w:u w:val="single"/>
        </w:rPr>
        <w:t>In Foundation Stage</w:t>
      </w:r>
    </w:p>
    <w:p w:rsidR="007B61A8" w:rsidRPr="00392345" w:rsidRDefault="007B61A8" w:rsidP="007B61A8">
      <w:pPr>
        <w:spacing w:before="100" w:beforeAutospacing="1" w:after="100" w:afterAutospacing="1"/>
        <w:jc w:val="both"/>
        <w:rPr>
          <w:rFonts w:ascii="Comic Sans MS" w:hAnsi="Comic Sans MS"/>
          <w:sz w:val="24"/>
          <w:szCs w:val="24"/>
        </w:rPr>
      </w:pPr>
      <w:r w:rsidRPr="00392345">
        <w:rPr>
          <w:rFonts w:ascii="Comic Sans MS" w:hAnsi="Comic Sans MS"/>
          <w:sz w:val="24"/>
          <w:szCs w:val="24"/>
        </w:rPr>
        <w:t>The aim of science in the Foundation Stage is to help children make sense of the world around them through free and directed play and exploration using all their senses. Although it is classified as ‘</w:t>
      </w:r>
      <w:r w:rsidRPr="00392345">
        <w:rPr>
          <w:rFonts w:ascii="Comic Sans MS" w:hAnsi="Comic Sans MS"/>
          <w:i/>
          <w:sz w:val="24"/>
          <w:szCs w:val="24"/>
        </w:rPr>
        <w:t>Knowledge and Understanding of the World</w:t>
      </w:r>
      <w:r w:rsidRPr="00392345">
        <w:rPr>
          <w:rFonts w:ascii="Comic Sans MS" w:hAnsi="Comic Sans MS"/>
          <w:sz w:val="24"/>
          <w:szCs w:val="24"/>
        </w:rPr>
        <w:t xml:space="preserve">’ it is about developing skills </w:t>
      </w:r>
      <w:r w:rsidRPr="00392345">
        <w:rPr>
          <w:rFonts w:ascii="Comic Sans MS" w:hAnsi="Comic Sans MS"/>
          <w:iCs/>
          <w:sz w:val="24"/>
          <w:szCs w:val="24"/>
        </w:rPr>
        <w:t>(raising questions, observing, describing, verbalising, predicting, sorting, matching, handling everyday utensils, critical thinking, communicating their findings</w:t>
      </w:r>
      <w:r w:rsidRPr="00392345">
        <w:rPr>
          <w:rFonts w:ascii="Comic Sans MS" w:hAnsi="Comic Sans MS"/>
          <w:sz w:val="24"/>
          <w:szCs w:val="24"/>
        </w:rPr>
        <w:t xml:space="preserve">) and attitudes </w:t>
      </w:r>
      <w:r w:rsidRPr="00392345">
        <w:rPr>
          <w:rFonts w:ascii="Comic Sans MS" w:hAnsi="Comic Sans MS"/>
          <w:iCs/>
          <w:sz w:val="24"/>
          <w:szCs w:val="24"/>
        </w:rPr>
        <w:t>(curiosity, cooperation, respect for the opinion of others, perseverance and determination)</w:t>
      </w:r>
      <w:r w:rsidRPr="00392345">
        <w:rPr>
          <w:rFonts w:ascii="Comic Sans MS" w:hAnsi="Comic Sans MS"/>
          <w:sz w:val="24"/>
          <w:szCs w:val="24"/>
        </w:rPr>
        <w:t xml:space="preserve">. The knowledge should be seen as the context through which the skills should be developed and </w:t>
      </w:r>
      <w:r w:rsidRPr="00392345">
        <w:rPr>
          <w:rStyle w:val="Strong"/>
          <w:rFonts w:ascii="Comic Sans MS" w:hAnsi="Comic Sans MS"/>
          <w:b w:val="0"/>
          <w:i/>
          <w:sz w:val="24"/>
          <w:szCs w:val="24"/>
        </w:rPr>
        <w:t>the understanding of the knowledge is not the key feature at this stage</w:t>
      </w:r>
      <w:r w:rsidRPr="00392345">
        <w:rPr>
          <w:rFonts w:ascii="Comic Sans MS" w:hAnsi="Comic Sans MS"/>
          <w:b/>
          <w:i/>
          <w:sz w:val="24"/>
          <w:szCs w:val="24"/>
        </w:rPr>
        <w:t>.</w:t>
      </w:r>
      <w:r w:rsidRPr="00392345">
        <w:rPr>
          <w:rFonts w:ascii="Comic Sans MS" w:hAnsi="Comic Sans MS"/>
          <w:sz w:val="24"/>
          <w:szCs w:val="24"/>
        </w:rPr>
        <w:t xml:space="preserve"> It is about developing an enthusiasm for learning and an awe and wonder of the world around them.</w:t>
      </w:r>
    </w:p>
    <w:p w:rsidR="007B61A8" w:rsidRPr="00A36DA1" w:rsidRDefault="007B61A8" w:rsidP="007B61A8">
      <w:pPr>
        <w:spacing w:before="100" w:beforeAutospacing="1" w:after="100" w:afterAutospacing="1"/>
        <w:jc w:val="both"/>
        <w:rPr>
          <w:rFonts w:ascii="Comic Sans MS" w:hAnsi="Comic Sans MS" w:cs="Kartika"/>
          <w:snapToGrid w:val="0"/>
        </w:rPr>
      </w:pPr>
    </w:p>
    <w:p w:rsidR="007B61A8" w:rsidRPr="002503A7" w:rsidRDefault="007B61A8" w:rsidP="007B61A8">
      <w:pPr>
        <w:spacing w:before="100" w:beforeAutospacing="1" w:after="100" w:afterAutospacing="1"/>
        <w:jc w:val="both"/>
        <w:rPr>
          <w:rFonts w:ascii="Comic Sans MS" w:hAnsi="Comic Sans MS" w:cs="Kartika"/>
          <w:snapToGrid w:val="0"/>
          <w:sz w:val="24"/>
          <w:szCs w:val="24"/>
        </w:rPr>
      </w:pPr>
      <w:r w:rsidRPr="002503A7">
        <w:rPr>
          <w:rFonts w:ascii="Comic Sans MS" w:hAnsi="Comic Sans MS" w:cs="Kartika"/>
          <w:b/>
          <w:snapToGrid w:val="0"/>
          <w:sz w:val="24"/>
          <w:szCs w:val="24"/>
          <w:u w:val="single"/>
        </w:rPr>
        <w:t>At Key Stage 1</w:t>
      </w:r>
      <w:r w:rsidRPr="002503A7">
        <w:rPr>
          <w:rFonts w:ascii="Comic Sans MS" w:hAnsi="Comic Sans MS" w:cs="Kartika"/>
          <w:snapToGrid w:val="0"/>
          <w:sz w:val="24"/>
          <w:szCs w:val="24"/>
        </w:rPr>
        <w:t xml:space="preserve"> </w:t>
      </w:r>
    </w:p>
    <w:p w:rsidR="007B61A8" w:rsidRPr="00915DCB" w:rsidRDefault="007B61A8" w:rsidP="007B61A8">
      <w:pPr>
        <w:spacing w:before="100" w:beforeAutospacing="1" w:after="100" w:afterAutospacing="1"/>
        <w:jc w:val="both"/>
        <w:rPr>
          <w:rFonts w:ascii="Comic Sans MS" w:hAnsi="Comic Sans MS" w:cs="Kartika"/>
        </w:rPr>
      </w:pPr>
      <w:r w:rsidRPr="002503A7">
        <w:rPr>
          <w:rFonts w:ascii="Comic Sans MS" w:hAnsi="Comic Sans MS" w:cs="Kartika"/>
          <w:snapToGrid w:val="0"/>
          <w:sz w:val="24"/>
          <w:szCs w:val="24"/>
        </w:rPr>
        <w:t xml:space="preserve">Pupils are able to experience and observe phenomena, looking closely at the natural and humanly-constructed world around them.  They should be encouraged to be curious and ask questions about what they notice.  Pupils’ </w:t>
      </w:r>
      <w:r w:rsidRPr="002503A7">
        <w:rPr>
          <w:rFonts w:ascii="Comic Sans MS" w:hAnsi="Comic Sans MS" w:cs="Kartika"/>
          <w:snapToGrid w:val="0"/>
          <w:sz w:val="24"/>
          <w:szCs w:val="24"/>
        </w:rPr>
        <w:lastRenderedPageBreak/>
        <w:t xml:space="preserve">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scientific language to talk about what they have found out and talk about their ideas to a range of audiences in a variety of ways.  Most of the learning of science should be done through the use of first-hand practical experiences, but there should also be some use of appropriate secondary sources, such </w:t>
      </w:r>
      <w:r w:rsidR="00E33CF0">
        <w:rPr>
          <w:rFonts w:ascii="Comic Sans MS" w:hAnsi="Comic Sans MS" w:cs="Kartika"/>
          <w:snapToGrid w:val="0"/>
          <w:sz w:val="24"/>
          <w:szCs w:val="24"/>
        </w:rPr>
        <w:t>as books, photographs and video clips</w:t>
      </w:r>
      <w:r w:rsidRPr="002503A7">
        <w:rPr>
          <w:rFonts w:ascii="Comic Sans MS" w:hAnsi="Comic Sans MS" w:cs="Kartika"/>
          <w:snapToGrid w:val="0"/>
          <w:sz w:val="24"/>
          <w:szCs w:val="24"/>
        </w:rPr>
        <w:t>.  Working scientifically must always be taught through and clearly related to the teaching of substantive science content in the programme of study.</w:t>
      </w:r>
      <w:r>
        <w:rPr>
          <w:rFonts w:ascii="Comic Sans MS" w:hAnsi="Comic Sans MS" w:cs="Kartika"/>
          <w:snapToGrid w:val="0"/>
        </w:rPr>
        <w:t xml:space="preserve"> </w:t>
      </w:r>
    </w:p>
    <w:p w:rsidR="007B61A8" w:rsidRPr="002B2B7D" w:rsidRDefault="007B61A8" w:rsidP="007B61A8">
      <w:pPr>
        <w:spacing w:before="100" w:beforeAutospacing="1" w:after="100" w:afterAutospacing="1"/>
        <w:jc w:val="both"/>
        <w:rPr>
          <w:rFonts w:ascii="Comic Sans MS" w:hAnsi="Comic Sans MS" w:cs="Kartika"/>
          <w:snapToGrid w:val="0"/>
          <w:sz w:val="24"/>
          <w:szCs w:val="24"/>
        </w:rPr>
      </w:pPr>
      <w:r w:rsidRPr="002B2B7D">
        <w:rPr>
          <w:rFonts w:ascii="Comic Sans MS" w:hAnsi="Comic Sans MS" w:cs="Kartika"/>
          <w:b/>
          <w:snapToGrid w:val="0"/>
          <w:sz w:val="24"/>
          <w:szCs w:val="24"/>
          <w:u w:val="single"/>
        </w:rPr>
        <w:t>Lower Key Stage 2</w:t>
      </w:r>
      <w:r w:rsidRPr="002B2B7D">
        <w:rPr>
          <w:rFonts w:ascii="Comic Sans MS" w:hAnsi="Comic Sans MS" w:cs="Kartika"/>
          <w:snapToGrid w:val="0"/>
          <w:sz w:val="24"/>
          <w:szCs w:val="24"/>
        </w:rPr>
        <w:t xml:space="preserve"> </w:t>
      </w:r>
    </w:p>
    <w:p w:rsidR="007B61A8" w:rsidRDefault="007B61A8" w:rsidP="007B61A8">
      <w:pPr>
        <w:pStyle w:val="Header"/>
        <w:tabs>
          <w:tab w:val="left" w:pos="720"/>
        </w:tabs>
        <w:jc w:val="both"/>
        <w:rPr>
          <w:rFonts w:ascii="Comic Sans MS" w:hAnsi="Comic Sans MS" w:cs="Kartika"/>
          <w:snapToGrid w:val="0"/>
          <w:sz w:val="24"/>
          <w:szCs w:val="24"/>
        </w:rPr>
      </w:pPr>
      <w:r w:rsidRPr="002B2B7D">
        <w:rPr>
          <w:rFonts w:ascii="Comic Sans MS" w:hAnsi="Comic Sans MS" w:cs="Kartika"/>
          <w:snapToGrid w:val="0"/>
          <w:sz w:val="24"/>
          <w:szCs w:val="24"/>
        </w:rPr>
        <w:t>Pupils are able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w:t>
      </w:r>
    </w:p>
    <w:p w:rsidR="00E33CF0" w:rsidRPr="002B2B7D" w:rsidRDefault="00E33CF0" w:rsidP="007B61A8">
      <w:pPr>
        <w:pStyle w:val="Header"/>
        <w:tabs>
          <w:tab w:val="left" w:pos="720"/>
        </w:tabs>
        <w:jc w:val="both"/>
        <w:rPr>
          <w:rFonts w:ascii="Comic Sans MS" w:hAnsi="Comic Sans MS" w:cs="Kartika"/>
          <w:snapToGrid w:val="0"/>
          <w:sz w:val="24"/>
          <w:szCs w:val="24"/>
        </w:rPr>
      </w:pPr>
    </w:p>
    <w:p w:rsidR="007B61A8" w:rsidRDefault="007B61A8" w:rsidP="007B61A8">
      <w:pPr>
        <w:pStyle w:val="Header"/>
        <w:tabs>
          <w:tab w:val="left" w:pos="720"/>
        </w:tabs>
        <w:jc w:val="both"/>
        <w:rPr>
          <w:rFonts w:ascii="Comic Sans MS" w:hAnsi="Comic Sans MS" w:cs="Kartika"/>
          <w:b/>
          <w:snapToGrid w:val="0"/>
          <w:sz w:val="24"/>
          <w:szCs w:val="24"/>
          <w:u w:val="single"/>
        </w:rPr>
      </w:pPr>
      <w:r w:rsidRPr="002B2B7D">
        <w:rPr>
          <w:rFonts w:ascii="Comic Sans MS" w:hAnsi="Comic Sans MS" w:cs="Kartika"/>
          <w:b/>
          <w:snapToGrid w:val="0"/>
          <w:sz w:val="24"/>
          <w:szCs w:val="24"/>
          <w:u w:val="single"/>
        </w:rPr>
        <w:t>Upper Key Stage 2</w:t>
      </w:r>
    </w:p>
    <w:p w:rsidR="00E33CF0" w:rsidRPr="002B2B7D" w:rsidRDefault="00E33CF0" w:rsidP="007B61A8">
      <w:pPr>
        <w:pStyle w:val="Header"/>
        <w:tabs>
          <w:tab w:val="left" w:pos="720"/>
        </w:tabs>
        <w:jc w:val="both"/>
        <w:rPr>
          <w:rFonts w:ascii="Comic Sans MS" w:hAnsi="Comic Sans MS" w:cs="Kartika"/>
          <w:b/>
          <w:snapToGrid w:val="0"/>
          <w:sz w:val="24"/>
          <w:szCs w:val="24"/>
          <w:u w:val="single"/>
        </w:rPr>
      </w:pPr>
    </w:p>
    <w:p w:rsidR="007B61A8" w:rsidRPr="0004323A" w:rsidRDefault="007B61A8" w:rsidP="007B61A8">
      <w:pPr>
        <w:pStyle w:val="Header"/>
        <w:tabs>
          <w:tab w:val="left" w:pos="720"/>
        </w:tabs>
        <w:jc w:val="both"/>
        <w:rPr>
          <w:rFonts w:ascii="Comic Sans MS" w:hAnsi="Comic Sans MS" w:cs="Kartika"/>
          <w:snapToGrid w:val="0"/>
        </w:rPr>
      </w:pPr>
      <w:r w:rsidRPr="002B2B7D">
        <w:rPr>
          <w:rFonts w:ascii="Comic Sans MS" w:hAnsi="Comic Sans MS" w:cs="Kartika"/>
          <w:snapToGrid w:val="0"/>
          <w:sz w:val="24"/>
          <w:szCs w:val="24"/>
        </w:rPr>
        <w:t xml:space="preserve">Pupils are able to develop a deeper understanding of a wide range of scientific ideas.  They should do this through exploring and talking about their ideas; asking their own questions about scientific phenomena; and analysing functions, relationships and interactions more systematically.  Pupils should encounter more abstract ideas and begin to recognise how these ideas help them to understand and predict how the world operates.  They should also begin to recognise that scientific ideas change and develop over time.  They should select the appropriate ways to answer science questions using </w:t>
      </w:r>
      <w:r w:rsidRPr="002B2B7D">
        <w:rPr>
          <w:rFonts w:ascii="Comic Sans MS" w:hAnsi="Comic Sans MS" w:cs="Kartika"/>
          <w:snapToGrid w:val="0"/>
          <w:sz w:val="24"/>
          <w:szCs w:val="24"/>
        </w:rPr>
        <w:lastRenderedPageBreak/>
        <w:t>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w:t>
      </w:r>
      <w:r>
        <w:rPr>
          <w:rFonts w:ascii="Comic Sans MS" w:hAnsi="Comic Sans MS" w:cs="Kartika"/>
          <w:snapToGrid w:val="0"/>
        </w:rPr>
        <w:t xml:space="preserve"> </w:t>
      </w:r>
      <w:r w:rsidRPr="002B2B7D">
        <w:rPr>
          <w:rFonts w:ascii="Comic Sans MS" w:hAnsi="Comic Sans MS" w:cs="Kartika"/>
          <w:snapToGrid w:val="0"/>
          <w:sz w:val="24"/>
          <w:szCs w:val="24"/>
        </w:rPr>
        <w:t>and observations, use evidence to justify their ideas, and use their scientific knowledge and understanding to explain their findings and they will learn to work and think scientifically throughout.</w:t>
      </w:r>
    </w:p>
    <w:p w:rsidR="007B61A8" w:rsidRPr="002B2B7D" w:rsidRDefault="007B61A8" w:rsidP="007B61A8">
      <w:pPr>
        <w:pStyle w:val="Header"/>
        <w:tabs>
          <w:tab w:val="left" w:pos="720"/>
        </w:tabs>
        <w:jc w:val="both"/>
        <w:rPr>
          <w:rFonts w:ascii="Comic Sans MS" w:hAnsi="Comic Sans MS" w:cs="Kartika"/>
          <w:b/>
          <w:snapToGrid w:val="0"/>
          <w:sz w:val="24"/>
          <w:szCs w:val="24"/>
          <w:u w:val="single"/>
        </w:rPr>
      </w:pPr>
      <w:r w:rsidRPr="002B2B7D">
        <w:rPr>
          <w:rFonts w:ascii="Comic Sans MS" w:hAnsi="Comic Sans MS" w:cs="Kartika"/>
          <w:b/>
          <w:snapToGrid w:val="0"/>
          <w:sz w:val="24"/>
          <w:szCs w:val="24"/>
          <w:u w:val="single"/>
        </w:rPr>
        <w:t>Standards</w:t>
      </w:r>
    </w:p>
    <w:p w:rsidR="007B61A8" w:rsidRPr="002B2B7D" w:rsidRDefault="007B61A8" w:rsidP="007B61A8">
      <w:pPr>
        <w:pStyle w:val="Header"/>
        <w:tabs>
          <w:tab w:val="left" w:pos="720"/>
        </w:tabs>
        <w:jc w:val="both"/>
        <w:rPr>
          <w:rFonts w:ascii="Comic Sans MS" w:hAnsi="Comic Sans MS" w:cs="Kartika"/>
          <w:sz w:val="24"/>
          <w:szCs w:val="24"/>
        </w:rPr>
      </w:pPr>
      <w:r w:rsidRPr="002B2B7D">
        <w:rPr>
          <w:rFonts w:ascii="Comic Sans MS" w:hAnsi="Comic Sans MS" w:cs="Kartika"/>
          <w:snapToGrid w:val="0"/>
          <w:sz w:val="24"/>
          <w:szCs w:val="24"/>
        </w:rPr>
        <w:t xml:space="preserve">Pupils will be assessed on whether they are entering, developing or secure in their year groups’ expectations in science.  </w:t>
      </w:r>
      <w:r w:rsidR="002B2B7D">
        <w:rPr>
          <w:rFonts w:ascii="Comic Sans MS" w:hAnsi="Comic Sans MS" w:cs="Kartika"/>
          <w:snapToGrid w:val="0"/>
          <w:sz w:val="24"/>
          <w:szCs w:val="24"/>
        </w:rPr>
        <w:t>These are recorded on the KLIPs sheets provided and then p</w:t>
      </w:r>
      <w:r w:rsidR="00DF196C">
        <w:rPr>
          <w:rFonts w:ascii="Comic Sans MS" w:hAnsi="Comic Sans MS" w:cs="Kartika"/>
          <w:snapToGrid w:val="0"/>
          <w:sz w:val="24"/>
          <w:szCs w:val="24"/>
        </w:rPr>
        <w:t>assed onto the science subject lead</w:t>
      </w:r>
      <w:r w:rsidR="002B2B7D">
        <w:rPr>
          <w:rFonts w:ascii="Comic Sans MS" w:hAnsi="Comic Sans MS" w:cs="Kartika"/>
          <w:snapToGrid w:val="0"/>
          <w:sz w:val="24"/>
          <w:szCs w:val="24"/>
        </w:rPr>
        <w:t xml:space="preserve">.  </w:t>
      </w:r>
      <w:r w:rsidRPr="002B2B7D">
        <w:rPr>
          <w:rFonts w:ascii="Comic Sans MS" w:hAnsi="Comic Sans MS" w:cs="Kartika"/>
          <w:snapToGrid w:val="0"/>
          <w:sz w:val="24"/>
          <w:szCs w:val="24"/>
        </w:rPr>
        <w:t>S</w:t>
      </w:r>
      <w:r w:rsidR="00865E7E">
        <w:rPr>
          <w:rFonts w:ascii="Comic Sans MS" w:hAnsi="Comic Sans MS" w:cs="Kartika"/>
          <w:snapToGrid w:val="0"/>
          <w:sz w:val="24"/>
          <w:szCs w:val="24"/>
        </w:rPr>
        <w:t xml:space="preserve"> </w:t>
      </w:r>
      <w:r w:rsidRPr="002B2B7D">
        <w:rPr>
          <w:rFonts w:ascii="Comic Sans MS" w:hAnsi="Comic Sans MS" w:cs="Kartika"/>
          <w:snapToGrid w:val="0"/>
          <w:sz w:val="24"/>
          <w:szCs w:val="24"/>
        </w:rPr>
        <w:t xml:space="preserve">EN children and AGT may be assessed outside their chronological year group if it is decided that this will help them achieve their full potential. </w:t>
      </w:r>
      <w:r w:rsidR="00107BA4">
        <w:rPr>
          <w:rFonts w:ascii="Comic Sans MS" w:hAnsi="Comic Sans MS" w:cs="Kartika"/>
          <w:snapToGrid w:val="0"/>
          <w:sz w:val="24"/>
          <w:szCs w:val="24"/>
        </w:rPr>
        <w:t>To help inform these decisions, e</w:t>
      </w:r>
      <w:r w:rsidR="00866B3C">
        <w:rPr>
          <w:rFonts w:ascii="Comic Sans MS" w:hAnsi="Comic Sans MS" w:cs="Kartika"/>
          <w:snapToGrid w:val="0"/>
          <w:sz w:val="24"/>
          <w:szCs w:val="24"/>
        </w:rPr>
        <w:t xml:space="preserve">ach lesson, the teacher will record in their mark book; how the lesson went and specifics on any misconceptions, areas for development or areas in which the children </w:t>
      </w:r>
      <w:r w:rsidR="00107BA4">
        <w:rPr>
          <w:rFonts w:ascii="Comic Sans MS" w:hAnsi="Comic Sans MS" w:cs="Kartika"/>
          <w:snapToGrid w:val="0"/>
          <w:sz w:val="24"/>
          <w:szCs w:val="24"/>
        </w:rPr>
        <w:t>were successful and therefore can move on in their learning.</w:t>
      </w:r>
    </w:p>
    <w:p w:rsidR="007B61A8" w:rsidRPr="002B2B7D" w:rsidRDefault="007B61A8" w:rsidP="007B61A8">
      <w:pPr>
        <w:spacing w:before="100" w:beforeAutospacing="1" w:after="100" w:afterAutospacing="1"/>
        <w:jc w:val="both"/>
        <w:rPr>
          <w:rFonts w:ascii="Comic Sans MS" w:hAnsi="Comic Sans MS" w:cs="Kartika"/>
          <w:sz w:val="24"/>
          <w:szCs w:val="24"/>
        </w:rPr>
      </w:pPr>
      <w:r w:rsidRPr="002B2B7D">
        <w:rPr>
          <w:rFonts w:ascii="Comic Sans MS" w:hAnsi="Comic Sans MS" w:cs="Kartika"/>
          <w:snapToGrid w:val="0"/>
          <w:sz w:val="24"/>
          <w:szCs w:val="24"/>
        </w:rPr>
        <w:t xml:space="preserve">By the end of each year the performance of the great majority of pupils should be secure.  </w:t>
      </w:r>
    </w:p>
    <w:p w:rsidR="007B61A8" w:rsidRPr="002B2B7D" w:rsidRDefault="007B61A8" w:rsidP="007B61A8">
      <w:pPr>
        <w:spacing w:before="100" w:beforeAutospacing="1" w:after="100" w:afterAutospacing="1"/>
        <w:jc w:val="both"/>
        <w:rPr>
          <w:rFonts w:ascii="Comic Sans MS" w:hAnsi="Comic Sans MS" w:cs="Kartika"/>
          <w:sz w:val="24"/>
          <w:szCs w:val="24"/>
        </w:rPr>
      </w:pPr>
      <w:r w:rsidRPr="002B2B7D">
        <w:rPr>
          <w:rFonts w:ascii="Comic Sans MS" w:hAnsi="Comic Sans MS" w:cs="Kartika"/>
          <w:snapToGrid w:val="0"/>
          <w:sz w:val="24"/>
          <w:szCs w:val="24"/>
        </w:rPr>
        <w:t xml:space="preserve">By the end of Key Stage 2, the performance of the great majority of the pupils should be </w:t>
      </w:r>
      <w:r w:rsidR="002B2B7D" w:rsidRPr="002B2B7D">
        <w:rPr>
          <w:rFonts w:ascii="Comic Sans MS" w:hAnsi="Comic Sans MS" w:cs="Kartika"/>
          <w:snapToGrid w:val="0"/>
          <w:sz w:val="24"/>
          <w:szCs w:val="24"/>
        </w:rPr>
        <w:t>secure</w:t>
      </w:r>
      <w:r w:rsidRPr="002B2B7D">
        <w:rPr>
          <w:rFonts w:ascii="Comic Sans MS" w:hAnsi="Comic Sans MS" w:cs="Kartika"/>
          <w:snapToGrid w:val="0"/>
          <w:sz w:val="24"/>
          <w:szCs w:val="24"/>
        </w:rPr>
        <w:t xml:space="preserve">.  </w:t>
      </w:r>
    </w:p>
    <w:p w:rsidR="007B61A8" w:rsidRDefault="007B61A8" w:rsidP="007B61A8">
      <w:pPr>
        <w:spacing w:before="100" w:beforeAutospacing="1" w:after="100" w:afterAutospacing="1"/>
        <w:jc w:val="both"/>
        <w:rPr>
          <w:rFonts w:ascii="Comic Sans MS" w:hAnsi="Comic Sans MS" w:cs="Kartika"/>
          <w:b/>
          <w:bCs/>
          <w:u w:val="single"/>
        </w:rPr>
      </w:pPr>
    </w:p>
    <w:p w:rsidR="007B61A8" w:rsidRDefault="007B61A8" w:rsidP="007B61A8">
      <w:pPr>
        <w:spacing w:before="100" w:beforeAutospacing="1" w:after="100" w:afterAutospacing="1"/>
        <w:jc w:val="both"/>
        <w:rPr>
          <w:rFonts w:ascii="Comic Sans MS" w:hAnsi="Comic Sans MS" w:cs="Kartika"/>
          <w:b/>
          <w:bCs/>
          <w:u w:val="single"/>
        </w:rPr>
      </w:pPr>
    </w:p>
    <w:p w:rsidR="007B61A8" w:rsidRPr="00336C5F" w:rsidRDefault="007B61A8" w:rsidP="007B61A8">
      <w:pPr>
        <w:spacing w:before="100" w:beforeAutospacing="1" w:after="100" w:afterAutospacing="1"/>
        <w:jc w:val="both"/>
        <w:rPr>
          <w:rFonts w:ascii="Comic Sans MS" w:hAnsi="Comic Sans MS" w:cs="Kartika"/>
          <w:sz w:val="24"/>
          <w:szCs w:val="24"/>
          <w:u w:val="single"/>
        </w:rPr>
      </w:pPr>
      <w:r w:rsidRPr="00336C5F">
        <w:rPr>
          <w:rFonts w:ascii="Comic Sans MS" w:hAnsi="Comic Sans MS" w:cs="Kartika"/>
          <w:b/>
          <w:bCs/>
          <w:sz w:val="24"/>
          <w:szCs w:val="24"/>
          <w:u w:val="single"/>
        </w:rPr>
        <w:t>Teaching and learning</w:t>
      </w:r>
      <w:r w:rsidRPr="00336C5F">
        <w:rPr>
          <w:rFonts w:ascii="Comic Sans MS" w:hAnsi="Comic Sans MS" w:cs="Kartika"/>
          <w:sz w:val="24"/>
          <w:szCs w:val="24"/>
          <w:u w:val="single"/>
        </w:rPr>
        <w:t xml:space="preserve">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All lessons have clear learning objectives which are shared and reviewed with the pupils effectively.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A variety of strategies, including questioning, discussion, concept mapping and marking, are used to assess progress.  The information is used to identify what is taught next.</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lastRenderedPageBreak/>
        <w:t xml:space="preserve">Activities inspire the pupils to experiment and investigate the world around them and to help them raise their own questions such as "Why...?", "How...?" and "What happens if...?".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Activities develop the skills of enquiry, observation, locating sources of information, selecting appropriate equipment and using it safely, measuring and checking results, making comparisons and communicating results and findings.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Lessons make effective links with other curriculum areas and subjects, especially </w:t>
      </w:r>
      <w:r w:rsidR="00336C5F">
        <w:rPr>
          <w:rFonts w:ascii="Comic Sans MS" w:hAnsi="Comic Sans MS" w:cs="Kartika"/>
          <w:snapToGrid w:val="0"/>
          <w:sz w:val="24"/>
          <w:szCs w:val="24"/>
        </w:rPr>
        <w:t>English</w:t>
      </w:r>
      <w:r w:rsidRPr="00336C5F">
        <w:rPr>
          <w:rFonts w:ascii="Comic Sans MS" w:hAnsi="Comic Sans MS" w:cs="Kartika"/>
          <w:snapToGrid w:val="0"/>
          <w:sz w:val="24"/>
          <w:szCs w:val="24"/>
        </w:rPr>
        <w:t xml:space="preserve">, </w:t>
      </w:r>
      <w:r w:rsidR="00336C5F">
        <w:rPr>
          <w:rFonts w:ascii="Comic Sans MS" w:hAnsi="Comic Sans MS" w:cs="Kartika"/>
          <w:snapToGrid w:val="0"/>
          <w:sz w:val="24"/>
          <w:szCs w:val="24"/>
        </w:rPr>
        <w:t>Maths</w:t>
      </w:r>
      <w:r w:rsidRPr="00336C5F">
        <w:rPr>
          <w:rFonts w:ascii="Comic Sans MS" w:hAnsi="Comic Sans MS" w:cs="Kartika"/>
          <w:snapToGrid w:val="0"/>
          <w:sz w:val="24"/>
          <w:szCs w:val="24"/>
        </w:rPr>
        <w:t xml:space="preserve"> and </w:t>
      </w:r>
      <w:r w:rsidR="00336C5F">
        <w:rPr>
          <w:rFonts w:ascii="Comic Sans MS" w:hAnsi="Comic Sans MS" w:cs="Kartika"/>
          <w:snapToGrid w:val="0"/>
          <w:sz w:val="24"/>
          <w:szCs w:val="24"/>
        </w:rPr>
        <w:t>Computing</w:t>
      </w:r>
      <w:r w:rsidRPr="00336C5F">
        <w:rPr>
          <w:rFonts w:ascii="Comic Sans MS" w:hAnsi="Comic Sans MS" w:cs="Kartika"/>
          <w:snapToGrid w:val="0"/>
          <w:sz w:val="24"/>
          <w:szCs w:val="24"/>
        </w:rPr>
        <w:t xml:space="preserve">.  </w:t>
      </w:r>
    </w:p>
    <w:p w:rsidR="007B61A8" w:rsidRPr="00915DCB" w:rsidRDefault="007B61A8" w:rsidP="007B61A8">
      <w:pPr>
        <w:spacing w:before="100" w:beforeAutospacing="1" w:after="100" w:afterAutospacing="1"/>
        <w:jc w:val="both"/>
        <w:rPr>
          <w:rFonts w:ascii="Comic Sans MS" w:hAnsi="Comic Sans MS" w:cs="Kartika"/>
        </w:rPr>
      </w:pPr>
      <w:r w:rsidRPr="00336C5F">
        <w:rPr>
          <w:rFonts w:ascii="Comic Sans MS" w:hAnsi="Comic Sans MS" w:cs="Kartika"/>
          <w:snapToGrid w:val="0"/>
          <w:sz w:val="24"/>
          <w:szCs w:val="24"/>
        </w:rPr>
        <w:t>Activities are challenging, motivating and extend pupils’ learning</w:t>
      </w:r>
      <w:r w:rsidRPr="00915DCB">
        <w:rPr>
          <w:rFonts w:ascii="Comic Sans MS" w:hAnsi="Comic Sans MS" w:cs="Kartika"/>
          <w:snapToGrid w:val="0"/>
        </w:rPr>
        <w:t xml:space="preserve">. </w:t>
      </w:r>
    </w:p>
    <w:p w:rsidR="007B61A8" w:rsidRDefault="007B61A8" w:rsidP="00336C5F">
      <w:pPr>
        <w:pStyle w:val="txbrp2"/>
        <w:tabs>
          <w:tab w:val="left" w:pos="720"/>
        </w:tabs>
        <w:rPr>
          <w:rFonts w:ascii="Comic Sans MS" w:hAnsi="Comic Sans MS" w:cs="Kartika"/>
          <w:lang w:val="en-GB"/>
        </w:rPr>
      </w:pPr>
      <w:r w:rsidRPr="00915DCB">
        <w:rPr>
          <w:rFonts w:ascii="Comic Sans MS" w:hAnsi="Comic Sans MS" w:cs="Kartika"/>
          <w:lang w:val="en-GB"/>
        </w:rPr>
        <w:t xml:space="preserve">Pupils have frequent opportunities to develop their skills in, and take responsibility for, planning investigative work, selecting relevant resources, making decisions about sources of information, carrying out activities safely and deciding on the best form of communicating their findings. </w:t>
      </w:r>
    </w:p>
    <w:p w:rsidR="00336C5F" w:rsidRPr="00336C5F" w:rsidRDefault="00336C5F" w:rsidP="00336C5F">
      <w:pPr>
        <w:pStyle w:val="txbrp2"/>
        <w:tabs>
          <w:tab w:val="left" w:pos="720"/>
        </w:tabs>
        <w:rPr>
          <w:rFonts w:ascii="Comic Sans MS" w:hAnsi="Comic Sans MS" w:cs="Kartika"/>
        </w:rPr>
      </w:pPr>
    </w:p>
    <w:p w:rsidR="007B61A8" w:rsidRPr="00336C5F" w:rsidRDefault="007B61A8" w:rsidP="007B61A8">
      <w:pPr>
        <w:pStyle w:val="Heading2"/>
        <w:jc w:val="both"/>
        <w:rPr>
          <w:rFonts w:ascii="Comic Sans MS" w:hAnsi="Comic Sans MS" w:cs="Kartika"/>
          <w:sz w:val="24"/>
          <w:szCs w:val="24"/>
          <w:u w:val="single"/>
        </w:rPr>
      </w:pPr>
      <w:r w:rsidRPr="00336C5F">
        <w:rPr>
          <w:rFonts w:ascii="Comic Sans MS" w:hAnsi="Comic Sans MS" w:cs="Kartika"/>
          <w:sz w:val="24"/>
          <w:szCs w:val="24"/>
          <w:u w:val="single"/>
        </w:rPr>
        <w:t xml:space="preserve">Assessment and recording </w:t>
      </w:r>
    </w:p>
    <w:p w:rsidR="007B61A8" w:rsidRPr="00336C5F" w:rsidRDefault="007B61A8" w:rsidP="007B61A8">
      <w:pPr>
        <w:numPr>
          <w:ilvl w:val="0"/>
          <w:numId w:val="3"/>
        </w:numPr>
        <w:spacing w:before="100" w:beforeAutospacing="1" w:after="100" w:afterAutospacing="1" w:line="240" w:lineRule="auto"/>
        <w:jc w:val="both"/>
        <w:rPr>
          <w:rFonts w:ascii="Comic Sans MS" w:hAnsi="Comic Sans MS" w:cs="Kartika"/>
          <w:sz w:val="24"/>
          <w:szCs w:val="24"/>
        </w:rPr>
      </w:pPr>
      <w:r w:rsidRPr="00336C5F">
        <w:rPr>
          <w:rFonts w:ascii="Comic Sans MS" w:hAnsi="Comic Sans MS" w:cs="Kartika"/>
          <w:sz w:val="24"/>
          <w:szCs w:val="24"/>
        </w:rPr>
        <w:t xml:space="preserve">In Key Stage 1 and 2, assessment takes place </w:t>
      </w:r>
      <w:r w:rsidR="00336C5F">
        <w:rPr>
          <w:rFonts w:ascii="Comic Sans MS" w:hAnsi="Comic Sans MS" w:cs="Kartika"/>
          <w:sz w:val="24"/>
          <w:szCs w:val="24"/>
        </w:rPr>
        <w:t xml:space="preserve">during and </w:t>
      </w:r>
      <w:r w:rsidRPr="00336C5F">
        <w:rPr>
          <w:rFonts w:ascii="Comic Sans MS" w:hAnsi="Comic Sans MS" w:cs="Kartika"/>
          <w:sz w:val="24"/>
          <w:szCs w:val="24"/>
        </w:rPr>
        <w:t xml:space="preserve">at the end of each unit of work. This highlights any attainment and progress which is significantly lower or higher than expected.  </w:t>
      </w:r>
      <w:r w:rsidR="00336C5F">
        <w:rPr>
          <w:rFonts w:ascii="Comic Sans MS" w:hAnsi="Comic Sans MS" w:cs="Kartika"/>
          <w:sz w:val="24"/>
          <w:szCs w:val="24"/>
        </w:rPr>
        <w:t>In Key Stage 2 children complete a written test.  In Key Stage 1 continuous assessment leads to a final decision on a child’s achievement in that area.</w:t>
      </w:r>
    </w:p>
    <w:p w:rsidR="007B61A8" w:rsidRPr="00336C5F" w:rsidRDefault="007B61A8" w:rsidP="007B61A8">
      <w:pPr>
        <w:numPr>
          <w:ilvl w:val="0"/>
          <w:numId w:val="3"/>
        </w:numPr>
        <w:spacing w:before="100" w:beforeAutospacing="1" w:after="100" w:afterAutospacing="1" w:line="240" w:lineRule="auto"/>
        <w:jc w:val="both"/>
        <w:rPr>
          <w:rFonts w:ascii="Comic Sans MS" w:hAnsi="Comic Sans MS" w:cs="Kartika"/>
          <w:sz w:val="24"/>
          <w:szCs w:val="24"/>
        </w:rPr>
      </w:pPr>
      <w:r w:rsidRPr="00336C5F">
        <w:rPr>
          <w:rFonts w:ascii="Comic Sans MS" w:hAnsi="Comic Sans MS" w:cs="Kartika"/>
          <w:sz w:val="24"/>
          <w:szCs w:val="24"/>
        </w:rPr>
        <w:t xml:space="preserve">An end of year summative assessment may take place at the end of Years 6, as they may be chosen to do a sampling test </w:t>
      </w:r>
      <w:r w:rsidR="00336C5F">
        <w:rPr>
          <w:rFonts w:ascii="Comic Sans MS" w:hAnsi="Comic Sans MS" w:cs="Kartika"/>
          <w:sz w:val="24"/>
          <w:szCs w:val="24"/>
        </w:rPr>
        <w:t>which</w:t>
      </w:r>
      <w:r w:rsidRPr="00336C5F">
        <w:rPr>
          <w:rFonts w:ascii="Comic Sans MS" w:hAnsi="Comic Sans MS" w:cs="Kartika"/>
          <w:sz w:val="24"/>
          <w:szCs w:val="24"/>
        </w:rPr>
        <w:t xml:space="preserve"> provides an overall level for each child, based on all units covered in the year. </w:t>
      </w:r>
    </w:p>
    <w:p w:rsidR="007B61A8" w:rsidRPr="00336C5F" w:rsidRDefault="007B61A8" w:rsidP="007B61A8">
      <w:pPr>
        <w:numPr>
          <w:ilvl w:val="0"/>
          <w:numId w:val="3"/>
        </w:numPr>
        <w:spacing w:before="100" w:beforeAutospacing="1" w:after="100" w:afterAutospacing="1" w:line="240" w:lineRule="auto"/>
        <w:jc w:val="both"/>
        <w:rPr>
          <w:rFonts w:ascii="Comic Sans MS" w:hAnsi="Comic Sans MS" w:cs="Kartika"/>
          <w:sz w:val="24"/>
          <w:szCs w:val="24"/>
        </w:rPr>
      </w:pPr>
      <w:r w:rsidRPr="00336C5F">
        <w:rPr>
          <w:rFonts w:ascii="Comic Sans MS" w:hAnsi="Comic Sans MS" w:cs="Kartika"/>
          <w:sz w:val="24"/>
          <w:szCs w:val="24"/>
        </w:rPr>
        <w:t xml:space="preserve">Information from test analysis and teacher assessment of progress throughout the year is used to complete the annual report to parents.  This report provides information on effort and attitude, as well as progress and attainment. </w:t>
      </w:r>
    </w:p>
    <w:p w:rsidR="007B61A8" w:rsidRPr="00336C5F" w:rsidRDefault="007B61A8" w:rsidP="007B61A8">
      <w:pPr>
        <w:spacing w:before="100" w:beforeAutospacing="1" w:after="100" w:afterAutospacing="1"/>
        <w:jc w:val="both"/>
        <w:rPr>
          <w:rFonts w:ascii="Comic Sans MS" w:hAnsi="Comic Sans MS" w:cs="Kartika"/>
          <w:snapToGrid w:val="0"/>
          <w:sz w:val="24"/>
          <w:szCs w:val="24"/>
        </w:rPr>
      </w:pPr>
      <w:r w:rsidRPr="00336C5F">
        <w:rPr>
          <w:rFonts w:ascii="Comic Sans MS" w:hAnsi="Comic Sans MS" w:cs="Kartika"/>
          <w:snapToGrid w:val="0"/>
          <w:sz w:val="24"/>
          <w:szCs w:val="24"/>
        </w:rPr>
        <w:t>In addition, children are involved in their own self-assessment and peer assessment, which is built into planning and teaching as part of our Assessment for Learning (AfL) policy.</w:t>
      </w:r>
    </w:p>
    <w:p w:rsidR="007B61A8" w:rsidRPr="00336C5F" w:rsidRDefault="007B61A8" w:rsidP="007B61A8">
      <w:pPr>
        <w:spacing w:before="100" w:beforeAutospacing="1" w:after="100" w:afterAutospacing="1"/>
        <w:jc w:val="both"/>
        <w:rPr>
          <w:rFonts w:ascii="Comic Sans MS" w:hAnsi="Comic Sans MS" w:cs="Kartika"/>
          <w:sz w:val="24"/>
          <w:szCs w:val="24"/>
          <w:u w:val="single"/>
        </w:rPr>
      </w:pPr>
      <w:r w:rsidRPr="00336C5F">
        <w:rPr>
          <w:rFonts w:ascii="Comic Sans MS" w:hAnsi="Comic Sans MS" w:cs="Kartika"/>
          <w:b/>
          <w:bCs/>
          <w:sz w:val="24"/>
          <w:szCs w:val="24"/>
          <w:u w:val="single"/>
        </w:rPr>
        <w:lastRenderedPageBreak/>
        <w:t>Continuity and progression</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The school ensures curriculum continuity through monitoring procedures (such as observations, pupil interviews, book</w:t>
      </w:r>
      <w:r w:rsidR="00107BA4">
        <w:rPr>
          <w:rFonts w:ascii="Comic Sans MS" w:hAnsi="Comic Sans MS" w:cs="Kartika"/>
          <w:snapToGrid w:val="0"/>
          <w:sz w:val="24"/>
          <w:szCs w:val="24"/>
        </w:rPr>
        <w:t>, mark book</w:t>
      </w:r>
      <w:r w:rsidRPr="00336C5F">
        <w:rPr>
          <w:rFonts w:ascii="Comic Sans MS" w:hAnsi="Comic Sans MS" w:cs="Kartika"/>
          <w:snapToGrid w:val="0"/>
          <w:sz w:val="24"/>
          <w:szCs w:val="24"/>
        </w:rPr>
        <w:t xml:space="preserve"> and planning scrutiny) and close liaison with staff.</w:t>
      </w:r>
    </w:p>
    <w:p w:rsidR="007B61A8" w:rsidRPr="00336C5F" w:rsidRDefault="007B61A8" w:rsidP="007B61A8">
      <w:pPr>
        <w:pStyle w:val="Heading2"/>
        <w:jc w:val="both"/>
        <w:rPr>
          <w:rFonts w:ascii="Comic Sans MS" w:hAnsi="Comic Sans MS" w:cs="Kartika"/>
          <w:sz w:val="24"/>
          <w:szCs w:val="24"/>
          <w:u w:val="single"/>
        </w:rPr>
      </w:pPr>
      <w:r w:rsidRPr="00336C5F">
        <w:rPr>
          <w:rFonts w:ascii="Comic Sans MS" w:hAnsi="Comic Sans MS" w:cs="Kartika"/>
          <w:sz w:val="24"/>
          <w:szCs w:val="24"/>
          <w:u w:val="single"/>
        </w:rPr>
        <w:t>Inclusion</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Planning at all levels ensures that the interests of boys and girls are taken into account.  The pupils work individually, in pairs, as part of a small group and as a whole class each term.  They use a variety of means for communicating and recording their work.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Educational support staff, when available, work as directed by the teacher.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All pupils, including those with special educational needs, undertake the full range of activities. Teacher assessment determines the depth to which individuals and groups go during each unit of work. </w:t>
      </w:r>
    </w:p>
    <w:p w:rsidR="007B61A8" w:rsidRDefault="007B61A8" w:rsidP="007B61A8">
      <w:pPr>
        <w:pStyle w:val="Heading2"/>
        <w:jc w:val="both"/>
        <w:rPr>
          <w:rFonts w:ascii="Comic Sans MS" w:hAnsi="Comic Sans MS" w:cs="Kartika"/>
          <w:sz w:val="24"/>
          <w:szCs w:val="24"/>
          <w:u w:val="single"/>
        </w:rPr>
      </w:pPr>
    </w:p>
    <w:p w:rsidR="007B61A8" w:rsidRPr="00336C5F" w:rsidRDefault="007B61A8" w:rsidP="007B61A8">
      <w:pPr>
        <w:pStyle w:val="Heading2"/>
        <w:jc w:val="both"/>
        <w:rPr>
          <w:rFonts w:ascii="Comic Sans MS" w:hAnsi="Comic Sans MS" w:cs="Kartika"/>
          <w:sz w:val="24"/>
          <w:szCs w:val="24"/>
          <w:u w:val="single"/>
        </w:rPr>
      </w:pPr>
      <w:r w:rsidRPr="00336C5F">
        <w:rPr>
          <w:rFonts w:ascii="Comic Sans MS" w:hAnsi="Comic Sans MS" w:cs="Kartika"/>
          <w:sz w:val="24"/>
          <w:szCs w:val="24"/>
          <w:u w:val="single"/>
        </w:rPr>
        <w:t xml:space="preserve">Organisation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Science is generally taught as a discrete subject, although cross-curricular opportunities are positively explored. The programmes of study are covered through units of work using the National Curriculum and supplementary resources. </w:t>
      </w:r>
    </w:p>
    <w:p w:rsidR="007B61A8" w:rsidRPr="00336C5F" w:rsidRDefault="007B61A8" w:rsidP="007B61A8">
      <w:pPr>
        <w:pStyle w:val="Heading5"/>
        <w:rPr>
          <w:rFonts w:ascii="Comic Sans MS" w:hAnsi="Comic Sans MS" w:cs="Kartika"/>
          <w:sz w:val="24"/>
          <w:szCs w:val="24"/>
          <w:u w:val="single"/>
        </w:rPr>
      </w:pPr>
      <w:r w:rsidRPr="00336C5F">
        <w:rPr>
          <w:rFonts w:ascii="Comic Sans MS" w:hAnsi="Comic Sans MS" w:cs="Kartika"/>
          <w:snapToGrid w:val="0"/>
          <w:sz w:val="24"/>
          <w:szCs w:val="24"/>
          <w:u w:val="single"/>
        </w:rPr>
        <w:t xml:space="preserve">Curriculum </w:t>
      </w:r>
    </w:p>
    <w:p w:rsidR="007B61A8" w:rsidRPr="00336C5F" w:rsidRDefault="007B61A8" w:rsidP="007B61A8">
      <w:pPr>
        <w:pStyle w:val="txbrp2"/>
        <w:tabs>
          <w:tab w:val="left" w:pos="720"/>
        </w:tabs>
        <w:rPr>
          <w:rFonts w:ascii="Comic Sans MS" w:hAnsi="Comic Sans MS" w:cs="Kartika"/>
        </w:rPr>
      </w:pPr>
      <w:r w:rsidRPr="00336C5F">
        <w:rPr>
          <w:rFonts w:ascii="Comic Sans MS" w:hAnsi="Comic Sans MS" w:cs="Kartika"/>
          <w:lang w:val="en-GB"/>
        </w:rPr>
        <w:t xml:space="preserve">Long term planning:  See Appendix ‘A’ for the Science overview for Key Stage 1 and 2. The terms that these units are taught in may change, where planning takes into consideration cross-curriculum links. </w:t>
      </w:r>
    </w:p>
    <w:p w:rsidR="007B61A8" w:rsidRPr="00336C5F" w:rsidRDefault="007B61A8" w:rsidP="007B61A8">
      <w:pPr>
        <w:spacing w:before="100" w:beforeAutospacing="1" w:after="100" w:afterAutospacing="1"/>
        <w:jc w:val="both"/>
        <w:rPr>
          <w:rFonts w:ascii="Comic Sans MS" w:hAnsi="Comic Sans MS" w:cs="Kartika"/>
          <w:snapToGrid w:val="0"/>
          <w:sz w:val="24"/>
          <w:szCs w:val="24"/>
        </w:rPr>
      </w:pPr>
      <w:r w:rsidRPr="00336C5F">
        <w:rPr>
          <w:rFonts w:ascii="Comic Sans MS" w:hAnsi="Comic Sans MS" w:cs="Kartika"/>
          <w:snapToGrid w:val="0"/>
          <w:sz w:val="24"/>
          <w:szCs w:val="24"/>
        </w:rPr>
        <w:t xml:space="preserve">Medium term planning: The National Curriculum units, the Lancashire curriculum and Switched on Science are used and annotated. These identify within each unit of work: learning objectives, working scientifically, science activities, assessment opportunities, the vocabulary to be taught and used, </w:t>
      </w:r>
      <w:r w:rsidRPr="00336C5F">
        <w:rPr>
          <w:rFonts w:ascii="Comic Sans MS" w:hAnsi="Comic Sans MS" w:cs="Kartika"/>
          <w:snapToGrid w:val="0"/>
          <w:sz w:val="24"/>
          <w:szCs w:val="24"/>
        </w:rPr>
        <w:lastRenderedPageBreak/>
        <w:t xml:space="preserve">safety issues and how information and communications technology and resources should be used.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Weekly planning: This contains elements of the overall learning objectives for the unit of work which have been broken down into steps appropriate for the age and stage of the pupils (differentiation).  They also include the practical scientific methods, processes and skills taught (working scientifically).</w:t>
      </w:r>
    </w:p>
    <w:p w:rsidR="007B61A8" w:rsidRPr="00336C5F" w:rsidRDefault="007B61A8" w:rsidP="007B61A8">
      <w:pPr>
        <w:pStyle w:val="Heading2"/>
        <w:jc w:val="both"/>
        <w:rPr>
          <w:rFonts w:ascii="Comic Sans MS" w:hAnsi="Comic Sans MS" w:cs="Kartika"/>
          <w:sz w:val="24"/>
          <w:szCs w:val="24"/>
          <w:u w:val="single"/>
        </w:rPr>
      </w:pPr>
      <w:r w:rsidRPr="00336C5F">
        <w:rPr>
          <w:rFonts w:ascii="Comic Sans MS" w:hAnsi="Comic Sans MS" w:cs="Kartika"/>
          <w:sz w:val="24"/>
          <w:szCs w:val="24"/>
          <w:u w:val="single"/>
        </w:rPr>
        <w:t xml:space="preserve">Learning resources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Learning resources are kept in the science cupboard or individual classrooms if they are appropriate only to that year group.  Relevant equipment is taken to the class by teachers. Teachers are responsible for the maintenance of these areas.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The scheme of work covers training the pupils in the safe and considerate use of animals, plants and equipment.  They should be taught not to be careless and to use consumables efficiently.  </w:t>
      </w:r>
    </w:p>
    <w:p w:rsidR="007B61A8" w:rsidRDefault="007B61A8" w:rsidP="007B61A8">
      <w:pPr>
        <w:spacing w:before="100" w:beforeAutospacing="1" w:after="100" w:afterAutospacing="1"/>
        <w:jc w:val="both"/>
        <w:rPr>
          <w:rFonts w:ascii="Comic Sans MS" w:hAnsi="Comic Sans MS" w:cs="Kartika"/>
          <w:b/>
          <w:snapToGrid w:val="0"/>
          <w:u w:val="single"/>
        </w:rPr>
      </w:pPr>
    </w:p>
    <w:p w:rsidR="007B61A8" w:rsidRPr="00336C5F" w:rsidRDefault="007B61A8" w:rsidP="007B61A8">
      <w:pPr>
        <w:spacing w:before="100" w:beforeAutospacing="1" w:after="100" w:afterAutospacing="1"/>
        <w:jc w:val="both"/>
        <w:rPr>
          <w:rFonts w:ascii="Comic Sans MS" w:hAnsi="Comic Sans MS" w:cs="Kartika"/>
          <w:sz w:val="24"/>
          <w:szCs w:val="24"/>
          <w:u w:val="single"/>
        </w:rPr>
      </w:pPr>
      <w:r w:rsidRPr="00336C5F">
        <w:rPr>
          <w:rFonts w:ascii="Comic Sans MS" w:hAnsi="Comic Sans MS" w:cs="Kartika"/>
          <w:b/>
          <w:snapToGrid w:val="0"/>
          <w:sz w:val="24"/>
          <w:szCs w:val="24"/>
          <w:u w:val="single"/>
        </w:rPr>
        <w:t>The learning environment</w:t>
      </w:r>
      <w:r w:rsidRPr="00336C5F">
        <w:rPr>
          <w:rFonts w:ascii="Comic Sans MS" w:hAnsi="Comic Sans MS" w:cs="Kartika"/>
          <w:snapToGrid w:val="0"/>
          <w:sz w:val="24"/>
          <w:szCs w:val="24"/>
          <w:u w:val="single"/>
        </w:rPr>
        <w:t xml:space="preserve">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Classrooms will have displays of current science in hand.  The profile of science should reflect its place as a core subject.  Resources for the unit of work being covered should be appropriately accessible.  Other sources of information should be available. </w:t>
      </w:r>
    </w:p>
    <w:p w:rsidR="007B61A8" w:rsidRPr="00336C5F" w:rsidRDefault="007B61A8" w:rsidP="007B61A8">
      <w:pPr>
        <w:spacing w:before="100" w:beforeAutospacing="1" w:after="100" w:afterAutospacing="1"/>
        <w:jc w:val="both"/>
        <w:rPr>
          <w:rFonts w:ascii="Comic Sans MS" w:hAnsi="Comic Sans MS" w:cs="Kartika"/>
          <w:sz w:val="24"/>
          <w:szCs w:val="24"/>
        </w:rPr>
      </w:pPr>
      <w:r w:rsidRPr="00336C5F">
        <w:rPr>
          <w:rFonts w:ascii="Comic Sans MS" w:hAnsi="Comic Sans MS" w:cs="Kartika"/>
          <w:snapToGrid w:val="0"/>
          <w:sz w:val="24"/>
          <w:szCs w:val="24"/>
        </w:rPr>
        <w:t xml:space="preserve">All classrooms should display prominently the relevant scientific vocabulary being introduced in current units of work. </w:t>
      </w:r>
    </w:p>
    <w:p w:rsidR="007B61A8" w:rsidRPr="007B2C7C" w:rsidRDefault="007B61A8" w:rsidP="007B61A8">
      <w:pPr>
        <w:spacing w:before="100" w:beforeAutospacing="1" w:after="100" w:afterAutospacing="1"/>
        <w:jc w:val="both"/>
        <w:rPr>
          <w:rFonts w:ascii="Comic Sans MS" w:hAnsi="Comic Sans MS" w:cs="Kartika"/>
          <w:sz w:val="24"/>
          <w:szCs w:val="24"/>
          <w:u w:val="single"/>
        </w:rPr>
      </w:pPr>
      <w:r w:rsidRPr="007B2C7C">
        <w:rPr>
          <w:rFonts w:ascii="Comic Sans MS" w:hAnsi="Comic Sans MS" w:cs="Kartika"/>
          <w:b/>
          <w:snapToGrid w:val="0"/>
          <w:sz w:val="24"/>
          <w:szCs w:val="24"/>
          <w:u w:val="single"/>
        </w:rPr>
        <w:t>Health and Safety</w:t>
      </w:r>
    </w:p>
    <w:p w:rsidR="007B61A8" w:rsidRPr="007B2C7C" w:rsidRDefault="007B61A8" w:rsidP="007B61A8">
      <w:pPr>
        <w:spacing w:before="100" w:beforeAutospacing="1" w:after="100" w:afterAutospacing="1"/>
        <w:jc w:val="both"/>
        <w:rPr>
          <w:rFonts w:ascii="Comic Sans MS" w:hAnsi="Comic Sans MS" w:cs="Kartika"/>
          <w:sz w:val="24"/>
          <w:szCs w:val="24"/>
        </w:rPr>
      </w:pPr>
      <w:r w:rsidRPr="007B2C7C">
        <w:rPr>
          <w:rFonts w:ascii="Comic Sans MS" w:hAnsi="Comic Sans MS" w:cs="Kartika"/>
          <w:snapToGrid w:val="0"/>
          <w:sz w:val="24"/>
          <w:szCs w:val="24"/>
        </w:rPr>
        <w:t xml:space="preserve">Safe practice as indicated in The Association of Science Education publication, "Be Safe!" must be promoted at all times.  Teachers must also take into account the school's Health and Safety policy.  Particular attention must be given to avoiding the use of anything that aggravates individual pupils’ allergies.  Safety issues have been identified in medium-term planning and risk </w:t>
      </w:r>
      <w:r w:rsidRPr="007B2C7C">
        <w:rPr>
          <w:rFonts w:ascii="Comic Sans MS" w:hAnsi="Comic Sans MS" w:cs="Kartika"/>
          <w:snapToGrid w:val="0"/>
          <w:sz w:val="24"/>
          <w:szCs w:val="24"/>
        </w:rPr>
        <w:lastRenderedPageBreak/>
        <w:t xml:space="preserve">assessments must be completed in weekly planning, when activities are identified that are unusual and beyond the scope of normal safety practice. </w:t>
      </w:r>
    </w:p>
    <w:p w:rsidR="007B61A8" w:rsidRDefault="007B61A8" w:rsidP="007B61A8">
      <w:pPr>
        <w:spacing w:before="100" w:beforeAutospacing="1" w:after="100" w:afterAutospacing="1"/>
        <w:jc w:val="both"/>
        <w:rPr>
          <w:rFonts w:ascii="Comic Sans MS" w:hAnsi="Comic Sans MS" w:cs="Kartika"/>
          <w:b/>
          <w:snapToGrid w:val="0"/>
          <w:u w:val="single"/>
        </w:rPr>
      </w:pPr>
    </w:p>
    <w:p w:rsidR="007B61A8" w:rsidRPr="007B2C7C" w:rsidRDefault="007B61A8" w:rsidP="007B61A8">
      <w:pPr>
        <w:spacing w:before="100" w:beforeAutospacing="1" w:after="100" w:afterAutospacing="1"/>
        <w:jc w:val="both"/>
        <w:rPr>
          <w:rFonts w:ascii="Comic Sans MS" w:hAnsi="Comic Sans MS" w:cs="Kartika"/>
          <w:sz w:val="24"/>
          <w:szCs w:val="24"/>
          <w:u w:val="single"/>
        </w:rPr>
      </w:pPr>
      <w:r w:rsidRPr="007B2C7C">
        <w:rPr>
          <w:rFonts w:ascii="Comic Sans MS" w:hAnsi="Comic Sans MS" w:cs="Kartika"/>
          <w:b/>
          <w:snapToGrid w:val="0"/>
          <w:sz w:val="24"/>
          <w:szCs w:val="24"/>
          <w:u w:val="single"/>
        </w:rPr>
        <w:t xml:space="preserve">Extra-curricular opportunities </w:t>
      </w:r>
    </w:p>
    <w:p w:rsidR="007B61A8" w:rsidRPr="007B2C7C" w:rsidRDefault="007B61A8" w:rsidP="007B61A8">
      <w:pPr>
        <w:spacing w:before="100" w:beforeAutospacing="1" w:after="100" w:afterAutospacing="1"/>
        <w:jc w:val="both"/>
        <w:rPr>
          <w:rFonts w:ascii="Comic Sans MS" w:hAnsi="Comic Sans MS" w:cs="Kartika"/>
          <w:sz w:val="24"/>
          <w:szCs w:val="24"/>
        </w:rPr>
      </w:pPr>
      <w:r w:rsidRPr="007B2C7C">
        <w:rPr>
          <w:rFonts w:ascii="Comic Sans MS" w:hAnsi="Comic Sans MS" w:cs="Kartika"/>
          <w:snapToGrid w:val="0"/>
          <w:sz w:val="24"/>
          <w:szCs w:val="24"/>
        </w:rPr>
        <w:t xml:space="preserve">There may be opportunities for children to visit places of scientific interest and for visitors to come into the school in order to support the learning objectives for units of work where relevant.  In addition, </w:t>
      </w:r>
      <w:r w:rsidR="00107BA4">
        <w:rPr>
          <w:rFonts w:ascii="Comic Sans MS" w:hAnsi="Comic Sans MS" w:cs="Kartika"/>
          <w:sz w:val="24"/>
          <w:szCs w:val="24"/>
        </w:rPr>
        <w:t xml:space="preserve">the school holds </w:t>
      </w:r>
      <w:r w:rsidRPr="007B2C7C">
        <w:rPr>
          <w:rFonts w:ascii="Comic Sans MS" w:hAnsi="Comic Sans MS" w:cs="Kartika"/>
          <w:sz w:val="24"/>
          <w:szCs w:val="24"/>
        </w:rPr>
        <w:t>'science days', the aims of which are to increase awareness of science in everyday life and to encourage curiosity and enthusiasm for science. The children are involved in numerous activities including: shows, quizzes, challenges, workshops, and experimental work, which all take place in school.</w:t>
      </w:r>
    </w:p>
    <w:p w:rsidR="007B61A8" w:rsidRPr="007B2C7C" w:rsidRDefault="007B61A8" w:rsidP="007B61A8">
      <w:pPr>
        <w:spacing w:before="100" w:beforeAutospacing="1" w:after="100" w:afterAutospacing="1"/>
        <w:jc w:val="both"/>
        <w:rPr>
          <w:rFonts w:ascii="Comic Sans MS" w:hAnsi="Comic Sans MS" w:cs="Kartika"/>
          <w:sz w:val="24"/>
          <w:szCs w:val="24"/>
          <w:u w:val="single"/>
        </w:rPr>
      </w:pPr>
      <w:r w:rsidRPr="007B2C7C">
        <w:rPr>
          <w:rFonts w:ascii="Comic Sans MS" w:hAnsi="Comic Sans MS" w:cs="Kartika"/>
          <w:b/>
          <w:snapToGrid w:val="0"/>
          <w:sz w:val="24"/>
          <w:szCs w:val="24"/>
          <w:u w:val="single"/>
        </w:rPr>
        <w:t xml:space="preserve">Homework </w:t>
      </w:r>
    </w:p>
    <w:p w:rsidR="007B61A8" w:rsidRPr="007B2C7C" w:rsidRDefault="007B61A8" w:rsidP="007B61A8">
      <w:pPr>
        <w:spacing w:before="100" w:beforeAutospacing="1" w:after="100" w:afterAutospacing="1"/>
        <w:jc w:val="both"/>
        <w:rPr>
          <w:rFonts w:ascii="Comic Sans MS" w:hAnsi="Comic Sans MS" w:cs="Kartika"/>
          <w:snapToGrid w:val="0"/>
          <w:sz w:val="24"/>
          <w:szCs w:val="24"/>
        </w:rPr>
      </w:pPr>
      <w:r w:rsidRPr="007B2C7C">
        <w:rPr>
          <w:rFonts w:ascii="Comic Sans MS" w:hAnsi="Comic Sans MS" w:cs="Kartika"/>
          <w:snapToGrid w:val="0"/>
          <w:sz w:val="24"/>
          <w:szCs w:val="24"/>
        </w:rPr>
        <w:t>Homework is set on a weekly basi</w:t>
      </w:r>
      <w:r w:rsidR="00107BA4">
        <w:rPr>
          <w:rFonts w:ascii="Comic Sans MS" w:hAnsi="Comic Sans MS" w:cs="Kartika"/>
          <w:snapToGrid w:val="0"/>
          <w:sz w:val="24"/>
          <w:szCs w:val="24"/>
        </w:rPr>
        <w:t>s in Key Stage 1 and 2. In</w:t>
      </w:r>
      <w:r w:rsidRPr="007B2C7C">
        <w:rPr>
          <w:rFonts w:ascii="Comic Sans MS" w:hAnsi="Comic Sans MS" w:cs="Kartika"/>
          <w:snapToGrid w:val="0"/>
          <w:sz w:val="24"/>
          <w:szCs w:val="24"/>
        </w:rPr>
        <w:t xml:space="preserve"> Key Stage 2 this </w:t>
      </w:r>
      <w:r w:rsidR="007B2C7C">
        <w:rPr>
          <w:rFonts w:ascii="Comic Sans MS" w:hAnsi="Comic Sans MS" w:cs="Kartika"/>
          <w:snapToGrid w:val="0"/>
          <w:sz w:val="24"/>
          <w:szCs w:val="24"/>
        </w:rPr>
        <w:t>will sometimes</w:t>
      </w:r>
      <w:r w:rsidRPr="007B2C7C">
        <w:rPr>
          <w:rFonts w:ascii="Comic Sans MS" w:hAnsi="Comic Sans MS" w:cs="Kartika"/>
          <w:snapToGrid w:val="0"/>
          <w:sz w:val="24"/>
          <w:szCs w:val="24"/>
        </w:rPr>
        <w:t xml:space="preserve"> relate to current science objectives. From time to time the homework which is set at Key Stage 1 may relate to science topics covered in class (e.g. Small investigation activities with parents/carers).</w:t>
      </w:r>
    </w:p>
    <w:p w:rsidR="007B61A8" w:rsidRPr="00915DCB" w:rsidRDefault="007B61A8" w:rsidP="007B61A8">
      <w:pPr>
        <w:spacing w:before="100" w:beforeAutospacing="1" w:after="100" w:afterAutospacing="1"/>
        <w:jc w:val="both"/>
        <w:rPr>
          <w:rFonts w:ascii="Comic Sans MS" w:hAnsi="Comic Sans MS" w:cs="Kartika"/>
          <w:b/>
          <w:snapToGrid w:val="0"/>
          <w:u w:val="single"/>
        </w:rPr>
      </w:pPr>
    </w:p>
    <w:p w:rsidR="007B61A8" w:rsidRPr="007B2C7C" w:rsidRDefault="007B61A8" w:rsidP="007B61A8">
      <w:pPr>
        <w:spacing w:before="100" w:beforeAutospacing="1" w:after="100" w:afterAutospacing="1"/>
        <w:jc w:val="both"/>
        <w:rPr>
          <w:rFonts w:ascii="Comic Sans MS" w:hAnsi="Comic Sans MS" w:cs="Kartika"/>
          <w:sz w:val="24"/>
          <w:szCs w:val="24"/>
          <w:u w:val="single"/>
        </w:rPr>
      </w:pPr>
      <w:r w:rsidRPr="007B2C7C">
        <w:rPr>
          <w:rFonts w:ascii="Comic Sans MS" w:hAnsi="Comic Sans MS" w:cs="Kartika"/>
          <w:b/>
          <w:snapToGrid w:val="0"/>
          <w:sz w:val="24"/>
          <w:szCs w:val="24"/>
          <w:u w:val="single"/>
        </w:rPr>
        <w:t xml:space="preserve">Parents and carers </w:t>
      </w:r>
    </w:p>
    <w:p w:rsidR="007B61A8" w:rsidRPr="007B2C7C" w:rsidRDefault="007B61A8" w:rsidP="007B61A8">
      <w:pPr>
        <w:spacing w:before="100" w:beforeAutospacing="1" w:after="100" w:afterAutospacing="1"/>
        <w:jc w:val="both"/>
        <w:rPr>
          <w:rFonts w:ascii="Comic Sans MS" w:hAnsi="Comic Sans MS" w:cs="Kartika"/>
          <w:sz w:val="24"/>
          <w:szCs w:val="24"/>
        </w:rPr>
      </w:pPr>
      <w:r w:rsidRPr="007B2C7C">
        <w:rPr>
          <w:rFonts w:ascii="Comic Sans MS" w:hAnsi="Comic Sans MS" w:cs="Kartika"/>
          <w:sz w:val="24"/>
          <w:szCs w:val="24"/>
        </w:rPr>
        <w:t>Parents and carers have an important role</w:t>
      </w:r>
      <w:r w:rsidR="00107BA4">
        <w:rPr>
          <w:rFonts w:ascii="Comic Sans MS" w:hAnsi="Comic Sans MS" w:cs="Kartika"/>
          <w:sz w:val="24"/>
          <w:szCs w:val="24"/>
        </w:rPr>
        <w:t xml:space="preserve"> to play in helping their child</w:t>
      </w:r>
      <w:r w:rsidRPr="007B2C7C">
        <w:rPr>
          <w:rFonts w:ascii="Comic Sans MS" w:hAnsi="Comic Sans MS" w:cs="Kartika"/>
          <w:sz w:val="24"/>
          <w:szCs w:val="24"/>
        </w:rPr>
        <w:t xml:space="preserve"> learn about science.  Their role is enhanced by the use of science displays around the school to raise their interest and the interest of their children in the subject.    Matters of topical scientific interest are raised for parents and their children to investigate or observe together.  </w:t>
      </w:r>
    </w:p>
    <w:p w:rsidR="007B61A8" w:rsidRPr="007B2C7C" w:rsidRDefault="007B61A8" w:rsidP="007B61A8">
      <w:pPr>
        <w:spacing w:before="100" w:beforeAutospacing="1" w:after="100" w:afterAutospacing="1"/>
        <w:jc w:val="both"/>
        <w:rPr>
          <w:rFonts w:ascii="Comic Sans MS" w:hAnsi="Comic Sans MS" w:cs="Kartika"/>
          <w:sz w:val="24"/>
          <w:szCs w:val="24"/>
          <w:u w:val="single"/>
        </w:rPr>
      </w:pPr>
      <w:r w:rsidRPr="007B2C7C">
        <w:rPr>
          <w:rFonts w:ascii="Comic Sans MS" w:hAnsi="Comic Sans MS" w:cs="Kartika"/>
          <w:b/>
          <w:sz w:val="24"/>
          <w:szCs w:val="24"/>
          <w:u w:val="single"/>
        </w:rPr>
        <w:t>Science across the curriculum</w:t>
      </w:r>
    </w:p>
    <w:p w:rsidR="007B61A8" w:rsidRPr="007B2C7C" w:rsidRDefault="007B61A8" w:rsidP="007B61A8">
      <w:pPr>
        <w:pStyle w:val="NormalWeb"/>
        <w:jc w:val="both"/>
        <w:rPr>
          <w:rFonts w:ascii="Comic Sans MS" w:hAnsi="Comic Sans MS" w:cs="Kartika"/>
        </w:rPr>
      </w:pPr>
      <w:r w:rsidRPr="007B2C7C">
        <w:rPr>
          <w:rFonts w:ascii="Comic Sans MS" w:hAnsi="Comic Sans MS" w:cs="Kartika"/>
          <w:snapToGrid w:val="0"/>
        </w:rPr>
        <w:t xml:space="preserve">The teaching of </w:t>
      </w:r>
      <w:r w:rsidR="007B2C7C">
        <w:rPr>
          <w:rFonts w:ascii="Comic Sans MS" w:hAnsi="Comic Sans MS" w:cs="Kartika"/>
          <w:snapToGrid w:val="0"/>
        </w:rPr>
        <w:t>English</w:t>
      </w:r>
      <w:r w:rsidRPr="007B2C7C">
        <w:rPr>
          <w:rFonts w:ascii="Comic Sans MS" w:hAnsi="Comic Sans MS" w:cs="Kartika"/>
          <w:snapToGrid w:val="0"/>
        </w:rPr>
        <w:t xml:space="preserve">, </w:t>
      </w:r>
      <w:r w:rsidR="007B2C7C">
        <w:rPr>
          <w:rFonts w:ascii="Comic Sans MS" w:hAnsi="Comic Sans MS" w:cs="Kartika"/>
          <w:snapToGrid w:val="0"/>
        </w:rPr>
        <w:t>Maths</w:t>
      </w:r>
      <w:r w:rsidRPr="007B2C7C">
        <w:rPr>
          <w:rFonts w:ascii="Comic Sans MS" w:hAnsi="Comic Sans MS" w:cs="Kartika"/>
          <w:snapToGrid w:val="0"/>
        </w:rPr>
        <w:t xml:space="preserve"> and </w:t>
      </w:r>
      <w:r w:rsidR="007B2C7C">
        <w:rPr>
          <w:rFonts w:ascii="Comic Sans MS" w:hAnsi="Comic Sans MS" w:cs="Kartika"/>
          <w:snapToGrid w:val="0"/>
        </w:rPr>
        <w:t>computing</w:t>
      </w:r>
      <w:r w:rsidRPr="007B2C7C">
        <w:rPr>
          <w:rFonts w:ascii="Comic Sans MS" w:hAnsi="Comic Sans MS" w:cs="Kartika"/>
          <w:snapToGrid w:val="0"/>
        </w:rPr>
        <w:t xml:space="preserve"> is promoted strongly in Science as part of this school’s drive to maintain high standards. Science is used to extend and enable the pupils to practise the skills of language and literacy and numeracy.  </w:t>
      </w:r>
    </w:p>
    <w:p w:rsidR="00107BA4" w:rsidRDefault="00107BA4" w:rsidP="007B61A8">
      <w:pPr>
        <w:pStyle w:val="Heading2"/>
        <w:jc w:val="both"/>
        <w:rPr>
          <w:rFonts w:ascii="Comic Sans MS" w:hAnsi="Comic Sans MS" w:cs="Kartika"/>
          <w:sz w:val="24"/>
          <w:szCs w:val="24"/>
        </w:rPr>
      </w:pPr>
    </w:p>
    <w:p w:rsidR="007B61A8" w:rsidRPr="007B2C7C" w:rsidRDefault="007B2C7C" w:rsidP="007B61A8">
      <w:pPr>
        <w:pStyle w:val="Heading2"/>
        <w:jc w:val="both"/>
        <w:rPr>
          <w:rFonts w:ascii="Comic Sans MS" w:hAnsi="Comic Sans MS" w:cs="Kartika"/>
          <w:sz w:val="24"/>
          <w:szCs w:val="24"/>
        </w:rPr>
      </w:pPr>
      <w:r w:rsidRPr="007B2C7C">
        <w:rPr>
          <w:rFonts w:ascii="Comic Sans MS" w:hAnsi="Comic Sans MS" w:cs="Kartika"/>
          <w:sz w:val="24"/>
          <w:szCs w:val="24"/>
        </w:rPr>
        <w:t>English</w:t>
      </w:r>
    </w:p>
    <w:p w:rsidR="007B61A8" w:rsidRPr="00915DCB" w:rsidRDefault="007B61A8" w:rsidP="007B61A8">
      <w:pPr>
        <w:spacing w:before="100" w:beforeAutospacing="1" w:after="100" w:afterAutospacing="1"/>
        <w:jc w:val="both"/>
        <w:rPr>
          <w:rFonts w:ascii="Comic Sans MS" w:hAnsi="Comic Sans MS" w:cs="Kartika"/>
        </w:rPr>
      </w:pPr>
      <w:r w:rsidRPr="007B2C7C">
        <w:rPr>
          <w:rFonts w:ascii="Comic Sans MS" w:hAnsi="Comic Sans MS" w:cs="Kartika"/>
          <w:snapToGrid w:val="0"/>
          <w:sz w:val="24"/>
          <w:szCs w:val="24"/>
        </w:rPr>
        <w:t>In particular, at Key Stage 1, the pupils are encouraged to use their speaking and listening skills to describe what they see and explain what they are going to do next.</w:t>
      </w:r>
      <w:r w:rsidRPr="00915DCB">
        <w:rPr>
          <w:rFonts w:ascii="Comic Sans MS" w:hAnsi="Comic Sans MS" w:cs="Kartika"/>
          <w:snapToGrid w:val="0"/>
        </w:rPr>
        <w:t xml:space="preserve">  </w:t>
      </w:r>
      <w:r w:rsidRPr="007B2C7C">
        <w:rPr>
          <w:rFonts w:ascii="Comic Sans MS" w:hAnsi="Comic Sans MS" w:cs="Kartika"/>
          <w:snapToGrid w:val="0"/>
          <w:sz w:val="24"/>
          <w:szCs w:val="24"/>
        </w:rPr>
        <w:t>At Key Stage 2 the pupils are encouraged to develop their skills of writing to record their planning, what they observe and what they found out.  In relation to science, they should be applying their literacy skills at levels similar to those which they are using in their English work.</w:t>
      </w:r>
      <w:r w:rsidRPr="00915DCB">
        <w:rPr>
          <w:rFonts w:ascii="Comic Sans MS" w:hAnsi="Comic Sans MS" w:cs="Kartika"/>
          <w:snapToGrid w:val="0"/>
        </w:rPr>
        <w:t xml:space="preserve"> </w:t>
      </w:r>
    </w:p>
    <w:p w:rsidR="007B61A8" w:rsidRPr="007B2C7C" w:rsidRDefault="007B2C7C" w:rsidP="007B61A8">
      <w:pPr>
        <w:pStyle w:val="Heading2"/>
        <w:jc w:val="both"/>
        <w:rPr>
          <w:rFonts w:ascii="Comic Sans MS" w:hAnsi="Comic Sans MS" w:cs="Kartika"/>
          <w:sz w:val="24"/>
          <w:szCs w:val="24"/>
        </w:rPr>
      </w:pPr>
      <w:r w:rsidRPr="007B2C7C">
        <w:rPr>
          <w:rFonts w:ascii="Comic Sans MS" w:hAnsi="Comic Sans MS" w:cs="Kartika"/>
          <w:sz w:val="24"/>
          <w:szCs w:val="24"/>
        </w:rPr>
        <w:t>Maths</w:t>
      </w:r>
      <w:r w:rsidR="007B61A8" w:rsidRPr="007B2C7C">
        <w:rPr>
          <w:rFonts w:ascii="Comic Sans MS" w:hAnsi="Comic Sans MS" w:cs="Kartika"/>
          <w:sz w:val="24"/>
          <w:szCs w:val="24"/>
        </w:rPr>
        <w:t xml:space="preserve"> </w:t>
      </w:r>
    </w:p>
    <w:p w:rsidR="007B61A8" w:rsidRPr="007B2C7C" w:rsidRDefault="007B61A8" w:rsidP="007B61A8">
      <w:pPr>
        <w:spacing w:before="100" w:beforeAutospacing="1" w:after="100" w:afterAutospacing="1"/>
        <w:jc w:val="both"/>
        <w:rPr>
          <w:rFonts w:ascii="Comic Sans MS" w:hAnsi="Comic Sans MS" w:cs="Kartika"/>
          <w:sz w:val="24"/>
          <w:szCs w:val="24"/>
        </w:rPr>
      </w:pPr>
      <w:r w:rsidRPr="007B2C7C">
        <w:rPr>
          <w:rFonts w:ascii="Comic Sans MS" w:hAnsi="Comic Sans MS" w:cs="Kartika"/>
          <w:snapToGrid w:val="0"/>
          <w:sz w:val="24"/>
          <w:szCs w:val="24"/>
        </w:rPr>
        <w:t xml:space="preserve">At both key stages the pupils are expected to use their knowledge and understanding of measurement and data handling at appropriate levels.  In science, they should be applying their numeracy skills at levels similar to those which they are using in their mathematics lessons.  </w:t>
      </w:r>
    </w:p>
    <w:p w:rsidR="007B61A8" w:rsidRPr="007B2C7C" w:rsidRDefault="007B2C7C" w:rsidP="007B61A8">
      <w:pPr>
        <w:pStyle w:val="Heading5"/>
        <w:rPr>
          <w:rFonts w:ascii="Comic Sans MS" w:hAnsi="Comic Sans MS" w:cs="Kartika"/>
          <w:sz w:val="24"/>
          <w:szCs w:val="24"/>
        </w:rPr>
      </w:pPr>
      <w:r w:rsidRPr="007B2C7C">
        <w:rPr>
          <w:rFonts w:ascii="Comic Sans MS" w:hAnsi="Comic Sans MS" w:cs="Kartika"/>
          <w:sz w:val="24"/>
          <w:szCs w:val="24"/>
        </w:rPr>
        <w:t>Computing</w:t>
      </w:r>
      <w:r w:rsidR="007B61A8" w:rsidRPr="007B2C7C">
        <w:rPr>
          <w:rFonts w:ascii="Comic Sans MS" w:hAnsi="Comic Sans MS" w:cs="Kartika"/>
          <w:snapToGrid w:val="0"/>
          <w:sz w:val="24"/>
          <w:szCs w:val="24"/>
        </w:rPr>
        <w:t xml:space="preserve"> </w:t>
      </w:r>
    </w:p>
    <w:p w:rsidR="007B61A8" w:rsidRPr="007B2C7C" w:rsidRDefault="007B61A8" w:rsidP="007B61A8">
      <w:pPr>
        <w:spacing w:before="100" w:beforeAutospacing="1" w:after="100" w:afterAutospacing="1"/>
        <w:jc w:val="both"/>
        <w:rPr>
          <w:rFonts w:ascii="Comic Sans MS" w:hAnsi="Comic Sans MS" w:cs="Kartika"/>
          <w:snapToGrid w:val="0"/>
          <w:sz w:val="24"/>
          <w:szCs w:val="24"/>
        </w:rPr>
      </w:pPr>
      <w:r w:rsidRPr="007B2C7C">
        <w:rPr>
          <w:rFonts w:ascii="Comic Sans MS" w:hAnsi="Comic Sans MS" w:cs="Kartika"/>
          <w:snapToGrid w:val="0"/>
          <w:sz w:val="24"/>
          <w:szCs w:val="24"/>
        </w:rPr>
        <w:t xml:space="preserve">The pupils’ </w:t>
      </w:r>
      <w:r w:rsidR="007B2C7C">
        <w:rPr>
          <w:rFonts w:ascii="Comic Sans MS" w:hAnsi="Comic Sans MS" w:cs="Kartika"/>
          <w:snapToGrid w:val="0"/>
          <w:sz w:val="24"/>
          <w:szCs w:val="24"/>
        </w:rPr>
        <w:t>computing</w:t>
      </w:r>
      <w:r w:rsidRPr="007B2C7C">
        <w:rPr>
          <w:rFonts w:ascii="Comic Sans MS" w:hAnsi="Comic Sans MS" w:cs="Kartika"/>
          <w:snapToGrid w:val="0"/>
          <w:sz w:val="24"/>
          <w:szCs w:val="24"/>
        </w:rPr>
        <w:t xml:space="preserve"> skills are applied as identified in the medium-term/weekly planning.  At both key stages this involves the pupils using </w:t>
      </w:r>
      <w:r w:rsidR="007B2C7C">
        <w:rPr>
          <w:rFonts w:ascii="Comic Sans MS" w:hAnsi="Comic Sans MS" w:cs="Kartika"/>
          <w:snapToGrid w:val="0"/>
          <w:sz w:val="24"/>
          <w:szCs w:val="24"/>
        </w:rPr>
        <w:t>computing</w:t>
      </w:r>
      <w:r w:rsidRPr="007B2C7C">
        <w:rPr>
          <w:rFonts w:ascii="Comic Sans MS" w:hAnsi="Comic Sans MS" w:cs="Kartika"/>
          <w:snapToGrid w:val="0"/>
          <w:sz w:val="24"/>
          <w:szCs w:val="24"/>
        </w:rPr>
        <w:t xml:space="preserve"> to: locate and research information (internet); record findings (using text, data and tables); log changes to the environment over time (sensing equipment); gain conf</w:t>
      </w:r>
      <w:r w:rsidR="00107BA4">
        <w:rPr>
          <w:rFonts w:ascii="Comic Sans MS" w:hAnsi="Comic Sans MS" w:cs="Kartika"/>
          <w:snapToGrid w:val="0"/>
          <w:sz w:val="24"/>
          <w:szCs w:val="24"/>
        </w:rPr>
        <w:t>idence in using calculators, I</w:t>
      </w:r>
      <w:r w:rsidR="007B2C7C">
        <w:rPr>
          <w:rFonts w:ascii="Comic Sans MS" w:hAnsi="Comic Sans MS" w:cs="Kartika"/>
          <w:snapToGrid w:val="0"/>
          <w:sz w:val="24"/>
          <w:szCs w:val="24"/>
        </w:rPr>
        <w:t xml:space="preserve">pads, </w:t>
      </w:r>
      <w:r w:rsidRPr="007B2C7C">
        <w:rPr>
          <w:rFonts w:ascii="Comic Sans MS" w:hAnsi="Comic Sans MS" w:cs="Kartika"/>
          <w:snapToGrid w:val="0"/>
          <w:sz w:val="24"/>
          <w:szCs w:val="24"/>
        </w:rPr>
        <w:t>digital cameras, and sound-recorder</w:t>
      </w:r>
      <w:r w:rsidR="00107BA4">
        <w:rPr>
          <w:rFonts w:ascii="Comic Sans MS" w:hAnsi="Comic Sans MS" w:cs="Kartika"/>
          <w:snapToGrid w:val="0"/>
          <w:sz w:val="24"/>
          <w:szCs w:val="24"/>
        </w:rPr>
        <w:t>s</w:t>
      </w:r>
      <w:r w:rsidRPr="007B2C7C">
        <w:rPr>
          <w:rFonts w:ascii="Comic Sans MS" w:hAnsi="Comic Sans MS" w:cs="Kartika"/>
          <w:snapToGrid w:val="0"/>
          <w:sz w:val="24"/>
          <w:szCs w:val="24"/>
        </w:rPr>
        <w:t xml:space="preserve">, as well as the computer.  </w:t>
      </w:r>
    </w:p>
    <w:p w:rsidR="007B61A8" w:rsidRPr="008701F6" w:rsidRDefault="007B61A8" w:rsidP="007B61A8">
      <w:pPr>
        <w:spacing w:before="100" w:beforeAutospacing="1" w:after="100" w:afterAutospacing="1"/>
        <w:jc w:val="both"/>
        <w:rPr>
          <w:rFonts w:ascii="Comic Sans MS" w:hAnsi="Comic Sans MS" w:cs="Kartika"/>
          <w:b/>
          <w:snapToGrid w:val="0"/>
          <w:sz w:val="24"/>
          <w:szCs w:val="24"/>
        </w:rPr>
      </w:pPr>
      <w:r w:rsidRPr="008701F6">
        <w:rPr>
          <w:rFonts w:ascii="Comic Sans MS" w:hAnsi="Comic Sans MS" w:cs="Kartika"/>
          <w:b/>
          <w:snapToGrid w:val="0"/>
          <w:sz w:val="24"/>
          <w:szCs w:val="24"/>
        </w:rPr>
        <w:t>Thinking Skills</w:t>
      </w:r>
    </w:p>
    <w:p w:rsidR="007B61A8" w:rsidRDefault="007B61A8" w:rsidP="007B61A8">
      <w:pPr>
        <w:spacing w:before="100" w:beforeAutospacing="1" w:after="100" w:afterAutospacing="1"/>
        <w:jc w:val="both"/>
        <w:rPr>
          <w:rFonts w:ascii="Comic Sans MS" w:hAnsi="Comic Sans MS" w:cs="Kartika"/>
          <w:snapToGrid w:val="0"/>
          <w:sz w:val="24"/>
          <w:szCs w:val="24"/>
        </w:rPr>
      </w:pPr>
      <w:r w:rsidRPr="008701F6">
        <w:rPr>
          <w:rFonts w:ascii="Comic Sans MS" w:hAnsi="Comic Sans MS" w:cs="Kartika"/>
          <w:snapToGrid w:val="0"/>
          <w:sz w:val="24"/>
          <w:szCs w:val="24"/>
        </w:rPr>
        <w:t xml:space="preserve">The teaching of science provides numerous opportunities for the development of higher order thinking skills.  Scientific enquiry demands a range of different types of thinking and processes that can be developed through thoughtful questioning. Questions for thinking may be included in science plans and can be further developed by the teacher. </w:t>
      </w:r>
    </w:p>
    <w:p w:rsidR="00704A52" w:rsidRPr="008701F6" w:rsidRDefault="00704A52" w:rsidP="007B61A8">
      <w:pPr>
        <w:spacing w:before="100" w:beforeAutospacing="1" w:after="100" w:afterAutospacing="1"/>
        <w:jc w:val="both"/>
        <w:rPr>
          <w:rFonts w:ascii="Comic Sans MS" w:hAnsi="Comic Sans MS" w:cs="Kartika"/>
          <w:sz w:val="24"/>
          <w:szCs w:val="24"/>
        </w:rPr>
      </w:pPr>
    </w:p>
    <w:p w:rsidR="00107BA4" w:rsidRDefault="00107BA4" w:rsidP="007B61A8">
      <w:pPr>
        <w:pStyle w:val="Heading5"/>
        <w:rPr>
          <w:rFonts w:ascii="Comic Sans MS" w:hAnsi="Comic Sans MS" w:cs="Kartika"/>
          <w:snapToGrid w:val="0"/>
          <w:sz w:val="24"/>
          <w:szCs w:val="24"/>
        </w:rPr>
      </w:pPr>
    </w:p>
    <w:p w:rsidR="007B61A8" w:rsidRPr="00704A52" w:rsidRDefault="007B61A8" w:rsidP="007B61A8">
      <w:pPr>
        <w:pStyle w:val="Heading5"/>
        <w:rPr>
          <w:rFonts w:ascii="Comic Sans MS" w:hAnsi="Comic Sans MS" w:cs="Kartika"/>
          <w:sz w:val="24"/>
          <w:szCs w:val="24"/>
        </w:rPr>
      </w:pPr>
      <w:r w:rsidRPr="00704A52">
        <w:rPr>
          <w:rFonts w:ascii="Comic Sans MS" w:hAnsi="Comic Sans MS" w:cs="Kartika"/>
          <w:snapToGrid w:val="0"/>
          <w:sz w:val="24"/>
          <w:szCs w:val="24"/>
        </w:rPr>
        <w:lastRenderedPageBreak/>
        <w:t xml:space="preserve">Spiritual development </w:t>
      </w:r>
    </w:p>
    <w:p w:rsidR="007B61A8" w:rsidRPr="00704A52" w:rsidRDefault="007B61A8" w:rsidP="007B61A8">
      <w:pPr>
        <w:pStyle w:val="txbrp2"/>
        <w:tabs>
          <w:tab w:val="left" w:pos="720"/>
        </w:tabs>
        <w:rPr>
          <w:rFonts w:ascii="Comic Sans MS" w:hAnsi="Comic Sans MS" w:cs="Kartika"/>
        </w:rPr>
      </w:pPr>
      <w:r w:rsidRPr="00704A52">
        <w:rPr>
          <w:rFonts w:ascii="Comic Sans MS" w:hAnsi="Comic Sans MS" w:cs="Kartika"/>
          <w:lang w:val="en-GB"/>
        </w:rPr>
        <w:t xml:space="preserve">Spiritual development is encouraged through reminding pupils of the wonder of science and the effect of scientific discoveries on the modern world.  Topical scientific issues are also discussed as appropriate. </w:t>
      </w:r>
    </w:p>
    <w:p w:rsidR="007B61A8" w:rsidRPr="00704A52" w:rsidRDefault="007B61A8" w:rsidP="007B61A8">
      <w:pPr>
        <w:pStyle w:val="Heading5"/>
        <w:rPr>
          <w:rFonts w:ascii="Comic Sans MS" w:hAnsi="Comic Sans MS" w:cs="Kartika"/>
          <w:sz w:val="24"/>
          <w:szCs w:val="24"/>
        </w:rPr>
      </w:pPr>
      <w:r w:rsidRPr="00704A52">
        <w:rPr>
          <w:rFonts w:ascii="Comic Sans MS" w:hAnsi="Comic Sans MS" w:cs="Kartika"/>
          <w:snapToGrid w:val="0"/>
          <w:sz w:val="24"/>
          <w:szCs w:val="24"/>
        </w:rPr>
        <w:t xml:space="preserve">Personal, social and health education </w:t>
      </w:r>
    </w:p>
    <w:p w:rsidR="007B61A8" w:rsidRPr="00704A52" w:rsidRDefault="007B61A8" w:rsidP="007B61A8">
      <w:pPr>
        <w:pStyle w:val="txbrp2"/>
        <w:tabs>
          <w:tab w:val="left" w:pos="720"/>
        </w:tabs>
        <w:rPr>
          <w:rFonts w:ascii="Comic Sans MS" w:hAnsi="Comic Sans MS" w:cs="Kartika"/>
        </w:rPr>
      </w:pPr>
      <w:r w:rsidRPr="00704A52">
        <w:rPr>
          <w:rFonts w:ascii="Comic Sans MS" w:hAnsi="Comic Sans MS" w:cs="Kartika"/>
          <w:lang w:val="en-GB"/>
        </w:rPr>
        <w:t>Health education is taught as part of the units on animals, including humans.</w:t>
      </w:r>
    </w:p>
    <w:p w:rsidR="007B61A8" w:rsidRPr="00704A52" w:rsidRDefault="007B61A8" w:rsidP="007B61A8">
      <w:pPr>
        <w:pStyle w:val="comic"/>
        <w:tabs>
          <w:tab w:val="left" w:pos="709"/>
        </w:tabs>
        <w:jc w:val="both"/>
        <w:rPr>
          <w:rFonts w:ascii="Comic Sans MS" w:hAnsi="Comic Sans MS" w:cs="Kartika"/>
          <w:b/>
          <w:u w:val="single"/>
        </w:rPr>
      </w:pPr>
      <w:r w:rsidRPr="00704A52">
        <w:rPr>
          <w:rFonts w:ascii="Comic Sans MS" w:hAnsi="Comic Sans MS" w:cs="Kartika"/>
          <w:b/>
          <w:u w:val="single"/>
        </w:rPr>
        <w:t xml:space="preserve">Leadership and management </w:t>
      </w:r>
    </w:p>
    <w:p w:rsidR="007B61A8" w:rsidRPr="00704A52" w:rsidRDefault="007B61A8" w:rsidP="007B61A8">
      <w:pPr>
        <w:pStyle w:val="Heading1"/>
        <w:tabs>
          <w:tab w:val="left" w:pos="204"/>
        </w:tabs>
        <w:rPr>
          <w:rFonts w:ascii="Comic Sans MS" w:hAnsi="Comic Sans MS" w:cs="Kartika"/>
          <w:bCs w:val="0"/>
          <w:sz w:val="24"/>
          <w:szCs w:val="24"/>
        </w:rPr>
      </w:pPr>
      <w:r w:rsidRPr="00704A52">
        <w:rPr>
          <w:rFonts w:ascii="Comic Sans MS" w:hAnsi="Comic Sans MS" w:cs="Kartika"/>
          <w:bCs w:val="0"/>
          <w:sz w:val="24"/>
          <w:szCs w:val="24"/>
        </w:rPr>
        <w:t>The</w:t>
      </w:r>
      <w:r w:rsidR="00974538">
        <w:rPr>
          <w:rFonts w:ascii="Comic Sans MS" w:hAnsi="Comic Sans MS" w:cs="Kartika"/>
          <w:bCs w:val="0"/>
          <w:sz w:val="24"/>
          <w:szCs w:val="24"/>
        </w:rPr>
        <w:t xml:space="preserve"> role of the Science Subject lead</w:t>
      </w:r>
      <w:r w:rsidRPr="00704A52">
        <w:rPr>
          <w:rFonts w:ascii="Comic Sans MS" w:hAnsi="Comic Sans MS" w:cs="Kartika"/>
          <w:bCs w:val="0"/>
          <w:sz w:val="24"/>
          <w:szCs w:val="24"/>
        </w:rPr>
        <w:t xml:space="preserve"> is to:</w:t>
      </w:r>
    </w:p>
    <w:p w:rsidR="007B61A8" w:rsidRPr="00704A52" w:rsidRDefault="007B61A8" w:rsidP="007B61A8">
      <w:pPr>
        <w:widowControl w:val="0"/>
        <w:tabs>
          <w:tab w:val="left" w:pos="209"/>
          <w:tab w:val="left" w:pos="742"/>
          <w:tab w:val="left" w:pos="1088"/>
        </w:tabs>
        <w:autoSpaceDE w:val="0"/>
        <w:autoSpaceDN w:val="0"/>
        <w:adjustRightInd w:val="0"/>
        <w:spacing w:line="255" w:lineRule="exact"/>
        <w:rPr>
          <w:rFonts w:ascii="Comic Sans MS" w:hAnsi="Comic Sans MS" w:cs="Kartika"/>
          <w:b/>
          <w:sz w:val="24"/>
          <w:szCs w:val="24"/>
        </w:rPr>
      </w:pPr>
      <w:r w:rsidRPr="00704A52">
        <w:rPr>
          <w:rFonts w:ascii="Comic Sans MS" w:hAnsi="Comic Sans MS" w:cs="Kartika"/>
          <w:b/>
          <w:sz w:val="24"/>
          <w:szCs w:val="24"/>
        </w:rPr>
        <w:tab/>
      </w:r>
      <w:r w:rsidRPr="00704A52">
        <w:rPr>
          <w:rFonts w:ascii="Comic Sans MS" w:hAnsi="Comic Sans MS" w:cs="Kartika"/>
          <w:b/>
          <w:sz w:val="24"/>
          <w:szCs w:val="24"/>
        </w:rPr>
        <w:tab/>
      </w:r>
    </w:p>
    <w:p w:rsidR="007B61A8" w:rsidRPr="00704A52" w:rsidRDefault="007B61A8" w:rsidP="007B61A8">
      <w:pPr>
        <w:widowControl w:val="0"/>
        <w:numPr>
          <w:ilvl w:val="0"/>
          <w:numId w:val="1"/>
        </w:numPr>
        <w:tabs>
          <w:tab w:val="left" w:pos="209"/>
          <w:tab w:val="left" w:pos="742"/>
          <w:tab w:val="left" w:pos="1088"/>
        </w:tabs>
        <w:autoSpaceDE w:val="0"/>
        <w:autoSpaceDN w:val="0"/>
        <w:adjustRightInd w:val="0"/>
        <w:spacing w:after="0" w:line="255" w:lineRule="exact"/>
        <w:rPr>
          <w:rFonts w:ascii="Comic Sans MS" w:hAnsi="Comic Sans MS" w:cs="Kartika"/>
          <w:sz w:val="24"/>
          <w:szCs w:val="24"/>
        </w:rPr>
      </w:pPr>
      <w:r w:rsidRPr="00704A52">
        <w:rPr>
          <w:rFonts w:ascii="Comic Sans MS" w:hAnsi="Comic Sans MS" w:cs="Kartika"/>
          <w:sz w:val="24"/>
          <w:szCs w:val="24"/>
        </w:rPr>
        <w:t>Take the lead in policy development and review, including the continuing successful implementation of the science curriculum.</w:t>
      </w:r>
    </w:p>
    <w:p w:rsidR="007B61A8" w:rsidRPr="00704A52" w:rsidRDefault="007B61A8" w:rsidP="007B61A8">
      <w:pPr>
        <w:widowControl w:val="0"/>
        <w:numPr>
          <w:ilvl w:val="0"/>
          <w:numId w:val="1"/>
        </w:numPr>
        <w:tabs>
          <w:tab w:val="left" w:pos="209"/>
          <w:tab w:val="left" w:pos="742"/>
          <w:tab w:val="left" w:pos="1088"/>
        </w:tabs>
        <w:autoSpaceDE w:val="0"/>
        <w:autoSpaceDN w:val="0"/>
        <w:adjustRightInd w:val="0"/>
        <w:spacing w:after="0" w:line="255" w:lineRule="exact"/>
        <w:rPr>
          <w:rFonts w:ascii="Comic Sans MS" w:hAnsi="Comic Sans MS" w:cs="Kartika"/>
          <w:sz w:val="24"/>
          <w:szCs w:val="24"/>
        </w:rPr>
      </w:pPr>
      <w:r w:rsidRPr="00704A52">
        <w:rPr>
          <w:rFonts w:ascii="Comic Sans MS" w:hAnsi="Comic Sans MS" w:cs="Kartika"/>
          <w:sz w:val="24"/>
          <w:szCs w:val="24"/>
        </w:rPr>
        <w:t>Support colleagues in the development of weekly plans from schemes of work.</w:t>
      </w:r>
    </w:p>
    <w:p w:rsidR="007B61A8" w:rsidRPr="00704A52" w:rsidRDefault="007B61A8" w:rsidP="007B61A8">
      <w:pPr>
        <w:widowControl w:val="0"/>
        <w:numPr>
          <w:ilvl w:val="0"/>
          <w:numId w:val="1"/>
        </w:numPr>
        <w:tabs>
          <w:tab w:val="left" w:pos="209"/>
          <w:tab w:val="left" w:pos="742"/>
          <w:tab w:val="left" w:pos="1088"/>
        </w:tabs>
        <w:autoSpaceDE w:val="0"/>
        <w:autoSpaceDN w:val="0"/>
        <w:adjustRightInd w:val="0"/>
        <w:spacing w:after="0" w:line="255" w:lineRule="exact"/>
        <w:rPr>
          <w:rFonts w:ascii="Comic Sans MS" w:hAnsi="Comic Sans MS" w:cs="Kartika"/>
          <w:sz w:val="24"/>
          <w:szCs w:val="24"/>
        </w:rPr>
      </w:pPr>
      <w:r w:rsidRPr="00704A52">
        <w:rPr>
          <w:rFonts w:ascii="Comic Sans MS" w:hAnsi="Comic Sans MS" w:cs="Kartika"/>
          <w:sz w:val="24"/>
          <w:szCs w:val="24"/>
        </w:rPr>
        <w:t>Keep up-to-date on local and national initiatives and disseminate information.</w:t>
      </w:r>
    </w:p>
    <w:p w:rsidR="007B61A8" w:rsidRPr="00704A52" w:rsidRDefault="007B61A8" w:rsidP="007B61A8">
      <w:pPr>
        <w:widowControl w:val="0"/>
        <w:numPr>
          <w:ilvl w:val="0"/>
          <w:numId w:val="1"/>
        </w:numPr>
        <w:tabs>
          <w:tab w:val="left" w:pos="209"/>
          <w:tab w:val="left" w:pos="742"/>
          <w:tab w:val="left" w:pos="1088"/>
        </w:tabs>
        <w:autoSpaceDE w:val="0"/>
        <w:autoSpaceDN w:val="0"/>
        <w:adjustRightInd w:val="0"/>
        <w:spacing w:after="0" w:line="255" w:lineRule="exact"/>
        <w:rPr>
          <w:rFonts w:ascii="Comic Sans MS" w:hAnsi="Comic Sans MS" w:cs="Kartika"/>
          <w:sz w:val="24"/>
          <w:szCs w:val="24"/>
        </w:rPr>
      </w:pPr>
      <w:r w:rsidRPr="00704A52">
        <w:rPr>
          <w:rFonts w:ascii="Comic Sans MS" w:hAnsi="Comic Sans MS" w:cs="Kartika"/>
          <w:sz w:val="24"/>
          <w:szCs w:val="24"/>
        </w:rPr>
        <w:t>Take responsibility for the purchase and organisation of scientific resources.</w:t>
      </w:r>
    </w:p>
    <w:p w:rsidR="007B61A8" w:rsidRPr="00704A52" w:rsidRDefault="007B61A8" w:rsidP="007B61A8">
      <w:pPr>
        <w:widowControl w:val="0"/>
        <w:numPr>
          <w:ilvl w:val="0"/>
          <w:numId w:val="1"/>
        </w:numPr>
        <w:tabs>
          <w:tab w:val="left" w:pos="209"/>
          <w:tab w:val="left" w:pos="742"/>
          <w:tab w:val="left" w:pos="1088"/>
        </w:tabs>
        <w:autoSpaceDE w:val="0"/>
        <w:autoSpaceDN w:val="0"/>
        <w:adjustRightInd w:val="0"/>
        <w:spacing w:after="0" w:line="255" w:lineRule="exact"/>
        <w:rPr>
          <w:rFonts w:ascii="Comic Sans MS" w:hAnsi="Comic Sans MS" w:cs="Kartika"/>
          <w:sz w:val="24"/>
          <w:szCs w:val="24"/>
        </w:rPr>
      </w:pPr>
      <w:r w:rsidRPr="00704A52">
        <w:rPr>
          <w:rFonts w:ascii="Comic Sans MS" w:hAnsi="Comic Sans MS" w:cs="Kartika"/>
          <w:sz w:val="24"/>
          <w:szCs w:val="24"/>
        </w:rPr>
        <w:t>Encourage the professional development of staff.</w:t>
      </w:r>
    </w:p>
    <w:p w:rsidR="007B61A8" w:rsidRDefault="007B61A8" w:rsidP="007B61A8">
      <w:pPr>
        <w:pStyle w:val="Heading2"/>
        <w:jc w:val="both"/>
        <w:rPr>
          <w:rFonts w:ascii="Comic Sans MS" w:hAnsi="Comic Sans MS" w:cs="Kartika"/>
          <w:sz w:val="24"/>
          <w:szCs w:val="24"/>
        </w:rPr>
      </w:pPr>
    </w:p>
    <w:p w:rsidR="007B61A8" w:rsidRPr="00704A52" w:rsidRDefault="007B61A8" w:rsidP="007B61A8">
      <w:pPr>
        <w:pStyle w:val="Heading2"/>
        <w:jc w:val="both"/>
        <w:rPr>
          <w:rFonts w:ascii="Comic Sans MS" w:hAnsi="Comic Sans MS" w:cs="Kartika"/>
          <w:sz w:val="24"/>
          <w:szCs w:val="24"/>
        </w:rPr>
      </w:pPr>
      <w:r w:rsidRPr="00704A52">
        <w:rPr>
          <w:rFonts w:ascii="Comic Sans MS" w:hAnsi="Comic Sans MS" w:cs="Kartika"/>
          <w:sz w:val="24"/>
          <w:szCs w:val="24"/>
        </w:rPr>
        <w:t xml:space="preserve">Staff development and training opportunities </w:t>
      </w:r>
    </w:p>
    <w:p w:rsidR="007B61A8" w:rsidRPr="00704A52" w:rsidRDefault="007B61A8" w:rsidP="007B61A8">
      <w:pPr>
        <w:spacing w:before="100" w:beforeAutospacing="1" w:after="100" w:afterAutospacing="1"/>
        <w:jc w:val="both"/>
        <w:rPr>
          <w:rFonts w:ascii="Comic Sans MS" w:hAnsi="Comic Sans MS" w:cs="Kartika"/>
          <w:sz w:val="24"/>
          <w:szCs w:val="24"/>
        </w:rPr>
      </w:pPr>
      <w:r w:rsidRPr="00704A52">
        <w:rPr>
          <w:rFonts w:ascii="Comic Sans MS" w:hAnsi="Comic Sans MS" w:cs="Kartika"/>
          <w:snapToGrid w:val="0"/>
          <w:sz w:val="24"/>
          <w:szCs w:val="24"/>
        </w:rPr>
        <w:t xml:space="preserve">The Senior Management Team discusses staff development needs and, where appropriate, these are built into the school’s staff development programme.  The needs of individual members of staff (teaching and non-teaching) are identified as a result of the school’s performance management programme.  Staff attending training are expected to share the useful points with colleagues at staff meetings.  The </w:t>
      </w:r>
      <w:r w:rsidR="00974538">
        <w:rPr>
          <w:rFonts w:ascii="Comic Sans MS" w:hAnsi="Comic Sans MS" w:cs="Kartika"/>
          <w:snapToGrid w:val="0"/>
          <w:sz w:val="24"/>
          <w:szCs w:val="24"/>
        </w:rPr>
        <w:t>science lead puts in a bid, to the Head teacher, so that funds are available</w:t>
      </w:r>
      <w:r w:rsidRPr="00704A52">
        <w:rPr>
          <w:rFonts w:ascii="Comic Sans MS" w:hAnsi="Comic Sans MS" w:cs="Kartika"/>
          <w:snapToGrid w:val="0"/>
          <w:sz w:val="24"/>
          <w:szCs w:val="24"/>
        </w:rPr>
        <w:t xml:space="preserve"> for science equipment.  KS1 &amp; KS2 teachers discuss needs with the Science </w:t>
      </w:r>
      <w:r w:rsidR="00974538">
        <w:rPr>
          <w:rFonts w:ascii="Comic Sans MS" w:hAnsi="Comic Sans MS" w:cs="Kartika"/>
          <w:snapToGrid w:val="0"/>
          <w:sz w:val="24"/>
          <w:szCs w:val="24"/>
        </w:rPr>
        <w:t>Subject Lead</w:t>
      </w:r>
      <w:r w:rsidRPr="00704A52">
        <w:rPr>
          <w:rFonts w:ascii="Comic Sans MS" w:hAnsi="Comic Sans MS" w:cs="Kartika"/>
          <w:snapToGrid w:val="0"/>
          <w:sz w:val="24"/>
          <w:szCs w:val="24"/>
        </w:rPr>
        <w:t xml:space="preserve"> and Head</w:t>
      </w:r>
      <w:r w:rsidR="00974538">
        <w:rPr>
          <w:rFonts w:ascii="Comic Sans MS" w:hAnsi="Comic Sans MS" w:cs="Kartika"/>
          <w:snapToGrid w:val="0"/>
          <w:sz w:val="24"/>
          <w:szCs w:val="24"/>
        </w:rPr>
        <w:t xml:space="preserve"> </w:t>
      </w:r>
      <w:r w:rsidRPr="00704A52">
        <w:rPr>
          <w:rFonts w:ascii="Comic Sans MS" w:hAnsi="Comic Sans MS" w:cs="Kartika"/>
          <w:snapToGrid w:val="0"/>
          <w:sz w:val="24"/>
          <w:szCs w:val="24"/>
        </w:rPr>
        <w:t xml:space="preserve">teacher and ensure planned units of work are adequately resourced. </w:t>
      </w:r>
    </w:p>
    <w:p w:rsidR="00974538" w:rsidRDefault="00974538" w:rsidP="007B61A8">
      <w:pPr>
        <w:spacing w:before="100" w:beforeAutospacing="1" w:after="100" w:afterAutospacing="1"/>
        <w:jc w:val="both"/>
        <w:rPr>
          <w:rFonts w:ascii="Comic Sans MS" w:hAnsi="Comic Sans MS" w:cs="Kartika"/>
          <w:b/>
          <w:snapToGrid w:val="0"/>
          <w:sz w:val="24"/>
          <w:szCs w:val="24"/>
          <w:u w:val="single"/>
        </w:rPr>
      </w:pPr>
    </w:p>
    <w:p w:rsidR="007B61A8" w:rsidRPr="00704A52" w:rsidRDefault="007B61A8" w:rsidP="007B61A8">
      <w:pPr>
        <w:spacing w:before="100" w:beforeAutospacing="1" w:after="100" w:afterAutospacing="1"/>
        <w:jc w:val="both"/>
        <w:rPr>
          <w:rFonts w:ascii="Comic Sans MS" w:hAnsi="Comic Sans MS" w:cs="Kartika"/>
          <w:b/>
          <w:snapToGrid w:val="0"/>
          <w:sz w:val="24"/>
          <w:szCs w:val="24"/>
          <w:u w:val="single"/>
        </w:rPr>
      </w:pPr>
      <w:r w:rsidRPr="00704A52">
        <w:rPr>
          <w:rFonts w:ascii="Comic Sans MS" w:hAnsi="Comic Sans MS" w:cs="Kartika"/>
          <w:b/>
          <w:snapToGrid w:val="0"/>
          <w:sz w:val="24"/>
          <w:szCs w:val="24"/>
          <w:u w:val="single"/>
        </w:rPr>
        <w:lastRenderedPageBreak/>
        <w:t>Reporting to Governors</w:t>
      </w:r>
    </w:p>
    <w:p w:rsidR="007B61A8" w:rsidRPr="00704A52" w:rsidRDefault="00974538" w:rsidP="007B61A8">
      <w:pPr>
        <w:spacing w:before="100" w:beforeAutospacing="1" w:after="100" w:afterAutospacing="1"/>
        <w:jc w:val="both"/>
        <w:rPr>
          <w:rFonts w:ascii="Comic Sans MS" w:hAnsi="Comic Sans MS" w:cs="Kartika"/>
          <w:snapToGrid w:val="0"/>
          <w:sz w:val="24"/>
          <w:szCs w:val="24"/>
        </w:rPr>
      </w:pPr>
      <w:r>
        <w:rPr>
          <w:rFonts w:ascii="Comic Sans MS" w:hAnsi="Comic Sans MS" w:cs="Kartika"/>
          <w:snapToGrid w:val="0"/>
          <w:sz w:val="24"/>
          <w:szCs w:val="24"/>
        </w:rPr>
        <w:t>The Science Subject Lead</w:t>
      </w:r>
      <w:r w:rsidR="007B61A8" w:rsidRPr="00704A52">
        <w:rPr>
          <w:rFonts w:ascii="Comic Sans MS" w:hAnsi="Comic Sans MS" w:cs="Kartika"/>
          <w:snapToGrid w:val="0"/>
          <w:sz w:val="24"/>
          <w:szCs w:val="24"/>
        </w:rPr>
        <w:t xml:space="preserve"> will report to Governors on standards and progression, using evidence from their monitoring. </w:t>
      </w:r>
    </w:p>
    <w:p w:rsidR="007B61A8" w:rsidRPr="00704A52" w:rsidRDefault="007B61A8" w:rsidP="007B61A8">
      <w:pPr>
        <w:widowControl w:val="0"/>
        <w:tabs>
          <w:tab w:val="left" w:pos="204"/>
        </w:tabs>
        <w:autoSpaceDE w:val="0"/>
        <w:autoSpaceDN w:val="0"/>
        <w:adjustRightInd w:val="0"/>
        <w:spacing w:line="255" w:lineRule="exact"/>
        <w:rPr>
          <w:rFonts w:ascii="Comic Sans MS" w:hAnsi="Comic Sans MS" w:cs="Kartika"/>
          <w:b/>
          <w:bCs/>
          <w:sz w:val="24"/>
          <w:szCs w:val="24"/>
          <w:u w:val="single"/>
        </w:rPr>
      </w:pPr>
      <w:r w:rsidRPr="00704A52">
        <w:rPr>
          <w:rFonts w:ascii="Comic Sans MS" w:hAnsi="Comic Sans MS" w:cs="Kartika"/>
          <w:b/>
          <w:bCs/>
          <w:sz w:val="24"/>
          <w:szCs w:val="24"/>
          <w:u w:val="single"/>
        </w:rPr>
        <w:t>Review date</w:t>
      </w:r>
    </w:p>
    <w:p w:rsidR="007B61A8" w:rsidRPr="00704A52" w:rsidRDefault="007B61A8" w:rsidP="007B61A8">
      <w:pPr>
        <w:spacing w:before="100" w:beforeAutospacing="1" w:after="100" w:afterAutospacing="1"/>
        <w:jc w:val="both"/>
        <w:rPr>
          <w:rFonts w:ascii="Comic Sans MS" w:hAnsi="Comic Sans MS" w:cs="Kartika"/>
          <w:sz w:val="24"/>
          <w:szCs w:val="24"/>
        </w:rPr>
      </w:pPr>
      <w:r w:rsidRPr="00704A52">
        <w:rPr>
          <w:rFonts w:ascii="Comic Sans MS" w:hAnsi="Comic Sans MS" w:cs="Kartika"/>
          <w:sz w:val="24"/>
          <w:szCs w:val="24"/>
        </w:rPr>
        <w:t xml:space="preserve">This policy was reviewed by </w:t>
      </w:r>
      <w:r w:rsidR="00704A52" w:rsidRPr="00704A52">
        <w:rPr>
          <w:rFonts w:ascii="Comic Sans MS" w:hAnsi="Comic Sans MS" w:cs="Kartika"/>
          <w:sz w:val="24"/>
          <w:szCs w:val="24"/>
        </w:rPr>
        <w:t xml:space="preserve">C Riley </w:t>
      </w:r>
      <w:r w:rsidRPr="00704A52">
        <w:rPr>
          <w:rFonts w:ascii="Comic Sans MS" w:hAnsi="Comic Sans MS" w:cs="Kartika"/>
          <w:sz w:val="24"/>
          <w:szCs w:val="24"/>
        </w:rPr>
        <w:t>on</w:t>
      </w:r>
      <w:r w:rsidR="00704A52">
        <w:rPr>
          <w:rFonts w:ascii="Comic Sans MS" w:hAnsi="Comic Sans MS" w:cs="Kartika"/>
          <w:sz w:val="24"/>
          <w:szCs w:val="24"/>
        </w:rPr>
        <w:t xml:space="preserve"> </w:t>
      </w:r>
      <w:r w:rsidR="003877A7">
        <w:rPr>
          <w:rFonts w:ascii="Comic Sans MS" w:hAnsi="Comic Sans MS" w:cs="Kartika"/>
          <w:sz w:val="24"/>
          <w:szCs w:val="24"/>
        </w:rPr>
        <w:t>June 2022.</w:t>
      </w:r>
      <w:bookmarkStart w:id="0" w:name="_GoBack"/>
      <w:bookmarkEnd w:id="0"/>
    </w:p>
    <w:p w:rsidR="007B61A8" w:rsidRPr="00704A52" w:rsidRDefault="007B61A8" w:rsidP="007B61A8">
      <w:pPr>
        <w:spacing w:before="100" w:beforeAutospacing="1" w:after="100" w:afterAutospacing="1"/>
        <w:jc w:val="both"/>
        <w:rPr>
          <w:rFonts w:ascii="Comic Sans MS" w:hAnsi="Comic Sans MS" w:cs="Kartika"/>
          <w:sz w:val="24"/>
          <w:szCs w:val="24"/>
        </w:rPr>
        <w:sectPr w:rsidR="007B61A8" w:rsidRPr="00704A52" w:rsidSect="00915DCB">
          <w:footerReference w:type="default" r:id="rId9"/>
          <w:pgSz w:w="12240" w:h="15840"/>
          <w:pgMar w:top="1440" w:right="1800" w:bottom="1440" w:left="1800" w:header="720" w:footer="720" w:gutter="0"/>
          <w:pgBorders w:offsetFrom="page">
            <w:top w:val="threeDEngrave" w:sz="24" w:space="24" w:color="auto"/>
            <w:left w:val="threeDEngrave" w:sz="24" w:space="24" w:color="auto"/>
            <w:bottom w:val="threeDEmboss" w:sz="24" w:space="24" w:color="auto"/>
            <w:right w:val="threeDEmboss" w:sz="24" w:space="24" w:color="auto"/>
          </w:pgBorders>
          <w:cols w:space="720"/>
          <w:docGrid w:linePitch="360"/>
        </w:sectPr>
      </w:pPr>
      <w:r w:rsidRPr="00704A52">
        <w:rPr>
          <w:rFonts w:ascii="Comic Sans MS" w:hAnsi="Comic Sans MS" w:cs="Kartika"/>
          <w:sz w:val="24"/>
          <w:szCs w:val="24"/>
        </w:rPr>
        <w:t xml:space="preserve">It will be reviewed again in the </w:t>
      </w:r>
      <w:r w:rsidR="00704A52">
        <w:rPr>
          <w:rFonts w:ascii="Comic Sans MS" w:hAnsi="Comic Sans MS" w:cs="Kartika"/>
          <w:sz w:val="24"/>
          <w:szCs w:val="24"/>
        </w:rPr>
        <w:t>S</w:t>
      </w:r>
      <w:r w:rsidRPr="00704A52">
        <w:rPr>
          <w:rFonts w:ascii="Comic Sans MS" w:hAnsi="Comic Sans MS" w:cs="Kartika"/>
          <w:sz w:val="24"/>
          <w:szCs w:val="24"/>
        </w:rPr>
        <w:t>ummer term, 20</w:t>
      </w:r>
      <w:r w:rsidR="00974538">
        <w:rPr>
          <w:rFonts w:ascii="Comic Sans MS" w:hAnsi="Comic Sans MS" w:cs="Kartika"/>
          <w:sz w:val="24"/>
          <w:szCs w:val="24"/>
        </w:rPr>
        <w:t>25</w:t>
      </w:r>
      <w:r w:rsidRPr="00704A52">
        <w:rPr>
          <w:rFonts w:ascii="Comic Sans MS" w:hAnsi="Comic Sans MS" w:cs="Kartika"/>
          <w:sz w:val="24"/>
          <w:szCs w:val="24"/>
        </w:rPr>
        <w:t>.</w:t>
      </w:r>
    </w:p>
    <w:p w:rsidR="007B61A8" w:rsidRDefault="007B61A8"/>
    <w:sectPr w:rsidR="007B61A8" w:rsidSect="00ED1E26">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C82" w:rsidRDefault="00587C82" w:rsidP="00ED1E26">
      <w:pPr>
        <w:spacing w:after="0" w:line="240" w:lineRule="auto"/>
      </w:pPr>
      <w:r>
        <w:separator/>
      </w:r>
    </w:p>
  </w:endnote>
  <w:endnote w:type="continuationSeparator" w:id="0">
    <w:p w:rsidR="00587C82" w:rsidRDefault="00587C82" w:rsidP="00ED1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Kartika">
    <w:charset w:val="00"/>
    <w:family w:val="roman"/>
    <w:pitch w:val="variable"/>
    <w:sig w:usb0="008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1A8" w:rsidRPr="00A36DA1" w:rsidRDefault="007B61A8" w:rsidP="00A36DA1">
    <w:pPr>
      <w:pStyle w:val="Footer"/>
      <w:jc w:val="center"/>
      <w:rPr>
        <w:sz w:val="18"/>
        <w:szCs w:val="18"/>
      </w:rPr>
    </w:pPr>
    <w:r>
      <w:rPr>
        <w:rStyle w:val="PageNumber"/>
      </w:rPr>
      <w:fldChar w:fldCharType="begin"/>
    </w:r>
    <w:r>
      <w:rPr>
        <w:rStyle w:val="PageNumber"/>
      </w:rPr>
      <w:instrText xml:space="preserve"> PAGE </w:instrText>
    </w:r>
    <w:r>
      <w:rPr>
        <w:rStyle w:val="PageNumber"/>
      </w:rPr>
      <w:fldChar w:fldCharType="separate"/>
    </w:r>
    <w:r w:rsidR="003877A7">
      <w:rPr>
        <w:rStyle w:val="PageNumber"/>
        <w:noProof/>
      </w:rPr>
      <w:t>12</w:t>
    </w:r>
    <w:r>
      <w:rPr>
        <w:rStyle w:val="PageNumber"/>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E26" w:rsidRDefault="00ED1E26" w:rsidP="00ED1E26">
    <w:pPr>
      <w:pStyle w:val="Footer"/>
      <w:jc w:val="center"/>
    </w:pPr>
    <w:r>
      <w:t>Collective Worship Policy April 2019</w:t>
    </w:r>
  </w:p>
  <w:p w:rsidR="00ED1E26" w:rsidRDefault="00ED1E26" w:rsidP="00ED1E26">
    <w:pPr>
      <w:pStyle w:val="Footer"/>
      <w:jc w:val="center"/>
    </w:pPr>
    <w:r>
      <w:t>TH</w:t>
    </w:r>
  </w:p>
  <w:p w:rsidR="00ED1E26" w:rsidRDefault="00ED1E2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C82" w:rsidRDefault="00587C82" w:rsidP="00ED1E26">
      <w:pPr>
        <w:spacing w:after="0" w:line="240" w:lineRule="auto"/>
      </w:pPr>
      <w:r>
        <w:separator/>
      </w:r>
    </w:p>
  </w:footnote>
  <w:footnote w:type="continuationSeparator" w:id="0">
    <w:p w:rsidR="00587C82" w:rsidRDefault="00587C82" w:rsidP="00ED1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145029"/>
      <w:docPartObj>
        <w:docPartGallery w:val="Page Numbers (Top of Page)"/>
        <w:docPartUnique/>
      </w:docPartObj>
    </w:sdtPr>
    <w:sdtEndPr>
      <w:rPr>
        <w:noProof/>
      </w:rPr>
    </w:sdtEndPr>
    <w:sdtContent>
      <w:p w:rsidR="00ED1E26" w:rsidRDefault="00ED1E26">
        <w:pPr>
          <w:pStyle w:val="Header"/>
          <w:jc w:val="right"/>
        </w:pPr>
        <w:r>
          <w:fldChar w:fldCharType="begin"/>
        </w:r>
        <w:r>
          <w:instrText xml:space="preserve"> PAGE   \* MERGEFORMAT </w:instrText>
        </w:r>
        <w:r>
          <w:fldChar w:fldCharType="separate"/>
        </w:r>
        <w:r>
          <w:rPr>
            <w:noProof/>
          </w:rPr>
          <w:t>1</w:t>
        </w:r>
        <w:r>
          <w:rPr>
            <w:noProof/>
          </w:rPr>
          <w:fldChar w:fldCharType="end"/>
        </w:r>
      </w:p>
    </w:sdtContent>
  </w:sdt>
  <w:sdt>
    <w:sdtPr>
      <w:id w:val="-1909913417"/>
      <w:docPartObj>
        <w:docPartGallery w:val="Watermarks"/>
        <w:docPartUnique/>
      </w:docPartObj>
    </w:sdtPr>
    <w:sdtEndPr/>
    <w:sdtContent>
      <w:p w:rsidR="00ED1E26" w:rsidRDefault="00587C82">
        <w:pPr>
          <w:pStyle w:val="Header"/>
        </w:pPr>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95011"/>
    <w:multiLevelType w:val="hybridMultilevel"/>
    <w:tmpl w:val="C23C15B0"/>
    <w:lvl w:ilvl="0" w:tplc="305A48F2">
      <w:numFmt w:val="bullet"/>
      <w:lvlText w:val="-"/>
      <w:lvlJc w:val="left"/>
      <w:pPr>
        <w:tabs>
          <w:tab w:val="num" w:pos="720"/>
        </w:tabs>
        <w:ind w:left="720" w:hanging="360"/>
      </w:pPr>
      <w:rPr>
        <w:rFonts w:ascii="Comic Sans MS" w:eastAsia="Times New Roman" w:hAnsi="Comic Sans MS" w:cs="Kartik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A391EBE"/>
    <w:multiLevelType w:val="hybridMultilevel"/>
    <w:tmpl w:val="4600F7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FE36BE6"/>
    <w:multiLevelType w:val="hybridMultilevel"/>
    <w:tmpl w:val="BF9EB6C8"/>
    <w:lvl w:ilvl="0" w:tplc="04090001">
      <w:start w:val="1"/>
      <w:numFmt w:val="bullet"/>
      <w:lvlText w:val=""/>
      <w:lvlJc w:val="left"/>
      <w:pPr>
        <w:tabs>
          <w:tab w:val="num" w:pos="2175"/>
        </w:tabs>
        <w:ind w:left="2175" w:hanging="360"/>
      </w:pPr>
      <w:rPr>
        <w:rFonts w:ascii="Symbol" w:hAnsi="Symbol" w:hint="default"/>
      </w:rPr>
    </w:lvl>
    <w:lvl w:ilvl="1" w:tplc="04090003" w:tentative="1">
      <w:start w:val="1"/>
      <w:numFmt w:val="bullet"/>
      <w:lvlText w:val="o"/>
      <w:lvlJc w:val="left"/>
      <w:pPr>
        <w:tabs>
          <w:tab w:val="num" w:pos="2895"/>
        </w:tabs>
        <w:ind w:left="2895" w:hanging="360"/>
      </w:pPr>
      <w:rPr>
        <w:rFonts w:ascii="Courier New" w:hAnsi="Courier New" w:cs="Courier New" w:hint="default"/>
      </w:rPr>
    </w:lvl>
    <w:lvl w:ilvl="2" w:tplc="04090005" w:tentative="1">
      <w:start w:val="1"/>
      <w:numFmt w:val="bullet"/>
      <w:lvlText w:val=""/>
      <w:lvlJc w:val="left"/>
      <w:pPr>
        <w:tabs>
          <w:tab w:val="num" w:pos="3615"/>
        </w:tabs>
        <w:ind w:left="3615" w:hanging="360"/>
      </w:pPr>
      <w:rPr>
        <w:rFonts w:ascii="Wingdings" w:hAnsi="Wingdings" w:hint="default"/>
      </w:rPr>
    </w:lvl>
    <w:lvl w:ilvl="3" w:tplc="04090001" w:tentative="1">
      <w:start w:val="1"/>
      <w:numFmt w:val="bullet"/>
      <w:lvlText w:val=""/>
      <w:lvlJc w:val="left"/>
      <w:pPr>
        <w:tabs>
          <w:tab w:val="num" w:pos="4335"/>
        </w:tabs>
        <w:ind w:left="4335" w:hanging="360"/>
      </w:pPr>
      <w:rPr>
        <w:rFonts w:ascii="Symbol" w:hAnsi="Symbol" w:hint="default"/>
      </w:rPr>
    </w:lvl>
    <w:lvl w:ilvl="4" w:tplc="04090003" w:tentative="1">
      <w:start w:val="1"/>
      <w:numFmt w:val="bullet"/>
      <w:lvlText w:val="o"/>
      <w:lvlJc w:val="left"/>
      <w:pPr>
        <w:tabs>
          <w:tab w:val="num" w:pos="5055"/>
        </w:tabs>
        <w:ind w:left="5055" w:hanging="360"/>
      </w:pPr>
      <w:rPr>
        <w:rFonts w:ascii="Courier New" w:hAnsi="Courier New" w:cs="Courier New" w:hint="default"/>
      </w:rPr>
    </w:lvl>
    <w:lvl w:ilvl="5" w:tplc="04090005" w:tentative="1">
      <w:start w:val="1"/>
      <w:numFmt w:val="bullet"/>
      <w:lvlText w:val=""/>
      <w:lvlJc w:val="left"/>
      <w:pPr>
        <w:tabs>
          <w:tab w:val="num" w:pos="5775"/>
        </w:tabs>
        <w:ind w:left="5775" w:hanging="360"/>
      </w:pPr>
      <w:rPr>
        <w:rFonts w:ascii="Wingdings" w:hAnsi="Wingdings" w:hint="default"/>
      </w:rPr>
    </w:lvl>
    <w:lvl w:ilvl="6" w:tplc="04090001" w:tentative="1">
      <w:start w:val="1"/>
      <w:numFmt w:val="bullet"/>
      <w:lvlText w:val=""/>
      <w:lvlJc w:val="left"/>
      <w:pPr>
        <w:tabs>
          <w:tab w:val="num" w:pos="6495"/>
        </w:tabs>
        <w:ind w:left="6495" w:hanging="360"/>
      </w:pPr>
      <w:rPr>
        <w:rFonts w:ascii="Symbol" w:hAnsi="Symbol" w:hint="default"/>
      </w:rPr>
    </w:lvl>
    <w:lvl w:ilvl="7" w:tplc="04090003" w:tentative="1">
      <w:start w:val="1"/>
      <w:numFmt w:val="bullet"/>
      <w:lvlText w:val="o"/>
      <w:lvlJc w:val="left"/>
      <w:pPr>
        <w:tabs>
          <w:tab w:val="num" w:pos="7215"/>
        </w:tabs>
        <w:ind w:left="7215" w:hanging="360"/>
      </w:pPr>
      <w:rPr>
        <w:rFonts w:ascii="Courier New" w:hAnsi="Courier New" w:cs="Courier New" w:hint="default"/>
      </w:rPr>
    </w:lvl>
    <w:lvl w:ilvl="8" w:tplc="04090005" w:tentative="1">
      <w:start w:val="1"/>
      <w:numFmt w:val="bullet"/>
      <w:lvlText w:val=""/>
      <w:lvlJc w:val="left"/>
      <w:pPr>
        <w:tabs>
          <w:tab w:val="num" w:pos="7935"/>
        </w:tabs>
        <w:ind w:left="793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E26"/>
    <w:rsid w:val="00107BA4"/>
    <w:rsid w:val="00134A73"/>
    <w:rsid w:val="00151A42"/>
    <w:rsid w:val="0022146F"/>
    <w:rsid w:val="002503A7"/>
    <w:rsid w:val="002B2B7D"/>
    <w:rsid w:val="003016E7"/>
    <w:rsid w:val="00336C5F"/>
    <w:rsid w:val="003877A7"/>
    <w:rsid w:val="00392345"/>
    <w:rsid w:val="00552887"/>
    <w:rsid w:val="00587C82"/>
    <w:rsid w:val="005B0C29"/>
    <w:rsid w:val="00653AEE"/>
    <w:rsid w:val="00704A52"/>
    <w:rsid w:val="00734358"/>
    <w:rsid w:val="007B2C7C"/>
    <w:rsid w:val="007B61A8"/>
    <w:rsid w:val="007C6582"/>
    <w:rsid w:val="00865E7E"/>
    <w:rsid w:val="00866B3C"/>
    <w:rsid w:val="008701F6"/>
    <w:rsid w:val="008B2067"/>
    <w:rsid w:val="00974538"/>
    <w:rsid w:val="00A6670F"/>
    <w:rsid w:val="00B96A8E"/>
    <w:rsid w:val="00BA01FB"/>
    <w:rsid w:val="00C1632B"/>
    <w:rsid w:val="00CB399F"/>
    <w:rsid w:val="00D7699C"/>
    <w:rsid w:val="00DB2D1E"/>
    <w:rsid w:val="00DF196C"/>
    <w:rsid w:val="00E33CF0"/>
    <w:rsid w:val="00EC1E2E"/>
    <w:rsid w:val="00ED1E26"/>
    <w:rsid w:val="00F31EA8"/>
    <w:rsid w:val="00F60E94"/>
    <w:rsid w:val="00FA6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35F085"/>
  <w15:docId w15:val="{A2A2B029-C99E-4C26-89F6-63201390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1E26"/>
    <w:pPr>
      <w:spacing w:after="160" w:line="259" w:lineRule="auto"/>
    </w:pPr>
  </w:style>
  <w:style w:type="paragraph" w:styleId="Heading1">
    <w:name w:val="heading 1"/>
    <w:basedOn w:val="Normal"/>
    <w:next w:val="Normal"/>
    <w:link w:val="Heading1Char"/>
    <w:qFormat/>
    <w:rsid w:val="007B61A8"/>
    <w:pPr>
      <w:keepNext/>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link w:val="Heading2Char"/>
    <w:qFormat/>
    <w:rsid w:val="007B61A8"/>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5">
    <w:name w:val="heading 5"/>
    <w:basedOn w:val="Normal"/>
    <w:link w:val="Heading5Char"/>
    <w:qFormat/>
    <w:rsid w:val="007B61A8"/>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E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1E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E26"/>
    <w:rPr>
      <w:rFonts w:ascii="Tahoma" w:hAnsi="Tahoma" w:cs="Tahoma"/>
      <w:sz w:val="16"/>
      <w:szCs w:val="16"/>
    </w:rPr>
  </w:style>
  <w:style w:type="paragraph" w:styleId="Header">
    <w:name w:val="header"/>
    <w:basedOn w:val="Normal"/>
    <w:link w:val="HeaderChar"/>
    <w:unhideWhenUsed/>
    <w:rsid w:val="00ED1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E26"/>
  </w:style>
  <w:style w:type="paragraph" w:styleId="Footer">
    <w:name w:val="footer"/>
    <w:basedOn w:val="Normal"/>
    <w:link w:val="FooterChar"/>
    <w:unhideWhenUsed/>
    <w:rsid w:val="00ED1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E26"/>
  </w:style>
  <w:style w:type="paragraph" w:styleId="NormalWeb">
    <w:name w:val="Normal (Web)"/>
    <w:basedOn w:val="Normal"/>
    <w:unhideWhenUsed/>
    <w:rsid w:val="0055288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rsid w:val="007B61A8"/>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7B61A8"/>
    <w:rPr>
      <w:rFonts w:ascii="Times New Roman" w:eastAsia="Times New Roman" w:hAnsi="Times New Roman" w:cs="Times New Roman"/>
      <w:b/>
      <w:bCs/>
      <w:sz w:val="36"/>
      <w:szCs w:val="36"/>
      <w:lang w:val="en-US"/>
    </w:rPr>
  </w:style>
  <w:style w:type="character" w:customStyle="1" w:styleId="Heading5Char">
    <w:name w:val="Heading 5 Char"/>
    <w:basedOn w:val="DefaultParagraphFont"/>
    <w:link w:val="Heading5"/>
    <w:rsid w:val="007B61A8"/>
    <w:rPr>
      <w:rFonts w:ascii="Times New Roman" w:eastAsia="Times New Roman" w:hAnsi="Times New Roman" w:cs="Times New Roman"/>
      <w:b/>
      <w:bCs/>
      <w:sz w:val="20"/>
      <w:szCs w:val="20"/>
      <w:lang w:val="en-US"/>
    </w:rPr>
  </w:style>
  <w:style w:type="paragraph" w:styleId="Title">
    <w:name w:val="Title"/>
    <w:basedOn w:val="Normal"/>
    <w:link w:val="TitleChar"/>
    <w:qFormat/>
    <w:rsid w:val="007B61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itleChar">
    <w:name w:val="Title Char"/>
    <w:basedOn w:val="DefaultParagraphFont"/>
    <w:link w:val="Title"/>
    <w:rsid w:val="007B61A8"/>
    <w:rPr>
      <w:rFonts w:ascii="Times New Roman" w:eastAsia="Times New Roman" w:hAnsi="Times New Roman" w:cs="Times New Roman"/>
      <w:sz w:val="24"/>
      <w:szCs w:val="24"/>
      <w:lang w:val="en-US"/>
    </w:rPr>
  </w:style>
  <w:style w:type="paragraph" w:customStyle="1" w:styleId="comic">
    <w:name w:val="comic"/>
    <w:basedOn w:val="Normal"/>
    <w:rsid w:val="007B61A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xbrp2">
    <w:name w:val="txbrp2"/>
    <w:basedOn w:val="Normal"/>
    <w:rsid w:val="007B61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qFormat/>
    <w:rsid w:val="007B61A8"/>
    <w:rPr>
      <w:b/>
      <w:bCs/>
    </w:rPr>
  </w:style>
  <w:style w:type="character" w:styleId="PageNumber">
    <w:name w:val="page number"/>
    <w:basedOn w:val="DefaultParagraphFont"/>
    <w:rsid w:val="007B6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Riley, Catherine</cp:lastModifiedBy>
  <cp:revision>2</cp:revision>
  <dcterms:created xsi:type="dcterms:W3CDTF">2022-11-17T17:21:00Z</dcterms:created>
  <dcterms:modified xsi:type="dcterms:W3CDTF">2022-11-17T17:21:00Z</dcterms:modified>
</cp:coreProperties>
</file>