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D66" w:rsidRPr="00995D66" w:rsidRDefault="00995D66" w:rsidP="00995D66">
      <w:pPr>
        <w:pStyle w:val="NoSpacing"/>
        <w:jc w:val="center"/>
        <w:rPr>
          <w:rFonts w:ascii="Calibri" w:eastAsia="Calibri" w:hAnsi="Calibri" w:cs="Times New Roman"/>
        </w:rPr>
      </w:pPr>
      <w:bookmarkStart w:id="0" w:name="_GoBack"/>
      <w:r w:rsidRPr="00995D66">
        <w:rPr>
          <w:rFonts w:ascii="Calibri" w:eastAsia="Calibri" w:hAnsi="Calibri" w:cs="Times New Roman"/>
          <w:noProof/>
          <w:lang w:eastAsia="en-GB"/>
        </w:rPr>
        <w:drawing>
          <wp:inline distT="0" distB="0" distL="0" distR="0" wp14:anchorId="166E4AD4" wp14:editId="20397551">
            <wp:extent cx="1207135" cy="1207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bookmarkEnd w:id="0"/>
      <w:r w:rsidRPr="00995D66">
        <w:rPr>
          <w:rFonts w:ascii="Calibri" w:eastAsia="Calibri" w:hAnsi="Calibri" w:cs="Times New Roman"/>
          <w:noProof/>
          <w:lang w:eastAsia="en-GB"/>
        </w:rPr>
        <mc:AlternateContent>
          <mc:Choice Requires="wps">
            <w:drawing>
              <wp:inline distT="0" distB="0" distL="0" distR="0" wp14:anchorId="57567725" wp14:editId="2B25B4AA">
                <wp:extent cx="307975" cy="307975"/>
                <wp:effectExtent l="0" t="0" r="0" b="0"/>
                <wp:docPr id="8" name="AutoShape 2"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8FFC2D" id="AutoShape 2"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joMooZAwAAbAYAAA4AAAAAAAAAAAAAAAAALgIA&#10;AGRycy9lMm9Eb2MueG1sUEsBAi0AFAAGAAgAAAAhAPJdrh3ZAAAAAwEAAA8AAAAAAAAAAAAAAAAA&#10;cwUAAGRycy9kb3ducmV2LnhtbFBLBQYAAAAABAAEAPMAAAB5BgAAAAA=&#10;" filled="f" stroked="f">
                <o:lock v:ext="edit" aspectratio="t"/>
                <w10:anchorlock/>
              </v:rect>
            </w:pict>
          </mc:Fallback>
        </mc:AlternateContent>
      </w:r>
      <w:r w:rsidRPr="00995D66">
        <w:rPr>
          <w:rFonts w:ascii="Calibri" w:eastAsia="Calibri" w:hAnsi="Calibri" w:cs="Times New Roman"/>
          <w:noProof/>
          <w:lang w:eastAsia="en-GB"/>
        </w:rPr>
        <mc:AlternateContent>
          <mc:Choice Requires="wps">
            <w:drawing>
              <wp:inline distT="0" distB="0" distL="0" distR="0" wp14:anchorId="609098A6" wp14:editId="263D0FAB">
                <wp:extent cx="307975" cy="307975"/>
                <wp:effectExtent l="0" t="0" r="0" b="0"/>
                <wp:docPr id="6" name="AutoShape 5"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90E8E8" id="AutoShape 5"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NDGDQZAwAAbAYAAA4AAAAAAAAAAAAAAAAALgIA&#10;AGRycy9lMm9Eb2MueG1sUEsBAi0AFAAGAAgAAAAhAPJdrh3ZAAAAAwEAAA8AAAAAAAAAAAAAAAAA&#10;cwUAAGRycy9kb3ducmV2LnhtbFBLBQYAAAAABAAEAPMAAAB5BgAAAAA=&#10;" filled="f" stroked="f">
                <o:lock v:ext="edit" aspectratio="t"/>
                <w10:anchorlock/>
              </v:rect>
            </w:pict>
          </mc:Fallback>
        </mc:AlternateContent>
      </w:r>
    </w:p>
    <w:p w:rsidR="00995D66" w:rsidRPr="00995D66" w:rsidRDefault="00995D66" w:rsidP="00995D66">
      <w:pPr>
        <w:jc w:val="center"/>
        <w:rPr>
          <w:rFonts w:ascii="Calibri" w:eastAsia="Calibri" w:hAnsi="Calibri" w:cs="Times New Roman"/>
          <w:sz w:val="36"/>
          <w:szCs w:val="36"/>
          <w:u w:val="single"/>
        </w:rPr>
      </w:pPr>
    </w:p>
    <w:p w:rsidR="00995D66" w:rsidRPr="00995D66" w:rsidRDefault="00995D66" w:rsidP="00995D66">
      <w:pPr>
        <w:rPr>
          <w:rFonts w:ascii="Calibri" w:eastAsia="Calibri" w:hAnsi="Calibri" w:cs="Times New Roman"/>
          <w:sz w:val="36"/>
          <w:szCs w:val="36"/>
        </w:rPr>
      </w:pPr>
    </w:p>
    <w:p w:rsidR="00995D66" w:rsidRPr="00995D66" w:rsidRDefault="00995D66" w:rsidP="00995D66">
      <w:pPr>
        <w:tabs>
          <w:tab w:val="left" w:pos="5190"/>
        </w:tabs>
        <w:rPr>
          <w:rFonts w:ascii="Calibri" w:eastAsia="Calibri" w:hAnsi="Calibri" w:cs="Times New Roman"/>
          <w:sz w:val="40"/>
          <w:szCs w:val="40"/>
        </w:rPr>
      </w:pPr>
      <w:r w:rsidRPr="00995D66">
        <w:rPr>
          <w:rFonts w:ascii="Calibri" w:eastAsia="Calibri" w:hAnsi="Calibri" w:cs="Times New Roman"/>
          <w:noProof/>
          <w:sz w:val="20"/>
          <w:lang w:eastAsia="en-GB"/>
        </w:rPr>
        <mc:AlternateContent>
          <mc:Choice Requires="wps">
            <w:drawing>
              <wp:anchor distT="0" distB="0" distL="114300" distR="114300" simplePos="0" relativeHeight="251657728" behindDoc="0" locked="0" layoutInCell="1" allowOverlap="1" wp14:anchorId="0F8ED42A" wp14:editId="756DF5D8">
                <wp:simplePos x="0" y="0"/>
                <wp:positionH relativeFrom="margin">
                  <wp:posOffset>-180975</wp:posOffset>
                </wp:positionH>
                <wp:positionV relativeFrom="paragraph">
                  <wp:posOffset>282575</wp:posOffset>
                </wp:positionV>
                <wp:extent cx="6267450" cy="1152525"/>
                <wp:effectExtent l="0" t="0" r="19050" b="28575"/>
                <wp:wrapNone/>
                <wp:docPr id="4" name="Up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1152525"/>
                        </a:xfrm>
                        <a:prstGeom prst="ribbon2">
                          <a:avLst>
                            <a:gd name="adj1" fmla="val 27338"/>
                            <a:gd name="adj2" fmla="val 75000"/>
                          </a:avLst>
                        </a:prstGeom>
                        <a:solidFill>
                          <a:srgbClr val="C6D9F1"/>
                        </a:solidFill>
                        <a:ln w="9525">
                          <a:solidFill>
                            <a:srgbClr val="000000"/>
                          </a:solidFill>
                          <a:round/>
                          <a:headEnd/>
                          <a:tailEnd/>
                        </a:ln>
                      </wps:spPr>
                      <wps:txbx>
                        <w:txbxContent>
                          <w:p w:rsidR="00995D66" w:rsidRDefault="00995D66" w:rsidP="00995D66">
                            <w:pPr>
                              <w:jc w:val="center"/>
                              <w:rPr>
                                <w:sz w:val="28"/>
                                <w:szCs w:val="28"/>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p w:rsidR="00995D66" w:rsidRDefault="00995D66" w:rsidP="00995D66">
                            <w:pPr>
                              <w:jc w:val="center"/>
                              <w:rPr>
                                <w:sz w:val="28"/>
                                <w:szCs w:val="28"/>
                              </w:rPr>
                            </w:pPr>
                            <w:r>
                              <w:rPr>
                                <w:sz w:val="28"/>
                                <w:szCs w:val="28"/>
                              </w:rPr>
                              <w:t>All you need is LOVE.</w:t>
                            </w:r>
                          </w:p>
                          <w:p w:rsidR="00995D66" w:rsidRDefault="00995D66" w:rsidP="00995D66">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ED42A"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2" o:spid="_x0000_s1026" type="#_x0000_t54" style="position:absolute;margin-left:-14.25pt;margin-top:22.25pt;width:493.5pt;height:90.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" adj="2700,15695" fillcolor="#c6d9f1">
                <v:textbox>
                  <w:txbxContent>
                    <w:p w:rsidR="00995D66" w:rsidRDefault="00995D66" w:rsidP="00995D66">
                      <w:pPr>
                        <w:jc w:val="center"/>
                        <w:rPr>
                          <w:sz w:val="28"/>
                          <w:szCs w:val="28"/>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p w:rsidR="00995D66" w:rsidRDefault="00995D66" w:rsidP="00995D66">
                      <w:pPr>
                        <w:jc w:val="center"/>
                        <w:rPr>
                          <w:sz w:val="28"/>
                          <w:szCs w:val="28"/>
                        </w:rPr>
                      </w:pPr>
                      <w:r>
                        <w:rPr>
                          <w:sz w:val="28"/>
                          <w:szCs w:val="28"/>
                        </w:rPr>
                        <w:t>All you need is LOVE.</w:t>
                      </w:r>
                    </w:p>
                    <w:p w:rsidR="00995D66" w:rsidRDefault="00995D66" w:rsidP="00995D66">
                      <w:pPr>
                        <w:jc w:val="center"/>
                        <w:rPr>
                          <w:sz w:val="36"/>
                          <w:szCs w:val="36"/>
                        </w:rPr>
                      </w:pPr>
                    </w:p>
                  </w:txbxContent>
                </v:textbox>
                <w10:wrap anchorx="margin"/>
              </v:shape>
            </w:pict>
          </mc:Fallback>
        </mc:AlternateContent>
      </w:r>
    </w:p>
    <w:p w:rsidR="00995D66" w:rsidRPr="00995D66" w:rsidRDefault="00995D66" w:rsidP="00995D66">
      <w:pPr>
        <w:tabs>
          <w:tab w:val="left" w:pos="5190"/>
        </w:tabs>
        <w:rPr>
          <w:rFonts w:ascii="Calibri" w:eastAsia="Calibri" w:hAnsi="Calibri" w:cs="Times New Roman"/>
          <w:sz w:val="28"/>
          <w:szCs w:val="28"/>
        </w:rPr>
      </w:pPr>
    </w:p>
    <w:p w:rsidR="00995D66" w:rsidRDefault="00995D66" w:rsidP="00995D66">
      <w:pPr>
        <w:spacing w:after="0" w:line="240" w:lineRule="auto"/>
        <w:jc w:val="center"/>
        <w:rPr>
          <w:rFonts w:ascii="Calibri" w:eastAsia="Calibri" w:hAnsi="Calibri" w:cs="Times New Roman"/>
          <w:b/>
          <w:color w:val="000000"/>
          <w:sz w:val="40"/>
          <w:szCs w:val="40"/>
        </w:rPr>
      </w:pPr>
    </w:p>
    <w:p w:rsidR="00995D66" w:rsidRDefault="00995D66" w:rsidP="00995D66">
      <w:pPr>
        <w:spacing w:after="0" w:line="240" w:lineRule="auto"/>
        <w:jc w:val="center"/>
        <w:rPr>
          <w:rFonts w:ascii="Calibri" w:eastAsia="Calibri" w:hAnsi="Calibri" w:cs="Times New Roman"/>
          <w:b/>
          <w:color w:val="000000"/>
          <w:sz w:val="40"/>
          <w:szCs w:val="40"/>
        </w:rPr>
      </w:pPr>
    </w:p>
    <w:p w:rsidR="00995D66" w:rsidRDefault="00995D66" w:rsidP="00995D66">
      <w:pPr>
        <w:spacing w:after="0" w:line="240" w:lineRule="auto"/>
        <w:jc w:val="center"/>
        <w:rPr>
          <w:rFonts w:ascii="Calibri" w:eastAsia="Calibri" w:hAnsi="Calibri" w:cs="Times New Roman"/>
          <w:b/>
          <w:color w:val="000000"/>
          <w:sz w:val="40"/>
          <w:szCs w:val="40"/>
        </w:rPr>
      </w:pPr>
    </w:p>
    <w:p w:rsidR="00995D66" w:rsidRPr="00995D66" w:rsidRDefault="00995D66" w:rsidP="00995D66">
      <w:pPr>
        <w:spacing w:after="0" w:line="240" w:lineRule="auto"/>
        <w:jc w:val="center"/>
        <w:rPr>
          <w:rFonts w:ascii="Calibri" w:eastAsia="Calibri" w:hAnsi="Calibri" w:cs="Times New Roman"/>
          <w:b/>
          <w:sz w:val="40"/>
          <w:szCs w:val="40"/>
        </w:rPr>
      </w:pPr>
      <w:r>
        <w:rPr>
          <w:rFonts w:ascii="Calibri" w:eastAsia="Calibri" w:hAnsi="Calibri" w:cs="Times New Roman"/>
          <w:b/>
          <w:color w:val="000000"/>
          <w:sz w:val="40"/>
          <w:szCs w:val="40"/>
        </w:rPr>
        <w:t>Religious Education</w:t>
      </w:r>
      <w:r w:rsidRPr="00995D66">
        <w:rPr>
          <w:rFonts w:ascii="Calibri" w:eastAsia="Calibri" w:hAnsi="Calibri" w:cs="Times New Roman"/>
          <w:b/>
          <w:color w:val="000000"/>
          <w:sz w:val="40"/>
          <w:szCs w:val="40"/>
        </w:rPr>
        <w:t xml:space="preserve"> </w:t>
      </w:r>
      <w:r w:rsidRPr="00995D66">
        <w:rPr>
          <w:rFonts w:ascii="Calibri" w:eastAsia="Calibri" w:hAnsi="Calibri" w:cs="Times New Roman"/>
          <w:b/>
          <w:sz w:val="40"/>
          <w:szCs w:val="40"/>
        </w:rPr>
        <w:t xml:space="preserve">Policy </w:t>
      </w:r>
    </w:p>
    <w:tbl>
      <w:tblPr>
        <w:tblStyle w:val="TableGrid"/>
        <w:tblpPr w:leftFromText="180" w:rightFromText="180" w:vertAnchor="text" w:horzAnchor="margin" w:tblpY="140"/>
        <w:tblW w:w="0" w:type="auto"/>
        <w:tblLook w:val="04A0" w:firstRow="1" w:lastRow="0" w:firstColumn="1" w:lastColumn="0" w:noHBand="0" w:noVBand="1"/>
      </w:tblPr>
      <w:tblGrid>
        <w:gridCol w:w="4507"/>
        <w:gridCol w:w="4509"/>
      </w:tblGrid>
      <w:tr w:rsidR="00995D66" w:rsidRPr="00995D66" w:rsidTr="00995D66">
        <w:tc>
          <w:tcPr>
            <w:tcW w:w="4507" w:type="dxa"/>
          </w:tcPr>
          <w:p w:rsidR="00995D66" w:rsidRPr="00995D66" w:rsidRDefault="00995D66" w:rsidP="00995D66">
            <w:pPr>
              <w:jc w:val="center"/>
              <w:rPr>
                <w:rFonts w:ascii="Calibri" w:eastAsia="Calibri" w:hAnsi="Calibri" w:cs="Times New Roman"/>
                <w:b/>
                <w:sz w:val="24"/>
                <w:szCs w:val="24"/>
              </w:rPr>
            </w:pPr>
            <w:r w:rsidRPr="00995D66">
              <w:rPr>
                <w:rFonts w:ascii="Calibri" w:eastAsia="Calibri" w:hAnsi="Calibri" w:cs="Times New Roman"/>
                <w:b/>
                <w:sz w:val="24"/>
                <w:szCs w:val="24"/>
              </w:rPr>
              <w:t>Date</w:t>
            </w:r>
          </w:p>
        </w:tc>
        <w:tc>
          <w:tcPr>
            <w:tcW w:w="4509" w:type="dxa"/>
          </w:tcPr>
          <w:p w:rsidR="00995D66" w:rsidRPr="00995D66" w:rsidRDefault="00995D66" w:rsidP="00995D66">
            <w:pPr>
              <w:jc w:val="center"/>
              <w:rPr>
                <w:rFonts w:ascii="Calibri" w:eastAsia="Calibri" w:hAnsi="Calibri" w:cs="Times New Roman"/>
                <w:sz w:val="24"/>
                <w:szCs w:val="24"/>
              </w:rPr>
            </w:pPr>
            <w:r w:rsidRPr="00995D66">
              <w:rPr>
                <w:rFonts w:ascii="Calibri" w:eastAsia="Calibri" w:hAnsi="Calibri" w:cs="Times New Roman"/>
                <w:sz w:val="24"/>
                <w:szCs w:val="24"/>
              </w:rPr>
              <w:t>February 2025</w:t>
            </w:r>
          </w:p>
        </w:tc>
      </w:tr>
      <w:tr w:rsidR="00995D66" w:rsidRPr="00995D66" w:rsidTr="00995D66">
        <w:tc>
          <w:tcPr>
            <w:tcW w:w="4507" w:type="dxa"/>
          </w:tcPr>
          <w:p w:rsidR="00995D66" w:rsidRPr="00995D66" w:rsidRDefault="00995D66" w:rsidP="00995D66">
            <w:pPr>
              <w:jc w:val="center"/>
              <w:rPr>
                <w:rFonts w:ascii="Calibri" w:eastAsia="Calibri" w:hAnsi="Calibri" w:cs="Times New Roman"/>
                <w:b/>
                <w:sz w:val="24"/>
                <w:szCs w:val="24"/>
              </w:rPr>
            </w:pPr>
            <w:r w:rsidRPr="00995D66">
              <w:rPr>
                <w:rFonts w:ascii="Calibri" w:eastAsia="Calibri" w:hAnsi="Calibri" w:cs="Times New Roman"/>
                <w:b/>
                <w:sz w:val="24"/>
                <w:szCs w:val="24"/>
              </w:rPr>
              <w:t>Review</w:t>
            </w:r>
          </w:p>
        </w:tc>
        <w:tc>
          <w:tcPr>
            <w:tcW w:w="4509" w:type="dxa"/>
          </w:tcPr>
          <w:p w:rsidR="00995D66" w:rsidRPr="00995D66" w:rsidRDefault="00995D66" w:rsidP="00995D66">
            <w:pPr>
              <w:jc w:val="center"/>
              <w:rPr>
                <w:rFonts w:ascii="Calibri" w:eastAsia="Calibri" w:hAnsi="Calibri" w:cs="Times New Roman"/>
                <w:sz w:val="24"/>
                <w:szCs w:val="24"/>
              </w:rPr>
            </w:pPr>
            <w:r w:rsidRPr="00995D66">
              <w:rPr>
                <w:rFonts w:ascii="Calibri" w:eastAsia="Calibri" w:hAnsi="Calibri" w:cs="Times New Roman"/>
                <w:sz w:val="24"/>
                <w:szCs w:val="24"/>
              </w:rPr>
              <w:t>Spring 2028</w:t>
            </w:r>
          </w:p>
        </w:tc>
      </w:tr>
      <w:tr w:rsidR="00995D66" w:rsidRPr="00995D66" w:rsidTr="00995D66">
        <w:tc>
          <w:tcPr>
            <w:tcW w:w="4507" w:type="dxa"/>
          </w:tcPr>
          <w:p w:rsidR="00995D66" w:rsidRPr="00995D66" w:rsidRDefault="00995D66" w:rsidP="00995D66">
            <w:pPr>
              <w:jc w:val="center"/>
              <w:rPr>
                <w:rFonts w:ascii="Calibri" w:eastAsia="Calibri" w:hAnsi="Calibri" w:cs="Times New Roman"/>
                <w:b/>
                <w:sz w:val="24"/>
                <w:szCs w:val="24"/>
              </w:rPr>
            </w:pPr>
            <w:r w:rsidRPr="00995D66">
              <w:rPr>
                <w:rFonts w:ascii="Calibri" w:eastAsia="Calibri" w:hAnsi="Calibri" w:cs="Times New Roman"/>
                <w:b/>
                <w:sz w:val="24"/>
                <w:szCs w:val="24"/>
              </w:rPr>
              <w:t>Chair of Governors</w:t>
            </w:r>
          </w:p>
        </w:tc>
        <w:tc>
          <w:tcPr>
            <w:tcW w:w="4509" w:type="dxa"/>
          </w:tcPr>
          <w:p w:rsidR="00995D66" w:rsidRPr="00995D66" w:rsidRDefault="00995D66" w:rsidP="00995D66">
            <w:pPr>
              <w:jc w:val="center"/>
              <w:rPr>
                <w:rFonts w:ascii="Calibri" w:eastAsia="Calibri" w:hAnsi="Calibri" w:cs="Times New Roman"/>
                <w:sz w:val="24"/>
                <w:szCs w:val="24"/>
              </w:rPr>
            </w:pPr>
            <w:r w:rsidRPr="00995D66">
              <w:rPr>
                <w:rFonts w:ascii="Calibri" w:eastAsia="Calibri" w:hAnsi="Calibri" w:cs="Times New Roman"/>
                <w:sz w:val="24"/>
                <w:szCs w:val="24"/>
              </w:rPr>
              <w:t>Mr Andrew Stickland</w:t>
            </w:r>
          </w:p>
        </w:tc>
      </w:tr>
      <w:tr w:rsidR="00995D66" w:rsidRPr="00995D66" w:rsidTr="00995D66">
        <w:tc>
          <w:tcPr>
            <w:tcW w:w="4507" w:type="dxa"/>
          </w:tcPr>
          <w:p w:rsidR="00995D66" w:rsidRPr="00995D66" w:rsidRDefault="00995D66" w:rsidP="00995D66">
            <w:pPr>
              <w:jc w:val="center"/>
              <w:rPr>
                <w:rFonts w:ascii="Calibri" w:eastAsia="Calibri" w:hAnsi="Calibri" w:cs="Times New Roman"/>
                <w:b/>
                <w:sz w:val="24"/>
                <w:szCs w:val="24"/>
              </w:rPr>
            </w:pPr>
            <w:r w:rsidRPr="00995D66">
              <w:rPr>
                <w:rFonts w:ascii="Calibri" w:eastAsia="Calibri" w:hAnsi="Calibri" w:cs="Times New Roman"/>
                <w:b/>
                <w:sz w:val="24"/>
                <w:szCs w:val="24"/>
              </w:rPr>
              <w:t>Head teacher</w:t>
            </w:r>
          </w:p>
        </w:tc>
        <w:tc>
          <w:tcPr>
            <w:tcW w:w="4509" w:type="dxa"/>
          </w:tcPr>
          <w:p w:rsidR="00995D66" w:rsidRPr="00995D66" w:rsidRDefault="00995D66" w:rsidP="00995D66">
            <w:pPr>
              <w:jc w:val="center"/>
              <w:rPr>
                <w:rFonts w:ascii="Calibri" w:eastAsia="Calibri" w:hAnsi="Calibri" w:cs="Times New Roman"/>
                <w:sz w:val="24"/>
                <w:szCs w:val="24"/>
              </w:rPr>
            </w:pPr>
            <w:r w:rsidRPr="00995D66">
              <w:rPr>
                <w:rFonts w:ascii="Calibri" w:eastAsia="Calibri" w:hAnsi="Calibri" w:cs="Times New Roman"/>
                <w:sz w:val="24"/>
                <w:szCs w:val="24"/>
              </w:rPr>
              <w:t>Mrs Tracy Hallows</w:t>
            </w:r>
          </w:p>
        </w:tc>
      </w:tr>
      <w:tr w:rsidR="00995D66" w:rsidRPr="00995D66" w:rsidTr="00995D66">
        <w:tc>
          <w:tcPr>
            <w:tcW w:w="4507" w:type="dxa"/>
          </w:tcPr>
          <w:p w:rsidR="00995D66" w:rsidRPr="00995D66" w:rsidRDefault="00995D66" w:rsidP="00995D66">
            <w:pPr>
              <w:jc w:val="center"/>
              <w:rPr>
                <w:rFonts w:ascii="Calibri" w:eastAsia="Calibri" w:hAnsi="Calibri" w:cs="Times New Roman"/>
                <w:b/>
                <w:sz w:val="24"/>
                <w:szCs w:val="24"/>
              </w:rPr>
            </w:pPr>
            <w:r w:rsidRPr="00995D66">
              <w:rPr>
                <w:rFonts w:ascii="Calibri" w:eastAsia="Calibri" w:hAnsi="Calibri" w:cs="Times New Roman"/>
                <w:b/>
                <w:sz w:val="24"/>
                <w:szCs w:val="24"/>
              </w:rPr>
              <w:t xml:space="preserve">RE  </w:t>
            </w:r>
            <w:r w:rsidRPr="00995D66">
              <w:rPr>
                <w:rFonts w:ascii="Calibri" w:eastAsia="Calibri" w:hAnsi="Calibri" w:cs="Times New Roman"/>
                <w:b/>
                <w:sz w:val="24"/>
                <w:szCs w:val="24"/>
              </w:rPr>
              <w:t>Subject Leader</w:t>
            </w:r>
          </w:p>
        </w:tc>
        <w:tc>
          <w:tcPr>
            <w:tcW w:w="4509" w:type="dxa"/>
          </w:tcPr>
          <w:p w:rsidR="00995D66" w:rsidRPr="00995D66" w:rsidRDefault="00995D66" w:rsidP="00995D66">
            <w:pPr>
              <w:jc w:val="center"/>
              <w:rPr>
                <w:rFonts w:ascii="Calibri" w:eastAsia="Calibri" w:hAnsi="Calibri" w:cs="Times New Roman"/>
                <w:sz w:val="24"/>
                <w:szCs w:val="24"/>
              </w:rPr>
            </w:pPr>
            <w:r w:rsidRPr="00995D66">
              <w:rPr>
                <w:rFonts w:ascii="Calibri" w:eastAsia="Calibri" w:hAnsi="Calibri" w:cs="Times New Roman"/>
                <w:sz w:val="24"/>
                <w:szCs w:val="24"/>
              </w:rPr>
              <w:t>Mrs Tracy Hallows</w:t>
            </w:r>
          </w:p>
        </w:tc>
      </w:tr>
    </w:tbl>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rPr>
          <w:rFonts w:ascii="Calibri" w:eastAsia="Calibri" w:hAnsi="Calibri" w:cs="Times New Roman"/>
        </w:rPr>
      </w:pPr>
    </w:p>
    <w:p w:rsidR="00995D66" w:rsidRPr="00995D66" w:rsidRDefault="00995D66" w:rsidP="00995D66">
      <w:pPr>
        <w:jc w:val="center"/>
        <w:rPr>
          <w:rFonts w:ascii="Calibri" w:eastAsia="Calibri" w:hAnsi="Calibri" w:cs="Times New Roman"/>
        </w:rPr>
      </w:pPr>
      <w:r w:rsidRPr="00995D66">
        <w:rPr>
          <w:rFonts w:ascii="Calibri" w:eastAsia="Calibri" w:hAnsi="Calibri" w:cs="Times New Roman"/>
          <w:noProof/>
          <w:lang w:eastAsia="en-GB"/>
        </w:rPr>
        <w:drawing>
          <wp:inline distT="0" distB="0" distL="0" distR="0" wp14:anchorId="6D2A0623" wp14:editId="003A4E80">
            <wp:extent cx="2231390" cy="7131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1390" cy="713105"/>
                    </a:xfrm>
                    <a:prstGeom prst="rect">
                      <a:avLst/>
                    </a:prstGeom>
                    <a:noFill/>
                  </pic:spPr>
                </pic:pic>
              </a:graphicData>
            </a:graphic>
          </wp:inline>
        </w:drawing>
      </w:r>
    </w:p>
    <w:p w:rsidR="00995D66" w:rsidRPr="00995D66" w:rsidRDefault="00995D66" w:rsidP="00995D66">
      <w:pPr>
        <w:rPr>
          <w:rFonts w:ascii="Calibri" w:eastAsia="Calibri" w:hAnsi="Calibri" w:cs="Times New Roman"/>
        </w:rPr>
      </w:pPr>
    </w:p>
    <w:p w:rsidR="00995D66" w:rsidRDefault="00995D66">
      <w:pPr>
        <w:rPr>
          <w:b/>
          <w:sz w:val="32"/>
          <w:szCs w:val="32"/>
        </w:rPr>
      </w:pPr>
    </w:p>
    <w:p w:rsidR="00953C70" w:rsidRPr="004E3EBF" w:rsidRDefault="00953C70" w:rsidP="002869D0">
      <w:pPr>
        <w:spacing w:after="0" w:line="240" w:lineRule="auto"/>
        <w:jc w:val="center"/>
        <w:rPr>
          <w:b/>
          <w:sz w:val="32"/>
          <w:szCs w:val="32"/>
        </w:rPr>
      </w:pPr>
    </w:p>
    <w:p w:rsidR="002869D0" w:rsidRPr="002869D0" w:rsidRDefault="002869D0" w:rsidP="002869D0">
      <w:pPr>
        <w:spacing w:after="0" w:line="240" w:lineRule="auto"/>
      </w:pPr>
    </w:p>
    <w:p w:rsidR="002869D0" w:rsidRPr="00415676" w:rsidRDefault="002869D0" w:rsidP="002869D0">
      <w:pPr>
        <w:spacing w:after="0" w:line="240" w:lineRule="auto"/>
        <w:rPr>
          <w:b/>
        </w:rPr>
      </w:pPr>
      <w:r w:rsidRPr="00415676">
        <w:rPr>
          <w:b/>
        </w:rPr>
        <w:t>Religious Education in a Church School should be of the highest standard, always striving for excellence, reflecting the school’s distinctive Christian character.</w:t>
      </w:r>
    </w:p>
    <w:p w:rsidR="002869D0" w:rsidRPr="00415676" w:rsidRDefault="002869D0" w:rsidP="002869D0">
      <w:pPr>
        <w:spacing w:after="0" w:line="240" w:lineRule="auto"/>
        <w:rPr>
          <w:b/>
        </w:rPr>
      </w:pPr>
    </w:p>
    <w:p w:rsidR="00931943" w:rsidRPr="00415676" w:rsidRDefault="00931943" w:rsidP="00931943">
      <w:pPr>
        <w:ind w:left="720" w:hanging="720"/>
        <w:rPr>
          <w:rFonts w:cs="Arial"/>
          <w:b/>
        </w:rPr>
      </w:pPr>
      <w:r w:rsidRPr="00415676">
        <w:rPr>
          <w:rFonts w:cs="Arial"/>
          <w:b/>
        </w:rPr>
        <w:t>RE Mission Statement</w:t>
      </w:r>
    </w:p>
    <w:p w:rsidR="00931943" w:rsidRPr="00415676" w:rsidRDefault="00931943" w:rsidP="00931943">
      <w:pPr>
        <w:ind w:left="720" w:hanging="720"/>
        <w:rPr>
          <w:rFonts w:cs="Arial"/>
          <w:b/>
        </w:rPr>
      </w:pPr>
      <w:r w:rsidRPr="00415676">
        <w:rPr>
          <w:rFonts w:cs="Arial"/>
          <w:b/>
        </w:rPr>
        <w:tab/>
      </w:r>
      <w:r w:rsidRPr="00415676">
        <w:rPr>
          <w:rFonts w:cs="Arial"/>
        </w:rPr>
        <w:t xml:space="preserve">Within the context of this Church School, RE will support </w:t>
      </w:r>
      <w:r w:rsidR="004E3EBF">
        <w:rPr>
          <w:rFonts w:cs="Arial"/>
        </w:rPr>
        <w:t>our pupils</w:t>
      </w:r>
      <w:r w:rsidRPr="00415676">
        <w:rPr>
          <w:rFonts w:cs="Arial"/>
        </w:rPr>
        <w:t xml:space="preserve"> in developing their own beliefs, values and attitudes through an exploration of shared human experience, the place and significance of Christianity and other religions in the contemporary world. An emphasis will be on </w:t>
      </w:r>
      <w:r w:rsidR="004E3EBF">
        <w:rPr>
          <w:rFonts w:cs="Arial"/>
        </w:rPr>
        <w:t>Methodist</w:t>
      </w:r>
      <w:r w:rsidRPr="00415676">
        <w:rPr>
          <w:rFonts w:cs="Arial"/>
        </w:rPr>
        <w:t xml:space="preserve"> beliefs and practices appropriate to the school situation. RE will play a major part in promoting the Christian </w:t>
      </w:r>
      <w:r w:rsidR="004E3EBF">
        <w:rPr>
          <w:rFonts w:cs="Arial"/>
        </w:rPr>
        <w:t>ethos of the school reflected in our Vision and Mission.</w:t>
      </w:r>
    </w:p>
    <w:p w:rsidR="00931943" w:rsidRPr="00415676" w:rsidRDefault="00931943" w:rsidP="00931943">
      <w:pPr>
        <w:ind w:left="720" w:hanging="720"/>
        <w:rPr>
          <w:rFonts w:cs="Arial"/>
          <w:b/>
        </w:rPr>
      </w:pPr>
      <w:r w:rsidRPr="00415676">
        <w:rPr>
          <w:rFonts w:cs="Arial"/>
          <w:b/>
        </w:rPr>
        <w:t>Responsibility</w:t>
      </w:r>
    </w:p>
    <w:p w:rsidR="00931943" w:rsidRPr="00415676" w:rsidRDefault="00931943" w:rsidP="00931943">
      <w:pPr>
        <w:ind w:left="720" w:hanging="720"/>
        <w:rPr>
          <w:rFonts w:cs="Arial"/>
        </w:rPr>
      </w:pPr>
      <w:r w:rsidRPr="00415676">
        <w:rPr>
          <w:rFonts w:cs="Arial"/>
          <w:b/>
        </w:rPr>
        <w:tab/>
      </w:r>
      <w:r w:rsidRPr="00415676">
        <w:rPr>
          <w:rFonts w:cs="Arial"/>
        </w:rPr>
        <w:t>In Voluntary Aided Schools the management of RE is a distinctive role of the governors and headteacher.  RE has to be in accordance with the Trust Deed and in accordance with the rites, practices and doctrines</w:t>
      </w:r>
      <w:r w:rsidR="004E3EBF">
        <w:rPr>
          <w:rFonts w:cs="Arial"/>
        </w:rPr>
        <w:t xml:space="preserve"> of the</w:t>
      </w:r>
      <w:r w:rsidRPr="00415676">
        <w:rPr>
          <w:rFonts w:cs="Arial"/>
        </w:rPr>
        <w:t xml:space="preserve"> Methodist Church.  The Governing Body as a whole is responsible for determining the nature of Religious Education provided in its school. Although RE and Collective Worship naturally compliment and enrich one another they should be managed separately.</w:t>
      </w:r>
    </w:p>
    <w:p w:rsidR="00931943" w:rsidRPr="00415676" w:rsidRDefault="00931943" w:rsidP="00931943">
      <w:pPr>
        <w:ind w:left="720" w:hanging="720"/>
        <w:rPr>
          <w:rFonts w:cs="Arial"/>
          <w:b/>
        </w:rPr>
      </w:pPr>
      <w:r w:rsidRPr="00415676">
        <w:rPr>
          <w:rFonts w:cs="Arial"/>
          <w:b/>
        </w:rPr>
        <w:t>RE in a Church School lies at the very heart of the curriculum</w:t>
      </w:r>
    </w:p>
    <w:p w:rsidR="00931943" w:rsidRPr="00415676" w:rsidRDefault="004E3EBF" w:rsidP="00931943">
      <w:pPr>
        <w:ind w:left="720" w:hanging="720"/>
        <w:rPr>
          <w:rFonts w:cs="Arial"/>
          <w:b/>
        </w:rPr>
      </w:pPr>
      <w:r>
        <w:rPr>
          <w:rFonts w:cs="Arial"/>
          <w:b/>
        </w:rPr>
        <w:t>In our school</w:t>
      </w:r>
    </w:p>
    <w:p w:rsidR="00931943" w:rsidRDefault="004E3EBF" w:rsidP="00931943">
      <w:pPr>
        <w:numPr>
          <w:ilvl w:val="0"/>
          <w:numId w:val="15"/>
        </w:numPr>
        <w:spacing w:after="0" w:line="240" w:lineRule="auto"/>
        <w:rPr>
          <w:rFonts w:cs="Arial"/>
        </w:rPr>
      </w:pPr>
      <w:r>
        <w:rPr>
          <w:rFonts w:cs="Arial"/>
        </w:rPr>
        <w:t>The</w:t>
      </w:r>
      <w:r w:rsidR="00931943" w:rsidRPr="00415676">
        <w:rPr>
          <w:rFonts w:cs="Arial"/>
        </w:rPr>
        <w:t xml:space="preserve"> Governors </w:t>
      </w:r>
      <w:r>
        <w:rPr>
          <w:rFonts w:cs="Arial"/>
        </w:rPr>
        <w:t xml:space="preserve">have </w:t>
      </w:r>
      <w:r w:rsidR="00931943" w:rsidRPr="00415676">
        <w:rPr>
          <w:rFonts w:cs="Arial"/>
        </w:rPr>
        <w:t>adopt</w:t>
      </w:r>
      <w:r>
        <w:rPr>
          <w:rFonts w:cs="Arial"/>
        </w:rPr>
        <w:t>ed</w:t>
      </w:r>
      <w:r w:rsidR="00931943" w:rsidRPr="00415676">
        <w:rPr>
          <w:rFonts w:cs="Arial"/>
        </w:rPr>
        <w:t xml:space="preserve"> the Blackburn Diocesan Board of Education Syllabus for RE which reflects the National Framework for RE</w:t>
      </w:r>
      <w:r>
        <w:rPr>
          <w:rFonts w:cs="Arial"/>
        </w:rPr>
        <w:t>.</w:t>
      </w:r>
    </w:p>
    <w:p w:rsidR="004E3EBF" w:rsidRDefault="004E3EBF" w:rsidP="00931943">
      <w:pPr>
        <w:numPr>
          <w:ilvl w:val="0"/>
          <w:numId w:val="15"/>
        </w:numPr>
        <w:spacing w:after="0" w:line="240" w:lineRule="auto"/>
        <w:rPr>
          <w:rFonts w:cs="Arial"/>
        </w:rPr>
      </w:pPr>
      <w:r>
        <w:rPr>
          <w:rFonts w:cs="Arial"/>
        </w:rPr>
        <w:t>The Methodist units of work are delivered in Year 2,4 and 6.</w:t>
      </w:r>
    </w:p>
    <w:p w:rsidR="004E3EBF" w:rsidRPr="00415676" w:rsidRDefault="004E3EBF" w:rsidP="00931943">
      <w:pPr>
        <w:numPr>
          <w:ilvl w:val="0"/>
          <w:numId w:val="15"/>
        </w:numPr>
        <w:spacing w:after="0" w:line="240" w:lineRule="auto"/>
        <w:rPr>
          <w:rFonts w:cs="Arial"/>
        </w:rPr>
      </w:pPr>
      <w:r>
        <w:rPr>
          <w:rFonts w:cs="Arial"/>
        </w:rPr>
        <w:t>Understanding Christianity is used as a resource to support the teaching of RE</w:t>
      </w:r>
      <w:r w:rsidR="00E37515">
        <w:rPr>
          <w:rFonts w:cs="Arial"/>
        </w:rPr>
        <w:t>.</w:t>
      </w:r>
    </w:p>
    <w:p w:rsidR="00931943" w:rsidRPr="00415676" w:rsidRDefault="004E3EBF" w:rsidP="00931943">
      <w:pPr>
        <w:numPr>
          <w:ilvl w:val="0"/>
          <w:numId w:val="15"/>
        </w:numPr>
        <w:spacing w:after="0" w:line="240" w:lineRule="auto"/>
        <w:rPr>
          <w:rFonts w:cs="Arial"/>
        </w:rPr>
      </w:pPr>
      <w:r>
        <w:rPr>
          <w:rFonts w:cs="Arial"/>
        </w:rPr>
        <w:t>A</w:t>
      </w:r>
      <w:r w:rsidR="00931943" w:rsidRPr="00415676">
        <w:rPr>
          <w:rFonts w:cs="Arial"/>
        </w:rPr>
        <w:t xml:space="preserve">t least 5% of curriculum time is devoted to RE (80% Christianity, 20% other faiths – </w:t>
      </w:r>
      <w:r w:rsidR="00E37515">
        <w:rPr>
          <w:rFonts w:cs="Arial"/>
        </w:rPr>
        <w:t>Islam and Judaism</w:t>
      </w:r>
      <w:r>
        <w:rPr>
          <w:rFonts w:cs="Arial"/>
        </w:rPr>
        <w:t xml:space="preserve"> will be taught in both Key Stages</w:t>
      </w:r>
      <w:r w:rsidR="00582976">
        <w:rPr>
          <w:rFonts w:cs="Arial"/>
        </w:rPr>
        <w:t>.</w:t>
      </w:r>
      <w:r w:rsidR="00E37515">
        <w:rPr>
          <w:rFonts w:cs="Arial"/>
        </w:rPr>
        <w:t xml:space="preserve"> Hinduism, Buddhism </w:t>
      </w:r>
      <w:r w:rsidR="00582976">
        <w:rPr>
          <w:rFonts w:cs="Arial"/>
        </w:rPr>
        <w:t>and Sikhism will be taught during their time in our school (see appendix)</w:t>
      </w:r>
    </w:p>
    <w:p w:rsidR="00582976" w:rsidRDefault="00582976" w:rsidP="00415676">
      <w:pPr>
        <w:spacing w:after="0" w:line="240" w:lineRule="auto"/>
        <w:rPr>
          <w:rFonts w:cs="Arial"/>
        </w:rPr>
      </w:pPr>
    </w:p>
    <w:p w:rsidR="00415676" w:rsidRPr="00415676" w:rsidRDefault="00582976" w:rsidP="00415676">
      <w:pPr>
        <w:spacing w:after="0" w:line="240" w:lineRule="auto"/>
        <w:rPr>
          <w:i/>
        </w:rPr>
      </w:pPr>
      <w:r w:rsidRPr="00415676">
        <w:rPr>
          <w:i/>
        </w:rPr>
        <w:t xml:space="preserve"> </w:t>
      </w:r>
      <w:r w:rsidR="00415676" w:rsidRPr="00415676">
        <w:rPr>
          <w:i/>
        </w:rPr>
        <w:t xml:space="preserve">“Christianity should be the majority study in RE in every school. In Church schools that should be clearly adhered to. KS 1 – 3 at least 2/3rds of RE curriculum is to be Christianity. Sufficient dedicated curriculum time, meeting explicitly RE objectives, however organised, should be committed to the delivery of RE. This should aim to be close to 10% but must be no less than 5%.” </w:t>
      </w:r>
    </w:p>
    <w:p w:rsidR="00415676" w:rsidRPr="00415676" w:rsidRDefault="00415676" w:rsidP="00415676">
      <w:pPr>
        <w:spacing w:after="0" w:line="240" w:lineRule="auto"/>
        <w:rPr>
          <w:i/>
        </w:rPr>
      </w:pPr>
      <w:r w:rsidRPr="00415676">
        <w:rPr>
          <w:i/>
        </w:rPr>
        <w:t>RE Statement of Entitlement: The Church of England Education Office 2016</w:t>
      </w:r>
    </w:p>
    <w:p w:rsidR="00931943" w:rsidRPr="00415676" w:rsidRDefault="00931943" w:rsidP="002869D0">
      <w:pPr>
        <w:spacing w:after="0" w:line="240" w:lineRule="auto"/>
        <w:rPr>
          <w:b/>
        </w:rPr>
      </w:pPr>
    </w:p>
    <w:p w:rsidR="002869D0" w:rsidRPr="00415676" w:rsidRDefault="00931943" w:rsidP="00415676">
      <w:pPr>
        <w:rPr>
          <w:rFonts w:cs="Arial"/>
          <w:b/>
        </w:rPr>
      </w:pPr>
      <w:r w:rsidRPr="00415676">
        <w:rPr>
          <w:rFonts w:cs="Arial"/>
          <w:b/>
        </w:rPr>
        <w:t xml:space="preserve">It is important that the teaching of RE at </w:t>
      </w:r>
      <w:r w:rsidR="00582976">
        <w:rPr>
          <w:rFonts w:cs="Arial"/>
          <w:b/>
        </w:rPr>
        <w:t xml:space="preserve">Wheatley Lane </w:t>
      </w:r>
      <w:r w:rsidR="00A94E70">
        <w:rPr>
          <w:rFonts w:cs="Arial"/>
          <w:b/>
        </w:rPr>
        <w:t>Methodist</w:t>
      </w:r>
      <w:r w:rsidR="00582976">
        <w:rPr>
          <w:rFonts w:cs="Arial"/>
          <w:b/>
        </w:rPr>
        <w:t xml:space="preserve"> V</w:t>
      </w:r>
      <w:r w:rsidR="00A94E70">
        <w:rPr>
          <w:rFonts w:cs="Arial"/>
          <w:b/>
        </w:rPr>
        <w:t>A</w:t>
      </w:r>
      <w:r w:rsidR="00582976">
        <w:rPr>
          <w:rFonts w:cs="Arial"/>
          <w:b/>
        </w:rPr>
        <w:t xml:space="preserve"> Primary School</w:t>
      </w:r>
      <w:r w:rsidRPr="00415676">
        <w:rPr>
          <w:rFonts w:cs="Arial"/>
          <w:b/>
        </w:rPr>
        <w:t xml:space="preserve"> equips the pupils to recognise the common search of all humanity for ultimate truth and relationship with the divine.  It is entirely appropriate and necessary in today’s world, therefore, that respect for the great world faiths is fostered in RE within a Church School.  This respect must be based on an accurate and sympathetic understanding of the other faiths which is consistent with the school’s loyalty to its Christian foundation.</w:t>
      </w:r>
    </w:p>
    <w:p w:rsidR="002869D0" w:rsidRPr="00415676" w:rsidRDefault="00A94E70" w:rsidP="002869D0">
      <w:pPr>
        <w:spacing w:after="0" w:line="240" w:lineRule="auto"/>
        <w:rPr>
          <w:i/>
        </w:rPr>
      </w:pPr>
      <w:r>
        <w:rPr>
          <w:i/>
        </w:rPr>
        <w:t>“</w:t>
      </w:r>
      <w:r w:rsidRPr="00A94E70">
        <w:rPr>
          <w:i/>
        </w:rPr>
        <w:t>Pupils can expect that a Church school RE curriculum will engage and challenge them through an exploration of core concepts and questions. They can expect Church schools to provide meaningful and informed dialogue with a ra</w:t>
      </w:r>
      <w:r>
        <w:rPr>
          <w:i/>
        </w:rPr>
        <w:t xml:space="preserve">nge of religions and worldviews.” </w:t>
      </w:r>
      <w:r w:rsidR="002869D0" w:rsidRPr="00415676">
        <w:rPr>
          <w:i/>
        </w:rPr>
        <w:t>RE Statement of Entitlement: The Church of England Education Office 201</w:t>
      </w:r>
      <w:r>
        <w:rPr>
          <w:i/>
        </w:rPr>
        <w:t>9 (see appendix 3)</w:t>
      </w:r>
    </w:p>
    <w:p w:rsidR="002869D0" w:rsidRPr="00415676" w:rsidRDefault="002869D0" w:rsidP="002869D0">
      <w:pPr>
        <w:spacing w:after="0" w:line="240" w:lineRule="auto"/>
        <w:rPr>
          <w:i/>
        </w:rPr>
      </w:pPr>
    </w:p>
    <w:p w:rsidR="00A94E70" w:rsidRDefault="00A94E70" w:rsidP="00A94E70">
      <w:pPr>
        <w:spacing w:after="0" w:line="240" w:lineRule="auto"/>
        <w:rPr>
          <w:b/>
        </w:rPr>
      </w:pPr>
      <w:r w:rsidRPr="00A94E70">
        <w:rPr>
          <w:b/>
        </w:rPr>
        <w:t>Aims and objectives</w:t>
      </w:r>
      <w:r>
        <w:rPr>
          <w:b/>
        </w:rPr>
        <w:t xml:space="preserve"> of RE in a Church School</w:t>
      </w:r>
    </w:p>
    <w:p w:rsidR="00A94E70" w:rsidRPr="00A94E70" w:rsidRDefault="00A94E70" w:rsidP="00A94E70">
      <w:pPr>
        <w:spacing w:after="0" w:line="240" w:lineRule="auto"/>
        <w:rPr>
          <w:b/>
        </w:rPr>
      </w:pPr>
    </w:p>
    <w:p w:rsidR="00A94E70" w:rsidRDefault="00A94E70" w:rsidP="00A94E70">
      <w:pPr>
        <w:pStyle w:val="ListParagraph"/>
        <w:numPr>
          <w:ilvl w:val="0"/>
          <w:numId w:val="20"/>
        </w:numPr>
        <w:spacing w:after="0" w:line="240" w:lineRule="auto"/>
      </w:pPr>
      <w:r>
        <w:t>To know about and understand Christianity as a diverse global living faith through the exploration of core beliefs using an approach that critically engages with biblical text.</w:t>
      </w:r>
    </w:p>
    <w:p w:rsidR="00A94E70" w:rsidRDefault="00A94E70" w:rsidP="00A94E70">
      <w:pPr>
        <w:pStyle w:val="ListParagraph"/>
        <w:numPr>
          <w:ilvl w:val="0"/>
          <w:numId w:val="20"/>
        </w:numPr>
        <w:spacing w:after="0" w:line="240" w:lineRule="auto"/>
      </w:pPr>
      <w:r>
        <w:t>To gain knowledge and understanding of a range of religions and worldviews appreciating diversity, continuity and change within the religions and worldviews being studied.</w:t>
      </w:r>
    </w:p>
    <w:p w:rsidR="00A94E70" w:rsidRDefault="00A94E70" w:rsidP="00A94E70">
      <w:pPr>
        <w:pStyle w:val="ListParagraph"/>
        <w:numPr>
          <w:ilvl w:val="0"/>
          <w:numId w:val="20"/>
        </w:numPr>
        <w:spacing w:after="0" w:line="240" w:lineRule="auto"/>
      </w:pPr>
      <w:r>
        <w:t>To engage with challenging questions of meaning and purpose raised by human existence and experience.</w:t>
      </w:r>
    </w:p>
    <w:p w:rsidR="00A94E70" w:rsidRDefault="00A94E70" w:rsidP="00A94E70">
      <w:pPr>
        <w:pStyle w:val="ListParagraph"/>
        <w:numPr>
          <w:ilvl w:val="0"/>
          <w:numId w:val="20"/>
        </w:numPr>
        <w:spacing w:after="0" w:line="240" w:lineRule="auto"/>
      </w:pPr>
      <w:r>
        <w:t>To recognise the concept of religion and its continuing influence on Britain’s cultural</w:t>
      </w:r>
    </w:p>
    <w:p w:rsidR="00A94E70" w:rsidRDefault="00A94E70" w:rsidP="00A94E70">
      <w:pPr>
        <w:pStyle w:val="ListParagraph"/>
        <w:numPr>
          <w:ilvl w:val="0"/>
          <w:numId w:val="20"/>
        </w:numPr>
        <w:spacing w:after="0" w:line="240" w:lineRule="auto"/>
      </w:pPr>
      <w:r>
        <w:t>heritage and in the lives of individuals and societies in different times, cultures and places.</w:t>
      </w:r>
    </w:p>
    <w:p w:rsidR="00A94E70" w:rsidRDefault="00A94E70" w:rsidP="00A94E70">
      <w:pPr>
        <w:pStyle w:val="ListParagraph"/>
        <w:numPr>
          <w:ilvl w:val="0"/>
          <w:numId w:val="20"/>
        </w:numPr>
        <w:spacing w:after="0" w:line="240" w:lineRule="auto"/>
      </w:pPr>
      <w:r>
        <w:t>To explore their own religious, spiritual and philosophical ways living, believing and thinking.</w:t>
      </w:r>
    </w:p>
    <w:p w:rsidR="002869D0" w:rsidRPr="00415676" w:rsidRDefault="002869D0" w:rsidP="00A94E70">
      <w:pPr>
        <w:pStyle w:val="ListParagraph"/>
        <w:spacing w:after="0" w:line="240" w:lineRule="auto"/>
      </w:pPr>
      <w:r w:rsidRPr="00415676">
        <w:t>RE Statement of Entitlement: The Church of England Education Office 201</w:t>
      </w:r>
      <w:r w:rsidR="00A94E70">
        <w:t>9</w:t>
      </w:r>
    </w:p>
    <w:p w:rsidR="002869D0" w:rsidRPr="00415676" w:rsidRDefault="002869D0" w:rsidP="002869D0">
      <w:pPr>
        <w:spacing w:after="0" w:line="240" w:lineRule="auto"/>
      </w:pPr>
    </w:p>
    <w:p w:rsidR="002869D0" w:rsidRPr="00415676" w:rsidRDefault="002869D0" w:rsidP="002869D0">
      <w:pPr>
        <w:spacing w:after="0" w:line="240" w:lineRule="auto"/>
      </w:pPr>
      <w:r w:rsidRPr="00415676">
        <w:t xml:space="preserve">Appropriate to age at the end of their education in Church schools the expectation is that </w:t>
      </w:r>
    </w:p>
    <w:p w:rsidR="002869D0" w:rsidRPr="00415676" w:rsidRDefault="002869D0" w:rsidP="002869D0">
      <w:pPr>
        <w:spacing w:after="0" w:line="240" w:lineRule="auto"/>
      </w:pPr>
      <w:r w:rsidRPr="00415676">
        <w:t>all pupils are religiously literate and</w:t>
      </w:r>
      <w:r w:rsidR="0023351C" w:rsidRPr="00415676">
        <w:t>,</w:t>
      </w:r>
      <w:r w:rsidRPr="00415676">
        <w:t xml:space="preserve"> as a minimum</w:t>
      </w:r>
      <w:r w:rsidR="0023351C" w:rsidRPr="00415676">
        <w:t>,</w:t>
      </w:r>
      <w:r w:rsidRPr="00415676">
        <w:t xml:space="preserve"> pupils are able to: </w:t>
      </w:r>
    </w:p>
    <w:p w:rsidR="002869D0" w:rsidRPr="00415676" w:rsidRDefault="002869D0" w:rsidP="002869D0">
      <w:pPr>
        <w:numPr>
          <w:ilvl w:val="0"/>
          <w:numId w:val="13"/>
        </w:numPr>
        <w:spacing w:after="0" w:line="240" w:lineRule="auto"/>
      </w:pPr>
      <w:r w:rsidRPr="00415676">
        <w:t xml:space="preserve">Give a theologically informed and thoughtful account of Christianity as a living and diverse faith. </w:t>
      </w:r>
    </w:p>
    <w:p w:rsidR="002869D0" w:rsidRPr="00415676" w:rsidRDefault="002869D0" w:rsidP="002869D0">
      <w:pPr>
        <w:numPr>
          <w:ilvl w:val="0"/>
          <w:numId w:val="13"/>
        </w:numPr>
        <w:spacing w:after="0" w:line="240" w:lineRule="auto"/>
      </w:pPr>
      <w:r w:rsidRPr="00415676">
        <w:t xml:space="preserve">Show an informed and respectful attitude to religions and world views in their search for God and meaning. </w:t>
      </w:r>
    </w:p>
    <w:p w:rsidR="002869D0" w:rsidRPr="00415676" w:rsidRDefault="002869D0" w:rsidP="002869D0">
      <w:pPr>
        <w:numPr>
          <w:ilvl w:val="0"/>
          <w:numId w:val="13"/>
        </w:numPr>
        <w:spacing w:after="0" w:line="240" w:lineRule="auto"/>
      </w:pPr>
      <w:r w:rsidRPr="00415676">
        <w:t xml:space="preserve">Engage in meaningful and informed dialogue with those of other faiths and none. </w:t>
      </w:r>
    </w:p>
    <w:p w:rsidR="002869D0" w:rsidRPr="00415676" w:rsidRDefault="002869D0" w:rsidP="002869D0">
      <w:pPr>
        <w:numPr>
          <w:ilvl w:val="0"/>
          <w:numId w:val="13"/>
        </w:numPr>
        <w:spacing w:after="0" w:line="240" w:lineRule="auto"/>
      </w:pPr>
      <w:r w:rsidRPr="00415676">
        <w:t xml:space="preserve">Reflect critically and responsibly on their own spiritual, philosophical and ethical convictions. </w:t>
      </w:r>
    </w:p>
    <w:p w:rsidR="002869D0" w:rsidRPr="00415676" w:rsidRDefault="002869D0" w:rsidP="002869D0">
      <w:pPr>
        <w:spacing w:after="0" w:line="240" w:lineRule="auto"/>
        <w:rPr>
          <w:b/>
        </w:rPr>
      </w:pPr>
    </w:p>
    <w:p w:rsidR="002869D0" w:rsidRPr="00415676" w:rsidRDefault="002869D0" w:rsidP="002869D0">
      <w:pPr>
        <w:spacing w:after="0" w:line="240" w:lineRule="auto"/>
      </w:pPr>
      <w:r w:rsidRPr="00415676">
        <w:t>This can be expressed in more detail and distinctively as:</w:t>
      </w:r>
    </w:p>
    <w:p w:rsidR="002869D0" w:rsidRPr="00415676" w:rsidRDefault="002869D0" w:rsidP="002869D0">
      <w:pPr>
        <w:spacing w:after="0" w:line="240" w:lineRule="auto"/>
      </w:pPr>
      <w:r w:rsidRPr="00415676">
        <w:t>We learn about</w:t>
      </w:r>
    </w:p>
    <w:p w:rsidR="002869D0" w:rsidRPr="00415676" w:rsidRDefault="002869D0" w:rsidP="002869D0">
      <w:pPr>
        <w:numPr>
          <w:ilvl w:val="0"/>
          <w:numId w:val="6"/>
        </w:numPr>
        <w:spacing w:after="0" w:line="240" w:lineRule="auto"/>
      </w:pPr>
      <w:r w:rsidRPr="00415676">
        <w:t>God who reveals the truth about himself and humanity through creation, the giving of the law, his action in history and through the prophets;</w:t>
      </w:r>
    </w:p>
    <w:p w:rsidR="002869D0" w:rsidRPr="00415676" w:rsidRDefault="002869D0" w:rsidP="002869D0">
      <w:pPr>
        <w:numPr>
          <w:ilvl w:val="0"/>
          <w:numId w:val="6"/>
        </w:numPr>
        <w:spacing w:after="0" w:line="240" w:lineRule="auto"/>
      </w:pPr>
      <w:r w:rsidRPr="00415676">
        <w:t>God who reveals himself ultimately in Jesus his Son, living among us and dying and rising for us;</w:t>
      </w:r>
    </w:p>
    <w:p w:rsidR="002869D0" w:rsidRPr="00415676" w:rsidRDefault="002869D0" w:rsidP="002869D0">
      <w:pPr>
        <w:numPr>
          <w:ilvl w:val="0"/>
          <w:numId w:val="6"/>
        </w:numPr>
        <w:spacing w:after="0" w:line="240" w:lineRule="auto"/>
      </w:pPr>
      <w:r w:rsidRPr="00415676">
        <w:t>God who reveals himself in his Spirit working in the living faith of the Church experienced through scripture, tradition and reason.</w:t>
      </w:r>
    </w:p>
    <w:p w:rsidR="002869D0" w:rsidRPr="00415676" w:rsidRDefault="002869D0" w:rsidP="002869D0">
      <w:pPr>
        <w:spacing w:after="0" w:line="240" w:lineRule="auto"/>
      </w:pPr>
      <w:r w:rsidRPr="00415676">
        <w:t>We learn from</w:t>
      </w:r>
    </w:p>
    <w:p w:rsidR="002869D0" w:rsidRPr="00415676" w:rsidRDefault="002869D0" w:rsidP="002869D0">
      <w:pPr>
        <w:numPr>
          <w:ilvl w:val="0"/>
          <w:numId w:val="7"/>
        </w:numPr>
        <w:spacing w:after="0" w:line="240" w:lineRule="auto"/>
      </w:pPr>
      <w:r w:rsidRPr="00415676">
        <w:t>an empathetic response to the Christian faith and a critical engagement with it;</w:t>
      </w:r>
    </w:p>
    <w:p w:rsidR="002869D0" w:rsidRPr="00415676" w:rsidRDefault="002869D0" w:rsidP="002869D0">
      <w:pPr>
        <w:numPr>
          <w:ilvl w:val="0"/>
          <w:numId w:val="7"/>
        </w:numPr>
        <w:spacing w:after="0" w:line="240" w:lineRule="auto"/>
      </w:pPr>
      <w:r w:rsidRPr="00415676">
        <w:t>responding personally to the stories and teachings of Jesus Christ;</w:t>
      </w:r>
    </w:p>
    <w:p w:rsidR="002869D0" w:rsidRPr="00415676" w:rsidRDefault="002869D0" w:rsidP="002869D0">
      <w:pPr>
        <w:numPr>
          <w:ilvl w:val="0"/>
          <w:numId w:val="7"/>
        </w:numPr>
        <w:spacing w:after="0" w:line="240" w:lineRule="auto"/>
      </w:pPr>
      <w:r w:rsidRPr="00415676">
        <w:t xml:space="preserve">examples of Christian living which give priority to the values of unconditional love, forgiveness, reconciliation, justice, compassion and faith. </w:t>
      </w:r>
    </w:p>
    <w:p w:rsidR="002869D0" w:rsidRPr="00415676" w:rsidRDefault="002869D0" w:rsidP="002869D0">
      <w:pPr>
        <w:spacing w:after="0" w:line="240" w:lineRule="auto"/>
      </w:pPr>
    </w:p>
    <w:p w:rsidR="002869D0" w:rsidRPr="00415676" w:rsidRDefault="002869D0" w:rsidP="002869D0">
      <w:pPr>
        <w:spacing w:after="0" w:line="240" w:lineRule="auto"/>
        <w:rPr>
          <w:b/>
        </w:rPr>
      </w:pPr>
      <w:r w:rsidRPr="00415676">
        <w:rPr>
          <w:b/>
        </w:rPr>
        <w:t>R</w:t>
      </w:r>
      <w:r w:rsidR="0023351C" w:rsidRPr="00415676">
        <w:rPr>
          <w:b/>
        </w:rPr>
        <w:t xml:space="preserve">eligious </w:t>
      </w:r>
      <w:r w:rsidRPr="00415676">
        <w:rPr>
          <w:b/>
        </w:rPr>
        <w:t>E</w:t>
      </w:r>
      <w:r w:rsidR="0023351C" w:rsidRPr="00415676">
        <w:rPr>
          <w:b/>
        </w:rPr>
        <w:t>ducation</w:t>
      </w:r>
      <w:r w:rsidRPr="00415676">
        <w:rPr>
          <w:b/>
        </w:rPr>
        <w:t xml:space="preserve"> in Church Schools should also help pupils to:</w:t>
      </w:r>
    </w:p>
    <w:p w:rsidR="002869D0" w:rsidRPr="00415676" w:rsidRDefault="002869D0" w:rsidP="002869D0">
      <w:pPr>
        <w:numPr>
          <w:ilvl w:val="0"/>
          <w:numId w:val="9"/>
        </w:numPr>
        <w:spacing w:after="0" w:line="240" w:lineRule="auto"/>
      </w:pPr>
      <w:r w:rsidRPr="00415676">
        <w:t xml:space="preserve">learn </w:t>
      </w:r>
      <w:r w:rsidRPr="00415676">
        <w:rPr>
          <w:i/>
        </w:rPr>
        <w:t>about</w:t>
      </w:r>
      <w:r w:rsidRPr="00415676">
        <w:t xml:space="preserve"> other faiths, their beliefs, traditions and practices and </w:t>
      </w:r>
      <w:r w:rsidRPr="00415676">
        <w:rPr>
          <w:i/>
        </w:rPr>
        <w:t>from</w:t>
      </w:r>
      <w:r w:rsidRPr="00415676">
        <w:t xml:space="preserve"> them through encounter and dialogue;</w:t>
      </w:r>
    </w:p>
    <w:p w:rsidR="002869D0" w:rsidRPr="00415676" w:rsidRDefault="002869D0" w:rsidP="002869D0">
      <w:pPr>
        <w:numPr>
          <w:ilvl w:val="0"/>
          <w:numId w:val="9"/>
        </w:numPr>
        <w:spacing w:after="0" w:line="240" w:lineRule="auto"/>
      </w:pPr>
      <w:r w:rsidRPr="00415676">
        <w:t>recognise and respect those of all faiths in their search for God;</w:t>
      </w:r>
    </w:p>
    <w:p w:rsidR="002869D0" w:rsidRPr="00415676" w:rsidRDefault="002869D0" w:rsidP="002869D0">
      <w:pPr>
        <w:numPr>
          <w:ilvl w:val="0"/>
          <w:numId w:val="9"/>
        </w:numPr>
        <w:spacing w:after="0" w:line="240" w:lineRule="auto"/>
      </w:pPr>
      <w:r w:rsidRPr="00415676">
        <w:t>recognise areas of common belief and practice between different faiths;</w:t>
      </w:r>
    </w:p>
    <w:p w:rsidR="002869D0" w:rsidRPr="00415676" w:rsidRDefault="002869D0" w:rsidP="002869D0">
      <w:pPr>
        <w:numPr>
          <w:ilvl w:val="0"/>
          <w:numId w:val="9"/>
        </w:numPr>
        <w:spacing w:after="0" w:line="240" w:lineRule="auto"/>
      </w:pPr>
      <w:r w:rsidRPr="00415676">
        <w:t>enrich and expand their understanding of truth while remaining faithful to their own tradition;</w:t>
      </w:r>
    </w:p>
    <w:p w:rsidR="002869D0" w:rsidRPr="00415676" w:rsidRDefault="002869D0" w:rsidP="002869D0">
      <w:pPr>
        <w:numPr>
          <w:ilvl w:val="0"/>
          <w:numId w:val="9"/>
        </w:numPr>
        <w:spacing w:after="0" w:line="240" w:lineRule="auto"/>
      </w:pPr>
      <w:r w:rsidRPr="00415676">
        <w:t>enrich their own faith through examples of holy living in other traditions.</w:t>
      </w:r>
    </w:p>
    <w:p w:rsidR="002869D0" w:rsidRPr="00415676" w:rsidRDefault="002869D0" w:rsidP="002869D0">
      <w:pPr>
        <w:spacing w:after="0" w:line="240" w:lineRule="auto"/>
      </w:pPr>
    </w:p>
    <w:p w:rsidR="002869D0" w:rsidRPr="00415676" w:rsidRDefault="002869D0" w:rsidP="002869D0">
      <w:pPr>
        <w:spacing w:after="0" w:line="240" w:lineRule="auto"/>
        <w:rPr>
          <w:b/>
        </w:rPr>
      </w:pPr>
      <w:r w:rsidRPr="00415676">
        <w:rPr>
          <w:b/>
        </w:rPr>
        <w:t>Religious Education in Church Schools should help pupils to:</w:t>
      </w:r>
    </w:p>
    <w:p w:rsidR="002869D0" w:rsidRPr="00415676" w:rsidRDefault="002869D0" w:rsidP="002869D0">
      <w:pPr>
        <w:numPr>
          <w:ilvl w:val="0"/>
          <w:numId w:val="14"/>
        </w:numPr>
        <w:spacing w:after="0" w:line="240" w:lineRule="auto"/>
      </w:pPr>
      <w:r w:rsidRPr="00415676">
        <w:t>reflect theologically and explore the ultimate questions and challenges of life in today’s society;</w:t>
      </w:r>
    </w:p>
    <w:p w:rsidR="002869D0" w:rsidRPr="00415676" w:rsidRDefault="002869D0" w:rsidP="002869D0">
      <w:pPr>
        <w:numPr>
          <w:ilvl w:val="0"/>
          <w:numId w:val="14"/>
        </w:numPr>
        <w:spacing w:after="0" w:line="240" w:lineRule="auto"/>
      </w:pPr>
      <w:r w:rsidRPr="00415676">
        <w:t>reflect critically on the truth claims of Christian belief;</w:t>
      </w:r>
    </w:p>
    <w:p w:rsidR="002869D0" w:rsidRPr="00415676" w:rsidRDefault="002869D0" w:rsidP="002869D0">
      <w:pPr>
        <w:numPr>
          <w:ilvl w:val="0"/>
          <w:numId w:val="14"/>
        </w:numPr>
        <w:spacing w:after="0" w:line="240" w:lineRule="auto"/>
      </w:pPr>
      <w:r w:rsidRPr="00415676">
        <w:lastRenderedPageBreak/>
        <w:t>see how the truth of Christianity is relevant today;</w:t>
      </w:r>
    </w:p>
    <w:p w:rsidR="002869D0" w:rsidRPr="00415676" w:rsidRDefault="002869D0" w:rsidP="002869D0">
      <w:pPr>
        <w:numPr>
          <w:ilvl w:val="0"/>
          <w:numId w:val="8"/>
        </w:numPr>
        <w:spacing w:after="0" w:line="240" w:lineRule="auto"/>
      </w:pPr>
      <w:r w:rsidRPr="00415676">
        <w:t>understand the challenge faced by Christians in today’s pluralist and post-modern society;</w:t>
      </w:r>
    </w:p>
    <w:p w:rsidR="002869D0" w:rsidRPr="00415676" w:rsidRDefault="002869D0" w:rsidP="002869D0">
      <w:pPr>
        <w:numPr>
          <w:ilvl w:val="0"/>
          <w:numId w:val="8"/>
        </w:numPr>
        <w:spacing w:after="0" w:line="240" w:lineRule="auto"/>
      </w:pPr>
      <w:r w:rsidRPr="00415676">
        <w:t>develop the skills to handle the Bible text;</w:t>
      </w:r>
    </w:p>
    <w:p w:rsidR="002869D0" w:rsidRPr="00415676" w:rsidRDefault="002869D0" w:rsidP="002869D0">
      <w:pPr>
        <w:numPr>
          <w:ilvl w:val="0"/>
          <w:numId w:val="8"/>
        </w:numPr>
        <w:spacing w:after="0" w:line="240" w:lineRule="auto"/>
      </w:pPr>
      <w:r w:rsidRPr="00415676">
        <w:t>recognise that faith is based on commitment to a particular way of understanding God and the world;</w:t>
      </w:r>
    </w:p>
    <w:p w:rsidR="002869D0" w:rsidRPr="00415676" w:rsidRDefault="002869D0" w:rsidP="002869D0">
      <w:pPr>
        <w:numPr>
          <w:ilvl w:val="0"/>
          <w:numId w:val="8"/>
        </w:numPr>
        <w:spacing w:after="0" w:line="240" w:lineRule="auto"/>
      </w:pPr>
      <w:r w:rsidRPr="00415676">
        <w:t>begin to develop their own commitments, beliefs and values;</w:t>
      </w:r>
    </w:p>
    <w:p w:rsidR="002869D0" w:rsidRPr="00415676" w:rsidRDefault="002869D0" w:rsidP="002869D0">
      <w:pPr>
        <w:numPr>
          <w:ilvl w:val="0"/>
          <w:numId w:val="8"/>
        </w:numPr>
        <w:spacing w:after="0" w:line="240" w:lineRule="auto"/>
      </w:pPr>
      <w:r w:rsidRPr="00415676">
        <w:t>develop a sense of themselves as significant, unique and precious;</w:t>
      </w:r>
    </w:p>
    <w:p w:rsidR="002869D0" w:rsidRPr="00415676" w:rsidRDefault="002869D0" w:rsidP="002869D0">
      <w:pPr>
        <w:numPr>
          <w:ilvl w:val="0"/>
          <w:numId w:val="8"/>
        </w:numPr>
        <w:spacing w:after="0" w:line="240" w:lineRule="auto"/>
      </w:pPr>
      <w:r w:rsidRPr="00415676">
        <w:t>experience the breadth and variety of the Christian community;</w:t>
      </w:r>
    </w:p>
    <w:p w:rsidR="002869D0" w:rsidRPr="00415676" w:rsidRDefault="002869D0" w:rsidP="002869D0">
      <w:pPr>
        <w:numPr>
          <w:ilvl w:val="0"/>
          <w:numId w:val="8"/>
        </w:numPr>
        <w:spacing w:after="0" w:line="240" w:lineRule="auto"/>
      </w:pPr>
      <w:r w:rsidRPr="00415676">
        <w:t>engage in thoughtful dialogue with other faiths and traditions;</w:t>
      </w:r>
    </w:p>
    <w:p w:rsidR="002869D0" w:rsidRPr="00415676" w:rsidRDefault="002869D0" w:rsidP="002869D0">
      <w:pPr>
        <w:numPr>
          <w:ilvl w:val="0"/>
          <w:numId w:val="8"/>
        </w:numPr>
        <w:spacing w:after="0" w:line="240" w:lineRule="auto"/>
      </w:pPr>
      <w:r w:rsidRPr="00415676">
        <w:t>become active citizens, serving their neighbour;</w:t>
      </w:r>
    </w:p>
    <w:p w:rsidR="002869D0" w:rsidRPr="00415676" w:rsidRDefault="002869D0" w:rsidP="002869D0">
      <w:pPr>
        <w:numPr>
          <w:ilvl w:val="0"/>
          <w:numId w:val="8"/>
        </w:numPr>
        <w:spacing w:after="0" w:line="240" w:lineRule="auto"/>
      </w:pPr>
      <w:r w:rsidRPr="00415676">
        <w:t>find a reason for hope in a troubled world;</w:t>
      </w:r>
    </w:p>
    <w:p w:rsidR="002869D0" w:rsidRPr="00415676" w:rsidRDefault="002869D0" w:rsidP="002869D0">
      <w:pPr>
        <w:numPr>
          <w:ilvl w:val="0"/>
          <w:numId w:val="8"/>
        </w:numPr>
        <w:spacing w:after="0" w:line="240" w:lineRule="auto"/>
      </w:pPr>
      <w:r w:rsidRPr="00415676">
        <w:t>understand how religious faith can sustain believers in difficult circumstances and in the face of opposition.;</w:t>
      </w:r>
    </w:p>
    <w:p w:rsidR="002869D0" w:rsidRPr="00415676" w:rsidRDefault="002869D0" w:rsidP="002869D0">
      <w:pPr>
        <w:spacing w:after="0" w:line="240" w:lineRule="auto"/>
      </w:pPr>
    </w:p>
    <w:p w:rsidR="002869D0" w:rsidRPr="00415676" w:rsidRDefault="002869D0" w:rsidP="002869D0">
      <w:pPr>
        <w:spacing w:after="0" w:line="240" w:lineRule="auto"/>
        <w:rPr>
          <w:b/>
        </w:rPr>
      </w:pPr>
      <w:r w:rsidRPr="00415676">
        <w:rPr>
          <w:b/>
        </w:rPr>
        <w:t>Religious Education in Church Schools should enable:</w:t>
      </w:r>
    </w:p>
    <w:p w:rsidR="002869D0" w:rsidRPr="00415676" w:rsidRDefault="002869D0" w:rsidP="002869D0">
      <w:pPr>
        <w:numPr>
          <w:ilvl w:val="0"/>
          <w:numId w:val="10"/>
        </w:numPr>
        <w:spacing w:after="0" w:line="240" w:lineRule="auto"/>
      </w:pPr>
      <w:r w:rsidRPr="00415676">
        <w:t>pupils and teachers to talk openly and freely about their own personal beliefs and practice without fear of ridicule;</w:t>
      </w:r>
    </w:p>
    <w:p w:rsidR="002869D0" w:rsidRPr="00415676" w:rsidRDefault="002869D0" w:rsidP="002869D0">
      <w:pPr>
        <w:numPr>
          <w:ilvl w:val="0"/>
          <w:numId w:val="10"/>
        </w:numPr>
        <w:spacing w:after="0" w:line="240" w:lineRule="auto"/>
      </w:pPr>
      <w:r w:rsidRPr="00415676">
        <w:t>pupils to make excellent and appropriate progress in their knowledge and understanding of Christianity;</w:t>
      </w:r>
    </w:p>
    <w:p w:rsidR="002869D0" w:rsidRPr="00415676" w:rsidRDefault="002869D0" w:rsidP="002869D0">
      <w:pPr>
        <w:numPr>
          <w:ilvl w:val="0"/>
          <w:numId w:val="10"/>
        </w:numPr>
        <w:spacing w:after="0" w:line="240" w:lineRule="auto"/>
      </w:pPr>
      <w:r w:rsidRPr="00415676">
        <w:t>pupils from Christian families to talk openly about their beliefs and values in lessons and to grow in their faith;</w:t>
      </w:r>
    </w:p>
    <w:p w:rsidR="002869D0" w:rsidRPr="00415676" w:rsidRDefault="002869D0" w:rsidP="002869D0">
      <w:pPr>
        <w:numPr>
          <w:ilvl w:val="0"/>
          <w:numId w:val="10"/>
        </w:numPr>
        <w:spacing w:after="0" w:line="240" w:lineRule="auto"/>
      </w:pPr>
      <w:r w:rsidRPr="00415676">
        <w:t>pupils from other faith backgrounds to understand and be encouraged in their faith;</w:t>
      </w:r>
    </w:p>
    <w:p w:rsidR="002869D0" w:rsidRPr="00415676" w:rsidRDefault="002869D0" w:rsidP="002869D0">
      <w:pPr>
        <w:numPr>
          <w:ilvl w:val="0"/>
          <w:numId w:val="10"/>
        </w:numPr>
        <w:spacing w:after="0" w:line="240" w:lineRule="auto"/>
      </w:pPr>
      <w:r w:rsidRPr="00415676">
        <w:t>pupils with no religious background to be given an insight into what it means to be a person of faith;</w:t>
      </w:r>
    </w:p>
    <w:p w:rsidR="002869D0" w:rsidRPr="00415676" w:rsidRDefault="002869D0" w:rsidP="002869D0">
      <w:pPr>
        <w:numPr>
          <w:ilvl w:val="0"/>
          <w:numId w:val="10"/>
        </w:numPr>
        <w:spacing w:after="0" w:line="240" w:lineRule="auto"/>
      </w:pPr>
      <w:r w:rsidRPr="00415676">
        <w:t>pupils of all backgrounds to have a safe place to explore the ultimate questions and challenges of life in today’s society.</w:t>
      </w:r>
    </w:p>
    <w:p w:rsidR="002869D0" w:rsidRPr="00415676" w:rsidRDefault="002869D0" w:rsidP="002869D0">
      <w:pPr>
        <w:spacing w:after="0" w:line="240" w:lineRule="auto"/>
      </w:pPr>
    </w:p>
    <w:p w:rsidR="00415676" w:rsidRPr="00415676" w:rsidRDefault="00415676" w:rsidP="00415676">
      <w:pPr>
        <w:rPr>
          <w:rFonts w:cs="Arial"/>
          <w:b/>
        </w:rPr>
      </w:pPr>
      <w:r w:rsidRPr="00415676">
        <w:rPr>
          <w:rFonts w:cs="Arial"/>
          <w:b/>
        </w:rPr>
        <w:t>RE can contribute significantly to pupils’ Spiritual, Moral Social and Cultural development.</w:t>
      </w:r>
    </w:p>
    <w:p w:rsidR="00415676" w:rsidRPr="00415676" w:rsidRDefault="00415676" w:rsidP="00415676">
      <w:pPr>
        <w:rPr>
          <w:rFonts w:cs="Arial"/>
        </w:rPr>
      </w:pPr>
      <w:r w:rsidRPr="00415676">
        <w:rPr>
          <w:rFonts w:cs="Arial"/>
        </w:rPr>
        <w:t>Spiritual development within RE in a Church School enriches and encourages the pupils’ discovery of God the creator, of their ‘inmost being’ and of the wonder of the environment. Moral development is based on the teachings of Jesus Christ, which offer pupils a secure foundation stone on which to make decisions and build their lives.</w:t>
      </w:r>
    </w:p>
    <w:p w:rsidR="00415676" w:rsidRPr="00415676" w:rsidRDefault="00415676" w:rsidP="00415676">
      <w:pPr>
        <w:rPr>
          <w:rFonts w:cs="Arial"/>
        </w:rPr>
      </w:pPr>
      <w:r w:rsidRPr="00415676">
        <w:rPr>
          <w:rFonts w:cs="Arial"/>
        </w:rPr>
        <w:t>Social development enriches pupils’ understanding of what it means to live in a Christian community where Jesus’ command to love one another is put into practice.  Cultural development provides opportunities to develop an understanding of Christianity as a worldwide, multi-cultural faith that has an impact on the lives of millions of people.</w:t>
      </w:r>
    </w:p>
    <w:p w:rsidR="00415676" w:rsidRPr="00415676" w:rsidRDefault="00415676" w:rsidP="00415676">
      <w:pPr>
        <w:rPr>
          <w:rFonts w:cs="Arial"/>
          <w:b/>
        </w:rPr>
      </w:pPr>
      <w:r w:rsidRPr="00415676">
        <w:rPr>
          <w:rFonts w:cs="Arial"/>
          <w:b/>
        </w:rPr>
        <w:t>SEN</w:t>
      </w:r>
      <w:r w:rsidR="00A94E70">
        <w:rPr>
          <w:rFonts w:cs="Arial"/>
          <w:b/>
        </w:rPr>
        <w:t>D</w:t>
      </w:r>
      <w:r w:rsidRPr="00415676">
        <w:rPr>
          <w:rFonts w:cs="Arial"/>
          <w:b/>
        </w:rPr>
        <w:t xml:space="preserve"> Children</w:t>
      </w:r>
    </w:p>
    <w:p w:rsidR="00415676" w:rsidRPr="00415676" w:rsidRDefault="00415676" w:rsidP="00415676">
      <w:pPr>
        <w:rPr>
          <w:rFonts w:cs="Arial"/>
        </w:rPr>
      </w:pPr>
      <w:r w:rsidRPr="00415676">
        <w:rPr>
          <w:rFonts w:cs="Arial"/>
        </w:rPr>
        <w:t xml:space="preserve">We recognise the individual needs of all our children and through the process of differentiation and support we aim to help them reach their full potential. This applies to pupils of differing ability levels including pupils with Special Educational Needs, different ages and experiences, English as an Additional Language and able and talented children. </w:t>
      </w:r>
    </w:p>
    <w:p w:rsidR="00415676" w:rsidRPr="00415676" w:rsidRDefault="00415676" w:rsidP="00415676">
      <w:pPr>
        <w:rPr>
          <w:rFonts w:cs="Arial"/>
          <w:b/>
        </w:rPr>
      </w:pPr>
      <w:r w:rsidRPr="00415676">
        <w:rPr>
          <w:rFonts w:cs="Arial"/>
          <w:b/>
        </w:rPr>
        <w:t>Resources</w:t>
      </w:r>
    </w:p>
    <w:p w:rsidR="008E7C1F" w:rsidRDefault="008E7C1F" w:rsidP="008E7C1F">
      <w:pPr>
        <w:pStyle w:val="NoSpacing"/>
      </w:pPr>
      <w:r>
        <w:t>RE resources are stored in the staffroom cupboards.</w:t>
      </w:r>
    </w:p>
    <w:p w:rsidR="00415676" w:rsidRPr="00415676" w:rsidRDefault="008E7C1F" w:rsidP="008E7C1F">
      <w:pPr>
        <w:pStyle w:val="NoSpacing"/>
      </w:pPr>
      <w:r>
        <w:t>There is an annual budget for RE but if extra resources are required these can often be purchased through the Friends of Wheatley Lane.</w:t>
      </w:r>
    </w:p>
    <w:p w:rsidR="00415676" w:rsidRPr="00415676" w:rsidRDefault="00415676" w:rsidP="00415676">
      <w:pPr>
        <w:rPr>
          <w:rFonts w:cs="Arial"/>
        </w:rPr>
      </w:pPr>
      <w:r w:rsidRPr="00415676">
        <w:rPr>
          <w:rFonts w:cs="Arial"/>
          <w:b/>
        </w:rPr>
        <w:t>Assessment and Record Keeping</w:t>
      </w:r>
      <w:r w:rsidRPr="00415676">
        <w:rPr>
          <w:rFonts w:cs="Arial"/>
        </w:rPr>
        <w:t xml:space="preserve"> </w:t>
      </w:r>
    </w:p>
    <w:p w:rsidR="00415676" w:rsidRPr="00415676" w:rsidRDefault="00415676" w:rsidP="00415676">
      <w:pPr>
        <w:rPr>
          <w:rFonts w:cs="Arial"/>
        </w:rPr>
      </w:pPr>
      <w:r w:rsidRPr="00415676">
        <w:rPr>
          <w:rFonts w:cs="Arial"/>
        </w:rPr>
        <w:lastRenderedPageBreak/>
        <w:t>Ongoing assessments and evaluations are carried out within each class to ensure lessons and activities are</w:t>
      </w:r>
      <w:r w:rsidR="000700C1">
        <w:rPr>
          <w:rFonts w:cs="Arial"/>
        </w:rPr>
        <w:t xml:space="preserve"> challenging and creative. Class teachers will use the assessment grids at the end of the RE units to stick in the children’s books then both child and teacher can assess together at the end of each unit.</w:t>
      </w:r>
      <w:r w:rsidRPr="00415676">
        <w:rPr>
          <w:rFonts w:cs="Arial"/>
        </w:rPr>
        <w:t xml:space="preserve"> The RE co-ordinator will also carry out curriculum walkthroughs to ensure the teaching and planning of RE reflect the importance of the subject and the level at which activities are aimed. The RE co-ordinator, alo</w:t>
      </w:r>
      <w:r w:rsidR="000700C1">
        <w:rPr>
          <w:rFonts w:cs="Arial"/>
        </w:rPr>
        <w:t>ngside class teachers will assess</w:t>
      </w:r>
      <w:r w:rsidRPr="00415676">
        <w:rPr>
          <w:rFonts w:cs="Arial"/>
        </w:rPr>
        <w:t xml:space="preserve"> pieces of work across the school and display in a portfolio or scrapbook; book monitoring will also take place through book scrutinies during the year . The school is currently using scrapbooks to display work, show progression in year groups, through year groups and to show the attainment and standard of RE across the school. </w:t>
      </w:r>
      <w:r w:rsidR="000700C1">
        <w:rPr>
          <w:rFonts w:cs="Arial"/>
        </w:rPr>
        <w:t xml:space="preserve">Work in these scrapbooks is also assessed using the ‘Learning Ladders’. </w:t>
      </w:r>
      <w:r w:rsidRPr="00415676">
        <w:rPr>
          <w:rFonts w:cs="Arial"/>
        </w:rPr>
        <w:t xml:space="preserve">Annual written reports which </w:t>
      </w:r>
      <w:r w:rsidR="000700C1">
        <w:rPr>
          <w:rFonts w:cs="Arial"/>
        </w:rPr>
        <w:t xml:space="preserve">include RE are sent to parents. </w:t>
      </w:r>
    </w:p>
    <w:p w:rsidR="000700C1" w:rsidRDefault="000700C1" w:rsidP="00415676">
      <w:pPr>
        <w:rPr>
          <w:rFonts w:cs="Arial"/>
          <w:b/>
        </w:rPr>
      </w:pPr>
    </w:p>
    <w:p w:rsidR="000700C1" w:rsidRDefault="000700C1" w:rsidP="00415676">
      <w:pPr>
        <w:rPr>
          <w:rFonts w:cs="Arial"/>
          <w:b/>
        </w:rPr>
      </w:pPr>
    </w:p>
    <w:p w:rsidR="00415676" w:rsidRPr="00415676" w:rsidRDefault="00415676" w:rsidP="00415676">
      <w:pPr>
        <w:rPr>
          <w:rFonts w:cs="Arial"/>
          <w:b/>
        </w:rPr>
      </w:pPr>
      <w:r w:rsidRPr="00415676">
        <w:rPr>
          <w:rFonts w:cs="Arial"/>
          <w:b/>
        </w:rPr>
        <w:t>Finally it is vital that this RE Policy includes the Parental Rights of Withdrawal in a Voluntary Aided School.</w:t>
      </w:r>
    </w:p>
    <w:p w:rsidR="00415676" w:rsidRPr="00415676" w:rsidRDefault="00415676" w:rsidP="00415676">
      <w:pPr>
        <w:rPr>
          <w:rFonts w:cs="Arial"/>
        </w:rPr>
      </w:pPr>
      <w:r w:rsidRPr="00415676">
        <w:rPr>
          <w:rFonts w:cs="Arial"/>
        </w:rPr>
        <w:t xml:space="preserve">Parents may request the governing body to provide Religious Education for their children according to the Agreed Syllabus.  This can only be requested when parents cannot, with reasonable convenience, arrange for their children to attend another school where Religious Education is provided according to the Agreed Syllabus.  The governing body </w:t>
      </w:r>
      <w:r w:rsidRPr="00415676">
        <w:rPr>
          <w:rFonts w:cs="Arial"/>
          <w:b/>
        </w:rPr>
        <w:t>should</w:t>
      </w:r>
      <w:r w:rsidRPr="00415676">
        <w:rPr>
          <w:rFonts w:cs="Arial"/>
        </w:rPr>
        <w:t xml:space="preserve"> make provision unless the circumstances make it unreasonable to do so.</w:t>
      </w:r>
    </w:p>
    <w:p w:rsidR="00415676" w:rsidRPr="00415676" w:rsidRDefault="00415676" w:rsidP="00415676">
      <w:pPr>
        <w:rPr>
          <w:rFonts w:cs="Arial"/>
        </w:rPr>
      </w:pPr>
    </w:p>
    <w:p w:rsidR="00415676" w:rsidRPr="00415676" w:rsidRDefault="00415676" w:rsidP="00415676">
      <w:pPr>
        <w:rPr>
          <w:rFonts w:cs="Arial"/>
        </w:rPr>
      </w:pPr>
      <w:r w:rsidRPr="00415676">
        <w:rPr>
          <w:rFonts w:cs="Arial"/>
        </w:rPr>
        <w:t>Should the governing body be unable to make such arrangements for Religious Education to be delivered according to the Agreed Syllabus, the responsibility for doing so then falls on the Local Authority.  The Local Authority may decide that such a request for separate Religious Education is unreasonable and the parental request then fails.</w:t>
      </w:r>
    </w:p>
    <w:p w:rsidR="00415676" w:rsidRPr="00415676" w:rsidRDefault="00415676" w:rsidP="00415676">
      <w:pPr>
        <w:rPr>
          <w:rFonts w:cs="Arial"/>
        </w:rPr>
      </w:pPr>
    </w:p>
    <w:p w:rsidR="00415676" w:rsidRPr="00415676" w:rsidRDefault="00415676" w:rsidP="00415676">
      <w:pPr>
        <w:rPr>
          <w:rFonts w:cs="Arial"/>
        </w:rPr>
      </w:pPr>
      <w:r w:rsidRPr="00415676">
        <w:rPr>
          <w:rFonts w:cs="Arial"/>
        </w:rPr>
        <w:t xml:space="preserve">Parents may withdraw their children from Religious Education as they may in any school and this opportunity </w:t>
      </w:r>
      <w:r w:rsidRPr="00415676">
        <w:rPr>
          <w:rFonts w:cs="Arial"/>
          <w:b/>
        </w:rPr>
        <w:t>must</w:t>
      </w:r>
      <w:r w:rsidRPr="00415676">
        <w:rPr>
          <w:rFonts w:cs="Arial"/>
        </w:rPr>
        <w:t xml:space="preserve"> be described in the school brochure.  The Church of England Board of Education and the Methodist Church suggests an appropriate form of words might be:</w:t>
      </w:r>
    </w:p>
    <w:p w:rsidR="00415676" w:rsidRPr="00415676" w:rsidRDefault="00415676" w:rsidP="00415676">
      <w:pPr>
        <w:rPr>
          <w:rFonts w:cs="Arial"/>
        </w:rPr>
      </w:pPr>
    </w:p>
    <w:p w:rsidR="00415676" w:rsidRPr="00415676" w:rsidRDefault="00415676" w:rsidP="00415676">
      <w:pPr>
        <w:ind w:left="720" w:hanging="720"/>
        <w:rPr>
          <w:rFonts w:cs="Arial"/>
        </w:rPr>
      </w:pPr>
      <w:r w:rsidRPr="00415676">
        <w:rPr>
          <w:rFonts w:cs="Arial"/>
        </w:rPr>
        <w:tab/>
        <w:t>‘ The Worship and Religious Education provided by the school is in accordance with the Church of England or Methodist Church Foundation.  This foundation is also reflected in the curriculum and the whole life of the school community.  Since the conduct of the school as a whole reflects the Church of England or Methodist Church ethos, removal of pupils from Worship and/or Religious Education (as parents are legally entitled to do) cannot insulate them from the religious life of the school.’</w:t>
      </w:r>
    </w:p>
    <w:p w:rsidR="00415676" w:rsidRDefault="00415676" w:rsidP="00415676">
      <w:pPr>
        <w:rPr>
          <w:rFonts w:ascii="Comic Sans MS" w:hAnsi="Comic Sans MS" w:cs="Arial"/>
          <w:sz w:val="20"/>
          <w:szCs w:val="20"/>
        </w:rPr>
      </w:pPr>
    </w:p>
    <w:p w:rsidR="00355110" w:rsidRPr="00415676" w:rsidRDefault="00415676" w:rsidP="00415676">
      <w:pPr>
        <w:rPr>
          <w:rFonts w:cs="Arial"/>
        </w:rPr>
      </w:pPr>
      <w:r w:rsidRPr="00415676">
        <w:rPr>
          <w:rFonts w:cs="Arial"/>
        </w:rPr>
        <w:t>If such a request for withdrawal is made, the Headteacher should explore the reasons for the request and seek to arrive at an accommodation.  It may be that only some elements of Religious Education or Worship are objected to.</w:t>
      </w:r>
    </w:p>
    <w:p w:rsidR="002869D0" w:rsidRPr="002869D0" w:rsidRDefault="002869D0" w:rsidP="002869D0">
      <w:pPr>
        <w:spacing w:after="0" w:line="240" w:lineRule="auto"/>
      </w:pPr>
      <w:r w:rsidRPr="002869D0">
        <w:lastRenderedPageBreak/>
        <w:t>Parent</w:t>
      </w:r>
      <w:r w:rsidR="00355110">
        <w:t>s may request the governing board</w:t>
      </w:r>
      <w:r w:rsidRPr="002869D0">
        <w:t xml:space="preserve"> to provide Religious Education for their children according to the </w:t>
      </w:r>
      <w:r w:rsidR="00355110">
        <w:t xml:space="preserve">locally </w:t>
      </w:r>
      <w:r w:rsidRPr="002869D0">
        <w:t xml:space="preserve">Agreed Syllabus.  This can only be requested when parents cannot, with reasonable convenience, arrange for their children to attend another school where Religious Education is provided according to the </w:t>
      </w:r>
      <w:r w:rsidR="00355110">
        <w:t xml:space="preserve">locally </w:t>
      </w:r>
      <w:r w:rsidRPr="002869D0">
        <w:t xml:space="preserve">Agreed Syllabus.  The governing </w:t>
      </w:r>
      <w:r w:rsidR="0023351C">
        <w:t>board</w:t>
      </w:r>
      <w:r w:rsidRPr="002869D0">
        <w:t xml:space="preserve"> </w:t>
      </w:r>
      <w:r w:rsidRPr="002869D0">
        <w:rPr>
          <w:b/>
        </w:rPr>
        <w:t>should</w:t>
      </w:r>
      <w:r w:rsidRPr="002869D0">
        <w:t xml:space="preserve"> make provision unless the circumstances make it unreasonable to do so.</w:t>
      </w:r>
    </w:p>
    <w:p w:rsidR="002869D0" w:rsidRDefault="002869D0" w:rsidP="002869D0">
      <w:pPr>
        <w:spacing w:after="0" w:line="240" w:lineRule="auto"/>
      </w:pPr>
      <w:r w:rsidRPr="002869D0">
        <w:t xml:space="preserve">Should the governing </w:t>
      </w:r>
      <w:r w:rsidR="0023351C">
        <w:t>board</w:t>
      </w:r>
      <w:r w:rsidRPr="002869D0">
        <w:t xml:space="preserve"> be unable to make such arrangements for Religious Education to be delivered according to the Agreed Syllabus, the responsibility for doing so then falls on the Local Authority.  The Local Authority may decide that such a request for separate Religious Education is unreasonable and the parental request then fails.</w:t>
      </w:r>
      <w:r w:rsidR="00415676">
        <w:t xml:space="preserve"> </w:t>
      </w:r>
    </w:p>
    <w:p w:rsidR="00415676" w:rsidRDefault="00415676" w:rsidP="002869D0">
      <w:pPr>
        <w:spacing w:after="0" w:line="240" w:lineRule="auto"/>
      </w:pPr>
    </w:p>
    <w:p w:rsidR="00415676" w:rsidRDefault="00415676" w:rsidP="002869D0">
      <w:pPr>
        <w:spacing w:after="0" w:line="240" w:lineRule="auto"/>
      </w:pPr>
      <w:r>
        <w:t xml:space="preserve">Head teacher – Mrs </w:t>
      </w:r>
      <w:r w:rsidR="00A94E70">
        <w:t>Hallows</w:t>
      </w:r>
    </w:p>
    <w:p w:rsidR="00415676" w:rsidRDefault="00415676" w:rsidP="002869D0">
      <w:pPr>
        <w:spacing w:after="0" w:line="240" w:lineRule="auto"/>
      </w:pPr>
      <w:r>
        <w:t xml:space="preserve">RE Co-ordinator – Mrs </w:t>
      </w:r>
      <w:r w:rsidR="00A94E70">
        <w:t>Hallows and Mrs Butterfield</w:t>
      </w:r>
    </w:p>
    <w:p w:rsidR="00415676" w:rsidRDefault="008A3790" w:rsidP="002869D0">
      <w:pPr>
        <w:spacing w:after="0" w:line="240" w:lineRule="auto"/>
      </w:pPr>
      <w:r>
        <w:t xml:space="preserve">Policy Date – </w:t>
      </w:r>
      <w:r w:rsidR="00A94E70">
        <w:t>April 2019</w:t>
      </w:r>
    </w:p>
    <w:p w:rsidR="002869D0" w:rsidRPr="00415676" w:rsidRDefault="00415676" w:rsidP="002869D0">
      <w:pPr>
        <w:spacing w:after="0" w:line="240" w:lineRule="auto"/>
      </w:pPr>
      <w:r>
        <w:t xml:space="preserve">This policy is a working document and therefore open to change and restructuring as and when the need arises. To be reviewed </w:t>
      </w:r>
      <w:r w:rsidR="00A94E70">
        <w:t>3 yearl</w:t>
      </w:r>
      <w:r>
        <w:t xml:space="preserve">y. </w:t>
      </w:r>
      <w:r w:rsidR="002869D0" w:rsidRPr="002869D0">
        <w:rPr>
          <w:b/>
        </w:rPr>
        <w:t xml:space="preserve"> </w:t>
      </w:r>
    </w:p>
    <w:p w:rsidR="002869D0" w:rsidRPr="002869D0" w:rsidRDefault="002869D0" w:rsidP="002869D0">
      <w:pPr>
        <w:spacing w:after="0" w:line="240" w:lineRule="auto"/>
        <w:rPr>
          <w:b/>
        </w:rPr>
      </w:pPr>
    </w:p>
    <w:p w:rsidR="00E37515" w:rsidRDefault="00E37515" w:rsidP="002869D0">
      <w:pPr>
        <w:spacing w:after="0" w:line="240" w:lineRule="auto"/>
        <w:sectPr w:rsidR="00E37515" w:rsidSect="00F91311">
          <w:headerReference w:type="default" r:id="rId13"/>
          <w:footerReference w:type="default" r:id="rId14"/>
          <w:pgSz w:w="11906" w:h="16838"/>
          <w:pgMar w:top="1440" w:right="1440" w:bottom="1440" w:left="1440" w:header="708" w:footer="708" w:gutter="0"/>
          <w:cols w:space="708"/>
          <w:docGrid w:linePitch="360"/>
        </w:sectPr>
      </w:pPr>
    </w:p>
    <w:p w:rsidR="004A48AD" w:rsidRDefault="00E37515" w:rsidP="00E37515">
      <w:pPr>
        <w:spacing w:after="0" w:line="240" w:lineRule="auto"/>
        <w:jc w:val="center"/>
      </w:pPr>
      <w:r>
        <w:lastRenderedPageBreak/>
        <w:t>Religious Education Units of Work</w:t>
      </w:r>
    </w:p>
    <w:p w:rsidR="00E37515" w:rsidRDefault="00E37515" w:rsidP="00E37515">
      <w:pPr>
        <w:spacing w:after="0" w:line="240" w:lineRule="auto"/>
        <w:jc w:val="center"/>
      </w:pPr>
    </w:p>
    <w:tbl>
      <w:tblPr>
        <w:tblStyle w:val="TableGrid"/>
        <w:tblW w:w="0" w:type="auto"/>
        <w:tblLook w:val="04A0" w:firstRow="1" w:lastRow="0" w:firstColumn="1" w:lastColumn="0" w:noHBand="0" w:noVBand="1"/>
      </w:tblPr>
      <w:tblGrid>
        <w:gridCol w:w="2255"/>
        <w:gridCol w:w="2258"/>
        <w:gridCol w:w="2266"/>
        <w:gridCol w:w="2266"/>
        <w:gridCol w:w="2266"/>
        <w:gridCol w:w="2263"/>
        <w:gridCol w:w="2258"/>
      </w:tblGrid>
      <w:tr w:rsidR="00E37515" w:rsidTr="00927037">
        <w:trPr>
          <w:trHeight w:val="266"/>
        </w:trPr>
        <w:tc>
          <w:tcPr>
            <w:tcW w:w="2285" w:type="dxa"/>
          </w:tcPr>
          <w:p w:rsidR="00E37515" w:rsidRDefault="00E37515" w:rsidP="00E37515">
            <w:pPr>
              <w:jc w:val="center"/>
            </w:pPr>
          </w:p>
        </w:tc>
        <w:tc>
          <w:tcPr>
            <w:tcW w:w="4571" w:type="dxa"/>
            <w:gridSpan w:val="2"/>
          </w:tcPr>
          <w:p w:rsidR="00E37515" w:rsidRDefault="00E37515" w:rsidP="00E37515">
            <w:pPr>
              <w:jc w:val="center"/>
            </w:pPr>
            <w:r>
              <w:t>Autumn</w:t>
            </w:r>
          </w:p>
        </w:tc>
        <w:tc>
          <w:tcPr>
            <w:tcW w:w="4571" w:type="dxa"/>
            <w:gridSpan w:val="2"/>
          </w:tcPr>
          <w:p w:rsidR="00E37515" w:rsidRDefault="00E37515" w:rsidP="00E37515">
            <w:pPr>
              <w:jc w:val="center"/>
            </w:pPr>
            <w:r>
              <w:t>Spring</w:t>
            </w:r>
          </w:p>
        </w:tc>
        <w:tc>
          <w:tcPr>
            <w:tcW w:w="4571" w:type="dxa"/>
            <w:gridSpan w:val="2"/>
          </w:tcPr>
          <w:p w:rsidR="00E37515" w:rsidRDefault="00E37515" w:rsidP="00E37515">
            <w:pPr>
              <w:jc w:val="center"/>
            </w:pPr>
            <w:r>
              <w:t>Summer</w:t>
            </w:r>
          </w:p>
        </w:tc>
      </w:tr>
      <w:tr w:rsidR="00927037" w:rsidTr="00927037">
        <w:trPr>
          <w:trHeight w:val="266"/>
        </w:trPr>
        <w:tc>
          <w:tcPr>
            <w:tcW w:w="2285" w:type="dxa"/>
          </w:tcPr>
          <w:p w:rsidR="00E37515" w:rsidRDefault="00E37515" w:rsidP="00E37515">
            <w:pPr>
              <w:jc w:val="center"/>
            </w:pPr>
          </w:p>
        </w:tc>
        <w:tc>
          <w:tcPr>
            <w:tcW w:w="2286" w:type="dxa"/>
          </w:tcPr>
          <w:p w:rsidR="00E37515" w:rsidRDefault="00E37515" w:rsidP="00E37515">
            <w:pPr>
              <w:jc w:val="center"/>
            </w:pPr>
            <w:r>
              <w:t>1</w:t>
            </w:r>
          </w:p>
        </w:tc>
        <w:tc>
          <w:tcPr>
            <w:tcW w:w="2286" w:type="dxa"/>
          </w:tcPr>
          <w:p w:rsidR="00E37515" w:rsidRDefault="00E37515" w:rsidP="00E37515">
            <w:pPr>
              <w:jc w:val="center"/>
            </w:pPr>
            <w:r>
              <w:t>2</w:t>
            </w:r>
          </w:p>
        </w:tc>
        <w:tc>
          <w:tcPr>
            <w:tcW w:w="2286" w:type="dxa"/>
          </w:tcPr>
          <w:p w:rsidR="00E37515" w:rsidRDefault="00E37515" w:rsidP="00E37515">
            <w:pPr>
              <w:jc w:val="center"/>
            </w:pPr>
            <w:r>
              <w:t>1</w:t>
            </w:r>
          </w:p>
        </w:tc>
        <w:tc>
          <w:tcPr>
            <w:tcW w:w="2286" w:type="dxa"/>
          </w:tcPr>
          <w:p w:rsidR="00E37515" w:rsidRDefault="00E37515" w:rsidP="00E37515">
            <w:pPr>
              <w:jc w:val="center"/>
            </w:pPr>
            <w:r>
              <w:t>2</w:t>
            </w:r>
          </w:p>
        </w:tc>
        <w:tc>
          <w:tcPr>
            <w:tcW w:w="2286" w:type="dxa"/>
          </w:tcPr>
          <w:p w:rsidR="00E37515" w:rsidRDefault="00E37515" w:rsidP="00E37515">
            <w:pPr>
              <w:jc w:val="center"/>
            </w:pPr>
            <w:r>
              <w:t>1</w:t>
            </w:r>
          </w:p>
        </w:tc>
        <w:tc>
          <w:tcPr>
            <w:tcW w:w="2286" w:type="dxa"/>
          </w:tcPr>
          <w:p w:rsidR="00E37515" w:rsidRDefault="00E37515" w:rsidP="00E37515">
            <w:pPr>
              <w:jc w:val="center"/>
            </w:pPr>
            <w:r>
              <w:t>2</w:t>
            </w:r>
          </w:p>
        </w:tc>
      </w:tr>
      <w:tr w:rsidR="00927037" w:rsidTr="00927037">
        <w:trPr>
          <w:trHeight w:val="798"/>
        </w:trPr>
        <w:tc>
          <w:tcPr>
            <w:tcW w:w="2285" w:type="dxa"/>
          </w:tcPr>
          <w:p w:rsidR="00E37515" w:rsidRDefault="00E37515" w:rsidP="00E37515">
            <w:pPr>
              <w:jc w:val="center"/>
            </w:pPr>
            <w:r>
              <w:t>Reception</w:t>
            </w:r>
          </w:p>
        </w:tc>
        <w:tc>
          <w:tcPr>
            <w:tcW w:w="2286" w:type="dxa"/>
          </w:tcPr>
          <w:p w:rsidR="00E37515" w:rsidRDefault="006C7E01" w:rsidP="00E37515">
            <w:pPr>
              <w:jc w:val="center"/>
              <w:rPr>
                <w:b/>
              </w:rPr>
            </w:pPr>
            <w:r>
              <w:rPr>
                <w:b/>
              </w:rPr>
              <w:t xml:space="preserve">EYFS </w:t>
            </w:r>
            <w:r w:rsidR="00894040">
              <w:rPr>
                <w:b/>
              </w:rPr>
              <w:t>I am special</w:t>
            </w:r>
          </w:p>
          <w:p w:rsidR="002844E4" w:rsidRDefault="006C7E01" w:rsidP="002844E4">
            <w:pPr>
              <w:jc w:val="center"/>
              <w:rPr>
                <w:b/>
              </w:rPr>
            </w:pPr>
            <w:r>
              <w:rPr>
                <w:b/>
              </w:rPr>
              <w:t xml:space="preserve">EYFS </w:t>
            </w:r>
            <w:r w:rsidR="00894040">
              <w:rPr>
                <w:b/>
              </w:rPr>
              <w:t>Harvest</w:t>
            </w:r>
          </w:p>
          <w:p w:rsidR="002844E4" w:rsidRPr="00927037" w:rsidRDefault="002844E4" w:rsidP="002844E4">
            <w:pPr>
              <w:jc w:val="center"/>
              <w:rPr>
                <w:i/>
              </w:rPr>
            </w:pPr>
            <w:r>
              <w:rPr>
                <w:i/>
              </w:rPr>
              <w:t xml:space="preserve"> UC F1 Creation</w:t>
            </w:r>
          </w:p>
          <w:p w:rsidR="00894040" w:rsidRPr="00894040" w:rsidRDefault="00894040" w:rsidP="00E37515">
            <w:pPr>
              <w:jc w:val="center"/>
              <w:rPr>
                <w:b/>
              </w:rPr>
            </w:pPr>
          </w:p>
        </w:tc>
        <w:tc>
          <w:tcPr>
            <w:tcW w:w="2286" w:type="dxa"/>
          </w:tcPr>
          <w:p w:rsidR="00E37515" w:rsidRDefault="006C7E01" w:rsidP="00E37515">
            <w:pPr>
              <w:jc w:val="center"/>
              <w:rPr>
                <w:b/>
              </w:rPr>
            </w:pPr>
            <w:r>
              <w:rPr>
                <w:b/>
              </w:rPr>
              <w:t xml:space="preserve">EYFS </w:t>
            </w:r>
            <w:r w:rsidR="00894040">
              <w:rPr>
                <w:b/>
              </w:rPr>
              <w:t>Christmas</w:t>
            </w:r>
          </w:p>
          <w:p w:rsidR="00927037" w:rsidRPr="00927037" w:rsidRDefault="00927037" w:rsidP="00E37515">
            <w:pPr>
              <w:jc w:val="center"/>
              <w:rPr>
                <w:i/>
              </w:rPr>
            </w:pPr>
            <w:r>
              <w:rPr>
                <w:i/>
              </w:rPr>
              <w:t>UC  F2 Incarnation</w:t>
            </w:r>
          </w:p>
        </w:tc>
        <w:tc>
          <w:tcPr>
            <w:tcW w:w="2286" w:type="dxa"/>
          </w:tcPr>
          <w:p w:rsidR="00E37515" w:rsidRDefault="006C7E01" w:rsidP="00E37515">
            <w:pPr>
              <w:jc w:val="center"/>
              <w:rPr>
                <w:b/>
              </w:rPr>
            </w:pPr>
            <w:r>
              <w:rPr>
                <w:b/>
              </w:rPr>
              <w:t xml:space="preserve"> EYFS </w:t>
            </w:r>
            <w:r w:rsidR="00894040">
              <w:rPr>
                <w:b/>
              </w:rPr>
              <w:t>Special Places</w:t>
            </w:r>
          </w:p>
          <w:p w:rsidR="00894040" w:rsidRPr="00894040" w:rsidRDefault="00894040" w:rsidP="00E37515">
            <w:pPr>
              <w:jc w:val="center"/>
            </w:pPr>
            <w:r>
              <w:t>Church + Mosque</w:t>
            </w:r>
          </w:p>
        </w:tc>
        <w:tc>
          <w:tcPr>
            <w:tcW w:w="2286" w:type="dxa"/>
          </w:tcPr>
          <w:p w:rsidR="00E37515" w:rsidRDefault="006C7E01" w:rsidP="00E37515">
            <w:pPr>
              <w:jc w:val="center"/>
              <w:rPr>
                <w:b/>
              </w:rPr>
            </w:pPr>
            <w:r>
              <w:rPr>
                <w:b/>
              </w:rPr>
              <w:t xml:space="preserve">EYFS </w:t>
            </w:r>
            <w:r w:rsidR="00894040" w:rsidRPr="00894040">
              <w:rPr>
                <w:b/>
              </w:rPr>
              <w:t>Easter</w:t>
            </w:r>
          </w:p>
          <w:p w:rsidR="00927037" w:rsidRDefault="00927037" w:rsidP="00E37515">
            <w:pPr>
              <w:jc w:val="center"/>
              <w:rPr>
                <w:i/>
              </w:rPr>
            </w:pPr>
            <w:r>
              <w:rPr>
                <w:i/>
              </w:rPr>
              <w:t>UC</w:t>
            </w:r>
          </w:p>
          <w:p w:rsidR="00927037" w:rsidRPr="00927037" w:rsidRDefault="00927037" w:rsidP="00E37515">
            <w:pPr>
              <w:jc w:val="center"/>
              <w:rPr>
                <w:i/>
              </w:rPr>
            </w:pPr>
            <w:r>
              <w:rPr>
                <w:i/>
              </w:rPr>
              <w:t>F3 Salvation</w:t>
            </w:r>
          </w:p>
        </w:tc>
        <w:tc>
          <w:tcPr>
            <w:tcW w:w="2286" w:type="dxa"/>
          </w:tcPr>
          <w:p w:rsidR="00E37515" w:rsidRPr="00894040" w:rsidRDefault="006C7E01" w:rsidP="00E37515">
            <w:pPr>
              <w:jc w:val="center"/>
              <w:rPr>
                <w:b/>
              </w:rPr>
            </w:pPr>
            <w:r>
              <w:rPr>
                <w:b/>
              </w:rPr>
              <w:t xml:space="preserve"> EYFS </w:t>
            </w:r>
            <w:r w:rsidR="00894040" w:rsidRPr="00894040">
              <w:rPr>
                <w:b/>
              </w:rPr>
              <w:t>Stories Jesus heard</w:t>
            </w:r>
          </w:p>
        </w:tc>
        <w:tc>
          <w:tcPr>
            <w:tcW w:w="2286" w:type="dxa"/>
          </w:tcPr>
          <w:p w:rsidR="00E37515" w:rsidRPr="00894040" w:rsidRDefault="006C7E01" w:rsidP="00E37515">
            <w:pPr>
              <w:jc w:val="center"/>
              <w:rPr>
                <w:b/>
              </w:rPr>
            </w:pPr>
            <w:r>
              <w:rPr>
                <w:b/>
              </w:rPr>
              <w:t xml:space="preserve"> EYFS </w:t>
            </w:r>
            <w:r w:rsidR="00894040" w:rsidRPr="00894040">
              <w:rPr>
                <w:b/>
              </w:rPr>
              <w:t>Stories Jesus told</w:t>
            </w:r>
          </w:p>
        </w:tc>
      </w:tr>
      <w:tr w:rsidR="00927037" w:rsidTr="00927037">
        <w:trPr>
          <w:trHeight w:val="1611"/>
        </w:trPr>
        <w:tc>
          <w:tcPr>
            <w:tcW w:w="2285" w:type="dxa"/>
          </w:tcPr>
          <w:p w:rsidR="00E37515" w:rsidRDefault="00E37515" w:rsidP="00E37515">
            <w:pPr>
              <w:jc w:val="center"/>
            </w:pPr>
            <w:r>
              <w:t>Year 1</w:t>
            </w:r>
          </w:p>
        </w:tc>
        <w:tc>
          <w:tcPr>
            <w:tcW w:w="2286" w:type="dxa"/>
          </w:tcPr>
          <w:p w:rsidR="00E37515" w:rsidRDefault="00927037" w:rsidP="00E37515">
            <w:pPr>
              <w:jc w:val="center"/>
              <w:rPr>
                <w:b/>
              </w:rPr>
            </w:pPr>
            <w:r>
              <w:rPr>
                <w:b/>
              </w:rPr>
              <w:t xml:space="preserve">1.1 </w:t>
            </w:r>
            <w:r w:rsidR="00E37515" w:rsidRPr="00E37515">
              <w:rPr>
                <w:b/>
              </w:rPr>
              <w:t>Harvest</w:t>
            </w:r>
          </w:p>
          <w:p w:rsidR="00927037" w:rsidRPr="00927037" w:rsidRDefault="00927037" w:rsidP="00E37515">
            <w:pPr>
              <w:jc w:val="center"/>
            </w:pPr>
            <w:r w:rsidRPr="00927037">
              <w:t>+ Jewish Sukkot</w:t>
            </w:r>
          </w:p>
          <w:p w:rsidR="00E37515" w:rsidRDefault="00927037" w:rsidP="00E37515">
            <w:pPr>
              <w:jc w:val="center"/>
            </w:pPr>
            <w:r>
              <w:rPr>
                <w:b/>
              </w:rPr>
              <w:t>1.2</w:t>
            </w:r>
            <w:r w:rsidR="00E37515" w:rsidRPr="00E37515">
              <w:rPr>
                <w:b/>
              </w:rPr>
              <w:t>God and Creation</w:t>
            </w:r>
          </w:p>
          <w:p w:rsidR="00E37515" w:rsidRDefault="007A7D92" w:rsidP="00E37515">
            <w:pPr>
              <w:jc w:val="center"/>
            </w:pPr>
            <w:r>
              <w:t xml:space="preserve">+ </w:t>
            </w:r>
            <w:r w:rsidR="00E37515">
              <w:t>Hindu creation story</w:t>
            </w:r>
          </w:p>
          <w:p w:rsidR="00927037" w:rsidRPr="00927037" w:rsidRDefault="00927037" w:rsidP="00E37515">
            <w:pPr>
              <w:jc w:val="center"/>
              <w:rPr>
                <w:i/>
              </w:rPr>
            </w:pPr>
            <w:r>
              <w:rPr>
                <w:i/>
              </w:rPr>
              <w:t>UC 1.</w:t>
            </w:r>
            <w:r w:rsidR="004160D8">
              <w:rPr>
                <w:i/>
              </w:rPr>
              <w:t xml:space="preserve">2 </w:t>
            </w:r>
            <w:r>
              <w:rPr>
                <w:i/>
              </w:rPr>
              <w:t>Creation</w:t>
            </w:r>
          </w:p>
          <w:p w:rsidR="00927037" w:rsidRDefault="00927037" w:rsidP="00E37515">
            <w:pPr>
              <w:jc w:val="center"/>
            </w:pPr>
          </w:p>
        </w:tc>
        <w:tc>
          <w:tcPr>
            <w:tcW w:w="2286" w:type="dxa"/>
          </w:tcPr>
          <w:p w:rsidR="00E37515" w:rsidRDefault="00927037" w:rsidP="00E37515">
            <w:pPr>
              <w:jc w:val="center"/>
              <w:rPr>
                <w:b/>
              </w:rPr>
            </w:pPr>
            <w:r>
              <w:rPr>
                <w:b/>
              </w:rPr>
              <w:t xml:space="preserve">1.3 </w:t>
            </w:r>
            <w:r w:rsidR="00E37515">
              <w:rPr>
                <w:b/>
              </w:rPr>
              <w:t>Christmas</w:t>
            </w:r>
          </w:p>
          <w:p w:rsidR="00E37515" w:rsidRDefault="00E37515" w:rsidP="00E37515">
            <w:pPr>
              <w:jc w:val="center"/>
            </w:pPr>
            <w:r>
              <w:t>Giving and receiving gifts</w:t>
            </w:r>
          </w:p>
          <w:p w:rsidR="00927037" w:rsidRPr="00927037" w:rsidRDefault="00927037" w:rsidP="00927037">
            <w:pPr>
              <w:jc w:val="center"/>
              <w:rPr>
                <w:i/>
              </w:rPr>
            </w:pPr>
            <w:r>
              <w:rPr>
                <w:i/>
              </w:rPr>
              <w:t>UC 1.3 Incarnation</w:t>
            </w:r>
          </w:p>
        </w:tc>
        <w:tc>
          <w:tcPr>
            <w:tcW w:w="2286" w:type="dxa"/>
          </w:tcPr>
          <w:p w:rsidR="00E37515" w:rsidRDefault="00927037" w:rsidP="00E37515">
            <w:pPr>
              <w:jc w:val="center"/>
              <w:rPr>
                <w:b/>
              </w:rPr>
            </w:pPr>
            <w:r>
              <w:rPr>
                <w:b/>
              </w:rPr>
              <w:t xml:space="preserve">1.4 </w:t>
            </w:r>
            <w:r w:rsidR="00E37515">
              <w:rPr>
                <w:b/>
              </w:rPr>
              <w:t>Jesus was special</w:t>
            </w:r>
          </w:p>
          <w:p w:rsidR="004160D8" w:rsidRPr="00E37515" w:rsidRDefault="004160D8" w:rsidP="00E37515">
            <w:pPr>
              <w:jc w:val="center"/>
              <w:rPr>
                <w:b/>
              </w:rPr>
            </w:pPr>
          </w:p>
        </w:tc>
        <w:tc>
          <w:tcPr>
            <w:tcW w:w="2286" w:type="dxa"/>
          </w:tcPr>
          <w:p w:rsidR="00E37515" w:rsidRDefault="004160D8" w:rsidP="00E37515">
            <w:pPr>
              <w:jc w:val="center"/>
              <w:rPr>
                <w:b/>
              </w:rPr>
            </w:pPr>
            <w:r>
              <w:rPr>
                <w:b/>
              </w:rPr>
              <w:t xml:space="preserve"> 1.5 </w:t>
            </w:r>
            <w:r w:rsidR="007A7D92" w:rsidRPr="007A7D92">
              <w:rPr>
                <w:b/>
              </w:rPr>
              <w:t>Easter</w:t>
            </w:r>
          </w:p>
          <w:p w:rsidR="007A7D92" w:rsidRDefault="007A7D92" w:rsidP="00E37515">
            <w:pPr>
              <w:jc w:val="center"/>
            </w:pPr>
            <w:r>
              <w:t>New L</w:t>
            </w:r>
            <w:r w:rsidR="004160D8">
              <w:t>i</w:t>
            </w:r>
            <w:r>
              <w:t>fe</w:t>
            </w:r>
          </w:p>
          <w:p w:rsidR="004160D8" w:rsidRPr="004160D8" w:rsidRDefault="004160D8" w:rsidP="00E37515">
            <w:pPr>
              <w:jc w:val="center"/>
              <w:rPr>
                <w:i/>
              </w:rPr>
            </w:pPr>
            <w:r>
              <w:rPr>
                <w:i/>
              </w:rPr>
              <w:t>UC 1.5 Salvation</w:t>
            </w:r>
          </w:p>
        </w:tc>
        <w:tc>
          <w:tcPr>
            <w:tcW w:w="2286" w:type="dxa"/>
          </w:tcPr>
          <w:p w:rsidR="00E37515" w:rsidRDefault="006C7E01" w:rsidP="00E37515">
            <w:pPr>
              <w:jc w:val="center"/>
              <w:rPr>
                <w:b/>
              </w:rPr>
            </w:pPr>
            <w:r>
              <w:rPr>
                <w:b/>
              </w:rPr>
              <w:t xml:space="preserve">1.7 </w:t>
            </w:r>
            <w:r w:rsidR="007A7D92">
              <w:rPr>
                <w:b/>
              </w:rPr>
              <w:t xml:space="preserve">Why is </w:t>
            </w:r>
            <w:r w:rsidR="007A7D92" w:rsidRPr="007A7D92">
              <w:rPr>
                <w:b/>
              </w:rPr>
              <w:t>Baptism</w:t>
            </w:r>
            <w:r w:rsidR="007A7D92">
              <w:rPr>
                <w:b/>
              </w:rPr>
              <w:t xml:space="preserve"> special?</w:t>
            </w:r>
          </w:p>
          <w:p w:rsidR="007A7D92" w:rsidRPr="007A7D92" w:rsidRDefault="007A7D92" w:rsidP="00E37515">
            <w:pPr>
              <w:jc w:val="center"/>
            </w:pPr>
            <w:r>
              <w:t>+ Muslim birth rites</w:t>
            </w:r>
          </w:p>
        </w:tc>
        <w:tc>
          <w:tcPr>
            <w:tcW w:w="2286" w:type="dxa"/>
          </w:tcPr>
          <w:p w:rsidR="00E37515" w:rsidRPr="007A7D92" w:rsidRDefault="006C7E01" w:rsidP="00E37515">
            <w:pPr>
              <w:jc w:val="center"/>
              <w:rPr>
                <w:b/>
              </w:rPr>
            </w:pPr>
            <w:r>
              <w:rPr>
                <w:b/>
              </w:rPr>
              <w:t xml:space="preserve">1.8 </w:t>
            </w:r>
            <w:r w:rsidR="007A7D92">
              <w:rPr>
                <w:b/>
              </w:rPr>
              <w:t>Joseph</w:t>
            </w:r>
          </w:p>
        </w:tc>
      </w:tr>
      <w:tr w:rsidR="00927037" w:rsidTr="00927037">
        <w:trPr>
          <w:trHeight w:val="1625"/>
        </w:trPr>
        <w:tc>
          <w:tcPr>
            <w:tcW w:w="2285" w:type="dxa"/>
          </w:tcPr>
          <w:p w:rsidR="00E37515" w:rsidRDefault="00E37515" w:rsidP="00E37515">
            <w:pPr>
              <w:jc w:val="center"/>
            </w:pPr>
            <w:r>
              <w:t>Year 2</w:t>
            </w:r>
          </w:p>
        </w:tc>
        <w:tc>
          <w:tcPr>
            <w:tcW w:w="2286" w:type="dxa"/>
          </w:tcPr>
          <w:p w:rsidR="00D65A10" w:rsidRDefault="00D65A10" w:rsidP="00D65A10">
            <w:pPr>
              <w:jc w:val="center"/>
              <w:rPr>
                <w:b/>
              </w:rPr>
            </w:pPr>
            <w:r>
              <w:rPr>
                <w:b/>
              </w:rPr>
              <w:t>Belonging Together</w:t>
            </w:r>
          </w:p>
          <w:p w:rsidR="00D65A10" w:rsidRDefault="00D65A10" w:rsidP="00D65A10">
            <w:pPr>
              <w:jc w:val="center"/>
            </w:pPr>
            <w:r>
              <w:t>Methodist Unit</w:t>
            </w:r>
          </w:p>
          <w:p w:rsidR="00D65A10" w:rsidRDefault="00D65A10" w:rsidP="00D65A10">
            <w:pPr>
              <w:jc w:val="center"/>
              <w:rPr>
                <w:b/>
              </w:rPr>
            </w:pPr>
            <w:r>
              <w:rPr>
                <w:i/>
              </w:rPr>
              <w:t>UC 1.1 God</w:t>
            </w:r>
            <w:r>
              <w:rPr>
                <w:b/>
              </w:rPr>
              <w:t xml:space="preserve"> </w:t>
            </w:r>
          </w:p>
          <w:p w:rsidR="00146E3E" w:rsidRDefault="00146E3E" w:rsidP="00146E3E">
            <w:pPr>
              <w:jc w:val="center"/>
              <w:rPr>
                <w:b/>
              </w:rPr>
            </w:pPr>
            <w:r>
              <w:rPr>
                <w:b/>
              </w:rPr>
              <w:t>Jesus friend to everyone</w:t>
            </w:r>
          </w:p>
          <w:p w:rsidR="001D34BC" w:rsidRPr="001D34BC" w:rsidRDefault="00146E3E" w:rsidP="00146E3E">
            <w:pPr>
              <w:jc w:val="center"/>
            </w:pPr>
            <w:r>
              <w:rPr>
                <w:i/>
              </w:rPr>
              <w:t xml:space="preserve"> UC 1.4 Gospe</w:t>
            </w:r>
          </w:p>
        </w:tc>
        <w:tc>
          <w:tcPr>
            <w:tcW w:w="2286" w:type="dxa"/>
          </w:tcPr>
          <w:p w:rsidR="00E37515" w:rsidRDefault="004160D8" w:rsidP="00E37515">
            <w:pPr>
              <w:jc w:val="center"/>
              <w:rPr>
                <w:b/>
              </w:rPr>
            </w:pPr>
            <w:r>
              <w:rPr>
                <w:b/>
              </w:rPr>
              <w:t xml:space="preserve">2.2 </w:t>
            </w:r>
            <w:r w:rsidR="001D34BC">
              <w:rPr>
                <w:b/>
              </w:rPr>
              <w:t>Christmas</w:t>
            </w:r>
          </w:p>
          <w:p w:rsidR="001D34BC" w:rsidRDefault="001D34BC" w:rsidP="00E37515">
            <w:pPr>
              <w:jc w:val="center"/>
            </w:pPr>
            <w:r>
              <w:t>Good News</w:t>
            </w:r>
          </w:p>
          <w:p w:rsidR="004160D8" w:rsidRPr="004160D8" w:rsidRDefault="004160D8" w:rsidP="00E37515">
            <w:pPr>
              <w:jc w:val="center"/>
              <w:rPr>
                <w:i/>
              </w:rPr>
            </w:pPr>
          </w:p>
        </w:tc>
        <w:tc>
          <w:tcPr>
            <w:tcW w:w="2286" w:type="dxa"/>
          </w:tcPr>
          <w:p w:rsidR="00E37515" w:rsidRDefault="004160D8" w:rsidP="00E37515">
            <w:pPr>
              <w:jc w:val="center"/>
              <w:rPr>
                <w:b/>
              </w:rPr>
            </w:pPr>
            <w:r>
              <w:rPr>
                <w:b/>
              </w:rPr>
              <w:t xml:space="preserve">2.4 </w:t>
            </w:r>
            <w:r w:rsidR="001D34BC" w:rsidRPr="001D34BC">
              <w:rPr>
                <w:b/>
              </w:rPr>
              <w:t>Easter</w:t>
            </w:r>
          </w:p>
          <w:p w:rsidR="001D34BC" w:rsidRDefault="001D34BC" w:rsidP="00E37515">
            <w:pPr>
              <w:jc w:val="center"/>
            </w:pPr>
            <w:r>
              <w:t>Signs and Symbols</w:t>
            </w:r>
          </w:p>
          <w:p w:rsidR="004160D8" w:rsidRPr="004160D8" w:rsidRDefault="004160D8" w:rsidP="00E37515">
            <w:pPr>
              <w:jc w:val="center"/>
              <w:rPr>
                <w:i/>
              </w:rPr>
            </w:pPr>
            <w:r>
              <w:rPr>
                <w:i/>
              </w:rPr>
              <w:t>UC 1.5 Salvation</w:t>
            </w:r>
          </w:p>
        </w:tc>
        <w:tc>
          <w:tcPr>
            <w:tcW w:w="2286" w:type="dxa"/>
          </w:tcPr>
          <w:p w:rsidR="004160D8" w:rsidRPr="00146E3E" w:rsidRDefault="00146E3E" w:rsidP="00D65A10">
            <w:pPr>
              <w:jc w:val="center"/>
              <w:rPr>
                <w:b/>
              </w:rPr>
            </w:pPr>
            <w:r w:rsidRPr="00146E3E">
              <w:rPr>
                <w:b/>
              </w:rPr>
              <w:t>2.6 Ascension and Pentecost</w:t>
            </w:r>
          </w:p>
        </w:tc>
        <w:tc>
          <w:tcPr>
            <w:tcW w:w="2286" w:type="dxa"/>
          </w:tcPr>
          <w:p w:rsidR="00D65A10" w:rsidRDefault="004160D8" w:rsidP="00D65A10">
            <w:pPr>
              <w:jc w:val="center"/>
              <w:rPr>
                <w:b/>
              </w:rPr>
            </w:pPr>
            <w:r>
              <w:rPr>
                <w:i/>
              </w:rPr>
              <w:t>l</w:t>
            </w:r>
            <w:r w:rsidR="00D65A10">
              <w:rPr>
                <w:b/>
              </w:rPr>
              <w:t>2.1 The Bible</w:t>
            </w:r>
          </w:p>
          <w:p w:rsidR="00D65A10" w:rsidRDefault="00D65A10" w:rsidP="00D65A10">
            <w:pPr>
              <w:jc w:val="center"/>
            </w:pPr>
            <w:r>
              <w:t>+ Judaism – the Torah</w:t>
            </w:r>
          </w:p>
          <w:p w:rsidR="00D65A10" w:rsidRDefault="00D65A10" w:rsidP="00D65A10">
            <w:pPr>
              <w:jc w:val="center"/>
            </w:pPr>
            <w:r>
              <w:t xml:space="preserve">+ Sikhism – the </w:t>
            </w:r>
            <w:r w:rsidRPr="00591C49">
              <w:t>Guru Granth Sahib</w:t>
            </w:r>
          </w:p>
          <w:p w:rsidR="001D34BC" w:rsidRPr="001D34BC" w:rsidRDefault="001D34BC" w:rsidP="00E37515">
            <w:pPr>
              <w:jc w:val="center"/>
            </w:pPr>
          </w:p>
        </w:tc>
        <w:tc>
          <w:tcPr>
            <w:tcW w:w="2286" w:type="dxa"/>
          </w:tcPr>
          <w:p w:rsidR="004160D8" w:rsidRDefault="004160D8" w:rsidP="004160D8">
            <w:pPr>
              <w:jc w:val="center"/>
              <w:rPr>
                <w:b/>
              </w:rPr>
            </w:pPr>
            <w:r>
              <w:rPr>
                <w:b/>
              </w:rPr>
              <w:t>2.5 Why is the church a special place for Christians?</w:t>
            </w:r>
          </w:p>
          <w:p w:rsidR="00E37515" w:rsidRPr="00591C49" w:rsidRDefault="004160D8" w:rsidP="004160D8">
            <w:pPr>
              <w:jc w:val="center"/>
              <w:rPr>
                <w:b/>
              </w:rPr>
            </w:pPr>
            <w:r>
              <w:t>+Why is the mosque a special place for Muslims</w:t>
            </w:r>
          </w:p>
        </w:tc>
      </w:tr>
      <w:tr w:rsidR="00927037" w:rsidTr="00927037">
        <w:trPr>
          <w:trHeight w:val="1079"/>
        </w:trPr>
        <w:tc>
          <w:tcPr>
            <w:tcW w:w="2285" w:type="dxa"/>
          </w:tcPr>
          <w:p w:rsidR="00E37515" w:rsidRDefault="00E37515" w:rsidP="00E37515">
            <w:pPr>
              <w:jc w:val="center"/>
            </w:pPr>
            <w:r>
              <w:t>Year 3</w:t>
            </w:r>
          </w:p>
        </w:tc>
        <w:tc>
          <w:tcPr>
            <w:tcW w:w="2286" w:type="dxa"/>
          </w:tcPr>
          <w:p w:rsidR="00591C49" w:rsidRPr="00E37515" w:rsidRDefault="002844E4" w:rsidP="00591C49">
            <w:pPr>
              <w:jc w:val="center"/>
              <w:rPr>
                <w:b/>
              </w:rPr>
            </w:pPr>
            <w:r>
              <w:rPr>
                <w:b/>
              </w:rPr>
              <w:t xml:space="preserve">3.6 </w:t>
            </w:r>
            <w:r w:rsidR="00591C49" w:rsidRPr="00E37515">
              <w:rPr>
                <w:b/>
              </w:rPr>
              <w:t>Harvest</w:t>
            </w:r>
          </w:p>
          <w:p w:rsidR="00591C49" w:rsidRPr="00591C49" w:rsidRDefault="00591C49" w:rsidP="00591C49">
            <w:pPr>
              <w:jc w:val="center"/>
            </w:pPr>
            <w:r>
              <w:t xml:space="preserve">+ Judaism- </w:t>
            </w:r>
            <w:r w:rsidR="00C1343F">
              <w:t>Sukkot</w:t>
            </w:r>
          </w:p>
        </w:tc>
        <w:tc>
          <w:tcPr>
            <w:tcW w:w="2286" w:type="dxa"/>
          </w:tcPr>
          <w:p w:rsidR="00E37515" w:rsidRDefault="008C64BA" w:rsidP="00E37515">
            <w:pPr>
              <w:jc w:val="center"/>
              <w:rPr>
                <w:b/>
              </w:rPr>
            </w:pPr>
            <w:r>
              <w:rPr>
                <w:b/>
              </w:rPr>
              <w:t xml:space="preserve">3.2 </w:t>
            </w:r>
            <w:r w:rsidR="00B74D5A">
              <w:rPr>
                <w:b/>
              </w:rPr>
              <w:t>Christmas</w:t>
            </w:r>
          </w:p>
          <w:p w:rsidR="00571205" w:rsidRPr="00571205" w:rsidRDefault="00571205" w:rsidP="00E37515">
            <w:pPr>
              <w:jc w:val="center"/>
            </w:pPr>
            <w:r>
              <w:t>God with us</w:t>
            </w:r>
          </w:p>
          <w:p w:rsidR="00B74D5A" w:rsidRPr="00B74D5A" w:rsidRDefault="00B74D5A" w:rsidP="00E37515">
            <w:pPr>
              <w:jc w:val="center"/>
            </w:pPr>
          </w:p>
        </w:tc>
        <w:tc>
          <w:tcPr>
            <w:tcW w:w="2286" w:type="dxa"/>
          </w:tcPr>
          <w:p w:rsidR="00747B65" w:rsidRDefault="00747B65" w:rsidP="00747B65">
            <w:pPr>
              <w:jc w:val="center"/>
              <w:rPr>
                <w:b/>
              </w:rPr>
            </w:pPr>
            <w:r>
              <w:rPr>
                <w:b/>
              </w:rPr>
              <w:t>3.3 Jesus the Man who changed lives</w:t>
            </w:r>
          </w:p>
          <w:p w:rsidR="00747B65" w:rsidRPr="008C64BA" w:rsidRDefault="00747B65" w:rsidP="00747B65">
            <w:pPr>
              <w:jc w:val="center"/>
              <w:rPr>
                <w:i/>
              </w:rPr>
            </w:pPr>
            <w:r w:rsidRPr="008C64BA">
              <w:rPr>
                <w:i/>
              </w:rPr>
              <w:t xml:space="preserve">UC </w:t>
            </w:r>
            <w:r>
              <w:rPr>
                <w:rFonts w:cstheme="minorHAnsi"/>
                <w:bCs/>
                <w:i/>
                <w:szCs w:val="28"/>
              </w:rPr>
              <w:t>U</w:t>
            </w:r>
            <w:r w:rsidRPr="008C64BA">
              <w:rPr>
                <w:rFonts w:cstheme="minorHAnsi"/>
                <w:bCs/>
                <w:i/>
                <w:szCs w:val="28"/>
              </w:rPr>
              <w:t xml:space="preserve">nit 2A.4 What kind of world did Jesus want? </w:t>
            </w:r>
          </w:p>
          <w:p w:rsidR="008C64BA" w:rsidRPr="008C64BA" w:rsidRDefault="008C64BA" w:rsidP="00B74D5A">
            <w:pPr>
              <w:jc w:val="center"/>
              <w:rPr>
                <w:i/>
              </w:rPr>
            </w:pPr>
          </w:p>
        </w:tc>
        <w:tc>
          <w:tcPr>
            <w:tcW w:w="2286" w:type="dxa"/>
          </w:tcPr>
          <w:p w:rsidR="00571205" w:rsidRDefault="008C64BA" w:rsidP="00571205">
            <w:pPr>
              <w:jc w:val="center"/>
            </w:pPr>
            <w:r>
              <w:rPr>
                <w:b/>
              </w:rPr>
              <w:t xml:space="preserve">3.4 </w:t>
            </w:r>
            <w:r w:rsidR="00571205">
              <w:rPr>
                <w:b/>
              </w:rPr>
              <w:t>Easter</w:t>
            </w:r>
            <w:r w:rsidR="00571205">
              <w:t xml:space="preserve"> </w:t>
            </w:r>
          </w:p>
          <w:p w:rsidR="00571205" w:rsidRPr="00B74D5A" w:rsidRDefault="00571205" w:rsidP="00571205">
            <w:pPr>
              <w:jc w:val="center"/>
            </w:pPr>
            <w:r>
              <w:t>Sadness</w:t>
            </w:r>
            <w:r w:rsidRPr="00B74D5A">
              <w:t xml:space="preserve"> and Joy</w:t>
            </w:r>
          </w:p>
          <w:p w:rsidR="00E37515" w:rsidRDefault="00571205" w:rsidP="00571205">
            <w:pPr>
              <w:jc w:val="center"/>
            </w:pPr>
            <w:r>
              <w:t>Crosses around the world</w:t>
            </w:r>
          </w:p>
          <w:p w:rsidR="008C64BA" w:rsidRPr="00571205" w:rsidRDefault="008C64BA" w:rsidP="00571205">
            <w:pPr>
              <w:jc w:val="center"/>
              <w:rPr>
                <w:b/>
              </w:rPr>
            </w:pPr>
            <w:r w:rsidRPr="008C64BA">
              <w:rPr>
                <w:rStyle w:val="PlaceholderText"/>
                <w:i/>
                <w:color w:val="auto"/>
              </w:rPr>
              <w:t>UC Unit 2A.5 Why do Christians call the day Jesus died Good Friday</w:t>
            </w:r>
            <w:r w:rsidRPr="00D309E5">
              <w:rPr>
                <w:rStyle w:val="PlaceholderText"/>
                <w:color w:val="auto"/>
              </w:rPr>
              <w:t xml:space="preserve">?  </w:t>
            </w:r>
          </w:p>
        </w:tc>
        <w:tc>
          <w:tcPr>
            <w:tcW w:w="2286" w:type="dxa"/>
          </w:tcPr>
          <w:p w:rsidR="00747B65" w:rsidRDefault="008C64BA" w:rsidP="00747B65">
            <w:pPr>
              <w:jc w:val="center"/>
              <w:rPr>
                <w:b/>
              </w:rPr>
            </w:pPr>
            <w:r w:rsidRPr="008C64BA">
              <w:rPr>
                <w:rFonts w:cstheme="minorHAnsi"/>
                <w:bCs/>
                <w:i/>
                <w:szCs w:val="28"/>
              </w:rPr>
              <w:t xml:space="preserve"> </w:t>
            </w:r>
            <w:r w:rsidR="00747B65">
              <w:rPr>
                <w:b/>
              </w:rPr>
              <w:t>3.1 Called by God</w:t>
            </w:r>
          </w:p>
          <w:p w:rsidR="00747B65" w:rsidRDefault="00747B65" w:rsidP="00747B65">
            <w:pPr>
              <w:jc w:val="center"/>
            </w:pPr>
            <w:r>
              <w:t xml:space="preserve">+ Islam – Prophet Muhammed </w:t>
            </w:r>
          </w:p>
          <w:p w:rsidR="008C64BA" w:rsidRPr="008C64BA" w:rsidRDefault="00747B65" w:rsidP="00747B65">
            <w:pPr>
              <w:jc w:val="center"/>
              <w:rPr>
                <w:i/>
              </w:rPr>
            </w:pPr>
            <w:r w:rsidRPr="008C64BA">
              <w:rPr>
                <w:bCs/>
                <w:i/>
                <w:szCs w:val="28"/>
              </w:rPr>
              <w:t>UC 2A:2 What is it like to follow God?</w:t>
            </w:r>
          </w:p>
        </w:tc>
        <w:tc>
          <w:tcPr>
            <w:tcW w:w="2286" w:type="dxa"/>
          </w:tcPr>
          <w:p w:rsidR="00E37515" w:rsidRDefault="008C64BA" w:rsidP="00E37515">
            <w:pPr>
              <w:jc w:val="center"/>
              <w:rPr>
                <w:b/>
              </w:rPr>
            </w:pPr>
            <w:r>
              <w:rPr>
                <w:b/>
              </w:rPr>
              <w:t xml:space="preserve">3.5 </w:t>
            </w:r>
            <w:r w:rsidR="00571205" w:rsidRPr="00571205">
              <w:rPr>
                <w:b/>
              </w:rPr>
              <w:t>Which Rules should we follow</w:t>
            </w:r>
            <w:r w:rsidR="00C1343F">
              <w:rPr>
                <w:b/>
              </w:rPr>
              <w:t>?</w:t>
            </w:r>
          </w:p>
          <w:p w:rsidR="00F32CF4" w:rsidRPr="00F32CF4" w:rsidRDefault="00F32CF4" w:rsidP="00F32CF4">
            <w:pPr>
              <w:jc w:val="center"/>
              <w:rPr>
                <w:i/>
              </w:rPr>
            </w:pPr>
            <w:r w:rsidRPr="00F32CF4">
              <w:rPr>
                <w:i/>
              </w:rPr>
              <w:t xml:space="preserve">UC </w:t>
            </w:r>
            <w:r w:rsidRPr="00F32CF4">
              <w:rPr>
                <w:bCs/>
                <w:i/>
              </w:rPr>
              <w:t>Unit 2B.3 People of God. How can following God bring freedom and justice?</w:t>
            </w:r>
            <w:r w:rsidRPr="00F32CF4">
              <w:rPr>
                <w:i/>
              </w:rPr>
              <w:t xml:space="preserve"> </w:t>
            </w:r>
          </w:p>
        </w:tc>
      </w:tr>
      <w:tr w:rsidR="00927037" w:rsidTr="00927037">
        <w:trPr>
          <w:trHeight w:val="1064"/>
        </w:trPr>
        <w:tc>
          <w:tcPr>
            <w:tcW w:w="2285" w:type="dxa"/>
          </w:tcPr>
          <w:p w:rsidR="00E37515" w:rsidRDefault="00E37515" w:rsidP="00E37515">
            <w:pPr>
              <w:jc w:val="center"/>
            </w:pPr>
            <w:r>
              <w:t>Year 4</w:t>
            </w:r>
          </w:p>
        </w:tc>
        <w:tc>
          <w:tcPr>
            <w:tcW w:w="2286" w:type="dxa"/>
          </w:tcPr>
          <w:p w:rsidR="00E37515" w:rsidRDefault="00F32CF4" w:rsidP="00E37515">
            <w:pPr>
              <w:jc w:val="center"/>
              <w:rPr>
                <w:b/>
              </w:rPr>
            </w:pPr>
            <w:r>
              <w:rPr>
                <w:b/>
              </w:rPr>
              <w:t xml:space="preserve">4.1 </w:t>
            </w:r>
            <w:r w:rsidR="00893553">
              <w:rPr>
                <w:b/>
              </w:rPr>
              <w:t>God, David and the Psalms</w:t>
            </w:r>
          </w:p>
          <w:p w:rsidR="00F32CF4" w:rsidRPr="00893553" w:rsidRDefault="00F32CF4" w:rsidP="00E37515">
            <w:pPr>
              <w:jc w:val="center"/>
              <w:rPr>
                <w:b/>
              </w:rPr>
            </w:pPr>
          </w:p>
        </w:tc>
        <w:tc>
          <w:tcPr>
            <w:tcW w:w="2286" w:type="dxa"/>
          </w:tcPr>
          <w:p w:rsidR="00E37515" w:rsidRDefault="00F32CF4" w:rsidP="00E37515">
            <w:pPr>
              <w:jc w:val="center"/>
              <w:rPr>
                <w:b/>
              </w:rPr>
            </w:pPr>
            <w:r>
              <w:rPr>
                <w:b/>
              </w:rPr>
              <w:t xml:space="preserve">4.2 </w:t>
            </w:r>
            <w:r w:rsidR="00893553" w:rsidRPr="00893553">
              <w:rPr>
                <w:b/>
              </w:rPr>
              <w:t>Christmas</w:t>
            </w:r>
          </w:p>
          <w:p w:rsidR="00893553" w:rsidRDefault="00893553" w:rsidP="00E37515">
            <w:pPr>
              <w:jc w:val="center"/>
            </w:pPr>
            <w:r>
              <w:t>Light</w:t>
            </w:r>
          </w:p>
          <w:p w:rsidR="00893553" w:rsidRPr="00893553" w:rsidRDefault="00893553" w:rsidP="00E37515">
            <w:pPr>
              <w:jc w:val="center"/>
            </w:pPr>
            <w:r>
              <w:t xml:space="preserve">+ Judaism, </w:t>
            </w:r>
            <w:r w:rsidR="007B49CE">
              <w:t>Hanukkah</w:t>
            </w:r>
          </w:p>
        </w:tc>
        <w:tc>
          <w:tcPr>
            <w:tcW w:w="2286" w:type="dxa"/>
          </w:tcPr>
          <w:p w:rsidR="00747B65" w:rsidRDefault="00747B65" w:rsidP="00747B65">
            <w:pPr>
              <w:jc w:val="center"/>
              <w:rPr>
                <w:b/>
              </w:rPr>
            </w:pPr>
            <w:r>
              <w:rPr>
                <w:b/>
              </w:rPr>
              <w:t>4.6 What is prayer?</w:t>
            </w:r>
          </w:p>
          <w:p w:rsidR="00747B65" w:rsidRPr="00F32CF4" w:rsidRDefault="00747B65" w:rsidP="00747B65">
            <w:pPr>
              <w:jc w:val="center"/>
              <w:rPr>
                <w:i/>
                <w:color w:val="00B0F0"/>
              </w:rPr>
            </w:pPr>
            <w:r>
              <w:t>+ Islam -Prayer</w:t>
            </w:r>
            <w:r>
              <w:rPr>
                <w:b/>
              </w:rPr>
              <w:t xml:space="preserve"> </w:t>
            </w:r>
          </w:p>
          <w:p w:rsidR="00F32CF4" w:rsidRPr="00F32CF4" w:rsidRDefault="00F32CF4" w:rsidP="00E37515">
            <w:pPr>
              <w:jc w:val="center"/>
              <w:rPr>
                <w:i/>
                <w:color w:val="00B0F0"/>
              </w:rPr>
            </w:pPr>
          </w:p>
        </w:tc>
        <w:tc>
          <w:tcPr>
            <w:tcW w:w="2286" w:type="dxa"/>
          </w:tcPr>
          <w:p w:rsidR="00E37515" w:rsidRDefault="00F32CF4" w:rsidP="00E37515">
            <w:pPr>
              <w:jc w:val="center"/>
              <w:rPr>
                <w:b/>
              </w:rPr>
            </w:pPr>
            <w:r>
              <w:rPr>
                <w:b/>
              </w:rPr>
              <w:t>4.4</w:t>
            </w:r>
            <w:r w:rsidR="00893553">
              <w:rPr>
                <w:b/>
              </w:rPr>
              <w:t>Easter</w:t>
            </w:r>
          </w:p>
          <w:p w:rsidR="00893553" w:rsidRDefault="00893553" w:rsidP="00E37515">
            <w:pPr>
              <w:jc w:val="center"/>
            </w:pPr>
            <w:r>
              <w:t>Betrayal and trust</w:t>
            </w:r>
          </w:p>
          <w:p w:rsidR="00F32CF4" w:rsidRPr="00893553" w:rsidRDefault="00F32CF4" w:rsidP="00E37515">
            <w:pPr>
              <w:jc w:val="center"/>
            </w:pPr>
            <w:r w:rsidRPr="008C64BA">
              <w:rPr>
                <w:rStyle w:val="PlaceholderText"/>
                <w:i/>
                <w:color w:val="auto"/>
              </w:rPr>
              <w:t>UC Unit 2A.5 Why do Christians call the day Jesus died Good Friday</w:t>
            </w:r>
            <w:r w:rsidRPr="00D309E5">
              <w:rPr>
                <w:rStyle w:val="PlaceholderText"/>
                <w:color w:val="auto"/>
              </w:rPr>
              <w:t xml:space="preserve">?  </w:t>
            </w:r>
          </w:p>
        </w:tc>
        <w:tc>
          <w:tcPr>
            <w:tcW w:w="2286" w:type="dxa"/>
          </w:tcPr>
          <w:p w:rsidR="00747B65" w:rsidRDefault="00747B65" w:rsidP="00747B65">
            <w:pPr>
              <w:jc w:val="center"/>
              <w:rPr>
                <w:b/>
              </w:rPr>
            </w:pPr>
            <w:r>
              <w:rPr>
                <w:b/>
              </w:rPr>
              <w:t>Warm Hearts</w:t>
            </w:r>
          </w:p>
          <w:p w:rsidR="00747B65" w:rsidRDefault="00747B65" w:rsidP="00747B65">
            <w:pPr>
              <w:jc w:val="center"/>
            </w:pPr>
            <w:r>
              <w:t>Methodist Unit</w:t>
            </w:r>
          </w:p>
          <w:p w:rsidR="00747B65" w:rsidRDefault="00747B65" w:rsidP="00747B65">
            <w:pPr>
              <w:jc w:val="center"/>
            </w:pPr>
          </w:p>
          <w:p w:rsidR="00893553" w:rsidRPr="00893553" w:rsidRDefault="00747B65" w:rsidP="00747B65">
            <w:pPr>
              <w:jc w:val="center"/>
            </w:pPr>
            <w:r w:rsidRPr="00F32CF4">
              <w:rPr>
                <w:i/>
              </w:rPr>
              <w:t>UC Unit 2a</w:t>
            </w:r>
            <w:r>
              <w:rPr>
                <w:i/>
              </w:rPr>
              <w:t>.6</w:t>
            </w:r>
            <w:r w:rsidRPr="00F32CF4">
              <w:rPr>
                <w:i/>
              </w:rPr>
              <w:t xml:space="preserve"> Kingdom of God</w:t>
            </w:r>
          </w:p>
        </w:tc>
        <w:tc>
          <w:tcPr>
            <w:tcW w:w="2286" w:type="dxa"/>
          </w:tcPr>
          <w:p w:rsidR="00E37515" w:rsidRDefault="00F32CF4" w:rsidP="00E37515">
            <w:pPr>
              <w:jc w:val="center"/>
              <w:rPr>
                <w:b/>
              </w:rPr>
            </w:pPr>
            <w:r>
              <w:rPr>
                <w:b/>
              </w:rPr>
              <w:t xml:space="preserve">4.5 </w:t>
            </w:r>
            <w:r w:rsidR="00100EF4">
              <w:rPr>
                <w:b/>
              </w:rPr>
              <w:t>Are all churches the same</w:t>
            </w:r>
            <w:r w:rsidR="00686CA8">
              <w:rPr>
                <w:b/>
              </w:rPr>
              <w:t>?</w:t>
            </w:r>
          </w:p>
          <w:p w:rsidR="00100EF4" w:rsidRPr="00100EF4" w:rsidRDefault="00100EF4" w:rsidP="00E37515">
            <w:pPr>
              <w:jc w:val="center"/>
            </w:pPr>
            <w:r>
              <w:t>+Sikh – Gudwara visit</w:t>
            </w:r>
          </w:p>
        </w:tc>
      </w:tr>
      <w:tr w:rsidR="00927037" w:rsidTr="00927037">
        <w:trPr>
          <w:trHeight w:val="1360"/>
        </w:trPr>
        <w:tc>
          <w:tcPr>
            <w:tcW w:w="2285" w:type="dxa"/>
          </w:tcPr>
          <w:p w:rsidR="00E37515" w:rsidRDefault="00E37515" w:rsidP="00E37515">
            <w:pPr>
              <w:jc w:val="center"/>
            </w:pPr>
            <w:r>
              <w:lastRenderedPageBreak/>
              <w:t>Year 5</w:t>
            </w:r>
          </w:p>
        </w:tc>
        <w:tc>
          <w:tcPr>
            <w:tcW w:w="2286" w:type="dxa"/>
          </w:tcPr>
          <w:p w:rsidR="00E37515" w:rsidRDefault="00052DC2" w:rsidP="00E37515">
            <w:pPr>
              <w:jc w:val="center"/>
              <w:rPr>
                <w:b/>
              </w:rPr>
            </w:pPr>
            <w:r>
              <w:rPr>
                <w:b/>
              </w:rPr>
              <w:t xml:space="preserve">5.1 </w:t>
            </w:r>
            <w:r w:rsidR="00686CA8">
              <w:rPr>
                <w:b/>
              </w:rPr>
              <w:t>How and why do Christians read the Bible?</w:t>
            </w:r>
          </w:p>
          <w:p w:rsidR="00686CA8" w:rsidRPr="00686CA8" w:rsidRDefault="00686CA8" w:rsidP="00E37515">
            <w:pPr>
              <w:jc w:val="center"/>
            </w:pPr>
            <w:r>
              <w:t>+ Hinduism - Scriptures</w:t>
            </w:r>
          </w:p>
        </w:tc>
        <w:tc>
          <w:tcPr>
            <w:tcW w:w="2286" w:type="dxa"/>
          </w:tcPr>
          <w:p w:rsidR="00E37515" w:rsidRDefault="003B2180" w:rsidP="00E37515">
            <w:pPr>
              <w:jc w:val="center"/>
              <w:rPr>
                <w:b/>
              </w:rPr>
            </w:pPr>
            <w:r>
              <w:rPr>
                <w:b/>
              </w:rPr>
              <w:t xml:space="preserve">5.7 </w:t>
            </w:r>
            <w:r w:rsidR="00686CA8">
              <w:rPr>
                <w:b/>
              </w:rPr>
              <w:t>Christmas</w:t>
            </w:r>
          </w:p>
          <w:p w:rsidR="00686CA8" w:rsidRDefault="00686CA8" w:rsidP="00E37515">
            <w:pPr>
              <w:jc w:val="center"/>
            </w:pPr>
            <w:r>
              <w:t>Christmas around the world</w:t>
            </w:r>
          </w:p>
          <w:p w:rsidR="003B2180" w:rsidRPr="00686CA8" w:rsidRDefault="003B2180" w:rsidP="00E37515">
            <w:pPr>
              <w:jc w:val="center"/>
            </w:pPr>
          </w:p>
        </w:tc>
        <w:tc>
          <w:tcPr>
            <w:tcW w:w="2286" w:type="dxa"/>
          </w:tcPr>
          <w:p w:rsidR="00686CA8" w:rsidRDefault="003B2180" w:rsidP="00E37515">
            <w:pPr>
              <w:jc w:val="center"/>
              <w:rPr>
                <w:b/>
              </w:rPr>
            </w:pPr>
            <w:r>
              <w:rPr>
                <w:b/>
              </w:rPr>
              <w:t xml:space="preserve">5.6 </w:t>
            </w:r>
            <w:r w:rsidR="00C1343F">
              <w:rPr>
                <w:b/>
              </w:rPr>
              <w:t>Loss, death and Christian hope</w:t>
            </w:r>
          </w:p>
          <w:p w:rsidR="00C1343F" w:rsidRDefault="00C1343F" w:rsidP="00E37515">
            <w:pPr>
              <w:jc w:val="center"/>
            </w:pPr>
            <w:r>
              <w:t>+Buddhism –end of life ritual</w:t>
            </w:r>
          </w:p>
          <w:p w:rsidR="003B2180" w:rsidRPr="003B2180" w:rsidRDefault="003B2180" w:rsidP="00E37515">
            <w:pPr>
              <w:jc w:val="center"/>
              <w:rPr>
                <w:i/>
              </w:rPr>
            </w:pPr>
            <w:r w:rsidRPr="003B2180">
              <w:rPr>
                <w:bCs/>
                <w:i/>
                <w:szCs w:val="28"/>
              </w:rPr>
              <w:t>Understanding Christianity Unit 2B.7 What difference does the resurrection make to Christians?</w:t>
            </w:r>
          </w:p>
        </w:tc>
        <w:tc>
          <w:tcPr>
            <w:tcW w:w="2286" w:type="dxa"/>
          </w:tcPr>
          <w:p w:rsidR="00E37515" w:rsidRDefault="003B2180" w:rsidP="00E37515">
            <w:pPr>
              <w:jc w:val="center"/>
              <w:rPr>
                <w:b/>
              </w:rPr>
            </w:pPr>
            <w:r>
              <w:rPr>
                <w:b/>
              </w:rPr>
              <w:t xml:space="preserve">5.4 </w:t>
            </w:r>
            <w:r w:rsidR="00686CA8">
              <w:rPr>
                <w:b/>
              </w:rPr>
              <w:t>Easter</w:t>
            </w:r>
          </w:p>
          <w:p w:rsidR="00686CA8" w:rsidRDefault="00686CA8" w:rsidP="00E37515">
            <w:pPr>
              <w:jc w:val="center"/>
            </w:pPr>
            <w:r>
              <w:t>Why do Christians believe Easter is a celebration of victory</w:t>
            </w:r>
          </w:p>
          <w:p w:rsidR="003B2180" w:rsidRPr="003B2180" w:rsidRDefault="003B2180" w:rsidP="00E37515">
            <w:pPr>
              <w:jc w:val="center"/>
              <w:rPr>
                <w:i/>
              </w:rPr>
            </w:pPr>
            <w:r w:rsidRPr="003B2180">
              <w:rPr>
                <w:rStyle w:val="PlaceholderText"/>
                <w:i/>
                <w:color w:val="auto"/>
              </w:rPr>
              <w:t>Understanding Christianity Unit 2B.6 (Year 5) What did Jesus do to save human beings?</w:t>
            </w:r>
          </w:p>
        </w:tc>
        <w:tc>
          <w:tcPr>
            <w:tcW w:w="2286" w:type="dxa"/>
          </w:tcPr>
          <w:p w:rsidR="00C1343F" w:rsidRDefault="00052DC2" w:rsidP="00C1343F">
            <w:pPr>
              <w:jc w:val="center"/>
              <w:rPr>
                <w:b/>
              </w:rPr>
            </w:pPr>
            <w:r>
              <w:rPr>
                <w:b/>
              </w:rPr>
              <w:t xml:space="preserve">5.5 </w:t>
            </w:r>
            <w:r w:rsidR="00C1343F" w:rsidRPr="00686CA8">
              <w:rPr>
                <w:b/>
              </w:rPr>
              <w:t>Significant Women in the Old Testament</w:t>
            </w:r>
          </w:p>
          <w:p w:rsidR="00E37515" w:rsidRDefault="00C1343F" w:rsidP="00C1343F">
            <w:pPr>
              <w:jc w:val="center"/>
            </w:pPr>
            <w:r>
              <w:t>+ Judaism – Purim (Story of Esther)</w:t>
            </w:r>
          </w:p>
        </w:tc>
        <w:tc>
          <w:tcPr>
            <w:tcW w:w="2286" w:type="dxa"/>
          </w:tcPr>
          <w:p w:rsidR="00E37515" w:rsidRDefault="00052DC2" w:rsidP="00E37515">
            <w:pPr>
              <w:jc w:val="center"/>
              <w:rPr>
                <w:b/>
              </w:rPr>
            </w:pPr>
            <w:r>
              <w:rPr>
                <w:b/>
              </w:rPr>
              <w:t>6.7 People of faith</w:t>
            </w:r>
          </w:p>
          <w:p w:rsidR="00052DC2" w:rsidRPr="00052DC2" w:rsidRDefault="00052DC2" w:rsidP="00E37515">
            <w:pPr>
              <w:jc w:val="center"/>
            </w:pPr>
            <w:r>
              <w:t>(including Charles and John Wesley)</w:t>
            </w:r>
          </w:p>
        </w:tc>
      </w:tr>
      <w:tr w:rsidR="00927037" w:rsidTr="00927037">
        <w:trPr>
          <w:trHeight w:val="1093"/>
        </w:trPr>
        <w:tc>
          <w:tcPr>
            <w:tcW w:w="2285" w:type="dxa"/>
          </w:tcPr>
          <w:p w:rsidR="00E37515" w:rsidRDefault="00E37515" w:rsidP="00E37515">
            <w:pPr>
              <w:jc w:val="center"/>
            </w:pPr>
            <w:r>
              <w:t>Year 6</w:t>
            </w:r>
          </w:p>
        </w:tc>
        <w:tc>
          <w:tcPr>
            <w:tcW w:w="2286" w:type="dxa"/>
          </w:tcPr>
          <w:p w:rsidR="00E37515" w:rsidRDefault="00052DC2" w:rsidP="00E37515">
            <w:pPr>
              <w:jc w:val="center"/>
              <w:rPr>
                <w:b/>
              </w:rPr>
            </w:pPr>
            <w:r>
              <w:rPr>
                <w:b/>
              </w:rPr>
              <w:t xml:space="preserve">6.1 </w:t>
            </w:r>
            <w:r w:rsidR="00C1343F">
              <w:rPr>
                <w:b/>
              </w:rPr>
              <w:t>Life as a journey and pilgrimage</w:t>
            </w:r>
          </w:p>
          <w:p w:rsidR="00C1343F" w:rsidRPr="00C1343F" w:rsidRDefault="00C1343F" w:rsidP="00E37515">
            <w:pPr>
              <w:jc w:val="center"/>
            </w:pPr>
            <w:r>
              <w:t>+ Islam - Hajj</w:t>
            </w:r>
          </w:p>
        </w:tc>
        <w:tc>
          <w:tcPr>
            <w:tcW w:w="2286" w:type="dxa"/>
          </w:tcPr>
          <w:p w:rsidR="00C1343F" w:rsidRDefault="006D14DA" w:rsidP="00E37515">
            <w:pPr>
              <w:jc w:val="center"/>
              <w:rPr>
                <w:b/>
              </w:rPr>
            </w:pPr>
            <w:r>
              <w:rPr>
                <w:b/>
              </w:rPr>
              <w:t xml:space="preserve">6.2 </w:t>
            </w:r>
            <w:r w:rsidR="00C1343F">
              <w:rPr>
                <w:b/>
              </w:rPr>
              <w:t>Christmas</w:t>
            </w:r>
          </w:p>
          <w:p w:rsidR="00C1343F" w:rsidRDefault="00C1343F" w:rsidP="00E37515">
            <w:pPr>
              <w:jc w:val="center"/>
            </w:pPr>
            <w:r>
              <w:t>How do Christians prepare for Christmas</w:t>
            </w:r>
          </w:p>
          <w:p w:rsidR="003B2180" w:rsidRPr="003B2180" w:rsidRDefault="003B2180" w:rsidP="00E37515">
            <w:pPr>
              <w:jc w:val="center"/>
              <w:rPr>
                <w:i/>
              </w:rPr>
            </w:pPr>
            <w:r w:rsidRPr="003B2180">
              <w:rPr>
                <w:bCs/>
                <w:i/>
                <w:szCs w:val="28"/>
              </w:rPr>
              <w:t>Understanding Christianity Unit 2B.4 Was Jesus the Messiah?</w:t>
            </w:r>
          </w:p>
        </w:tc>
        <w:tc>
          <w:tcPr>
            <w:tcW w:w="2286" w:type="dxa"/>
          </w:tcPr>
          <w:p w:rsidR="00C1343F" w:rsidRDefault="006D14DA" w:rsidP="00C1343F">
            <w:pPr>
              <w:jc w:val="center"/>
              <w:rPr>
                <w:b/>
              </w:rPr>
            </w:pPr>
            <w:r>
              <w:rPr>
                <w:b/>
              </w:rPr>
              <w:t xml:space="preserve">6.3 </w:t>
            </w:r>
            <w:r w:rsidR="00C1343F">
              <w:rPr>
                <w:b/>
              </w:rPr>
              <w:t>Why do Christians celebrate the Eucharist?</w:t>
            </w:r>
          </w:p>
          <w:p w:rsidR="00C1343F" w:rsidRPr="00C1343F" w:rsidRDefault="00C1343F" w:rsidP="00C1343F">
            <w:pPr>
              <w:jc w:val="center"/>
            </w:pPr>
            <w:r>
              <w:t>+Judaism - Passover</w:t>
            </w:r>
          </w:p>
        </w:tc>
        <w:tc>
          <w:tcPr>
            <w:tcW w:w="2286" w:type="dxa"/>
          </w:tcPr>
          <w:p w:rsidR="00E37515" w:rsidRDefault="00C1343F" w:rsidP="00C1343F">
            <w:pPr>
              <w:jc w:val="center"/>
              <w:rPr>
                <w:b/>
              </w:rPr>
            </w:pPr>
            <w:r>
              <w:rPr>
                <w:b/>
              </w:rPr>
              <w:t>Easter</w:t>
            </w:r>
          </w:p>
          <w:p w:rsidR="00C1343F" w:rsidRPr="00C1343F" w:rsidRDefault="00C1343F" w:rsidP="00C1343F">
            <w:pPr>
              <w:jc w:val="center"/>
            </w:pPr>
            <w:r>
              <w:t>Who was Jesus?</w:t>
            </w:r>
          </w:p>
        </w:tc>
        <w:tc>
          <w:tcPr>
            <w:tcW w:w="2286" w:type="dxa"/>
          </w:tcPr>
          <w:p w:rsidR="00C1343F" w:rsidRDefault="00C1343F" w:rsidP="00C1343F">
            <w:pPr>
              <w:jc w:val="center"/>
              <w:rPr>
                <w:b/>
              </w:rPr>
            </w:pPr>
            <w:r>
              <w:rPr>
                <w:b/>
              </w:rPr>
              <w:t>Commitment to Christianity</w:t>
            </w:r>
          </w:p>
          <w:p w:rsidR="00E37515" w:rsidRDefault="00C1343F" w:rsidP="00C1343F">
            <w:pPr>
              <w:jc w:val="center"/>
            </w:pPr>
            <w:r>
              <w:t>Methodist Unit</w:t>
            </w:r>
          </w:p>
        </w:tc>
        <w:tc>
          <w:tcPr>
            <w:tcW w:w="2286" w:type="dxa"/>
          </w:tcPr>
          <w:p w:rsidR="00E37515" w:rsidRDefault="00052DC2" w:rsidP="00E37515">
            <w:pPr>
              <w:jc w:val="center"/>
              <w:rPr>
                <w:b/>
              </w:rPr>
            </w:pPr>
            <w:r>
              <w:rPr>
                <w:b/>
              </w:rPr>
              <w:t xml:space="preserve">6.6 </w:t>
            </w:r>
            <w:r w:rsidR="00894040">
              <w:rPr>
                <w:b/>
              </w:rPr>
              <w:t>Ideas about God</w:t>
            </w:r>
          </w:p>
          <w:p w:rsidR="00894040" w:rsidRDefault="00894040" w:rsidP="00E37515">
            <w:pPr>
              <w:jc w:val="center"/>
            </w:pPr>
            <w:r>
              <w:t>+ Muslim and Hindu</w:t>
            </w:r>
          </w:p>
          <w:p w:rsidR="00052DC2" w:rsidRPr="00052DC2" w:rsidRDefault="00052DC2" w:rsidP="003F6AD1">
            <w:pPr>
              <w:jc w:val="center"/>
              <w:rPr>
                <w:i/>
              </w:rPr>
            </w:pPr>
            <w:r>
              <w:rPr>
                <w:i/>
              </w:rPr>
              <w:t>UC</w:t>
            </w:r>
            <w:r w:rsidR="003B2180">
              <w:rPr>
                <w:i/>
              </w:rPr>
              <w:t xml:space="preserve"> 2b.</w:t>
            </w:r>
            <w:r w:rsidR="003F6AD1">
              <w:rPr>
                <w:i/>
              </w:rPr>
              <w:t>1</w:t>
            </w:r>
            <w:r w:rsidR="003B2180">
              <w:rPr>
                <w:i/>
              </w:rPr>
              <w:t xml:space="preserve"> </w:t>
            </w:r>
            <w:r w:rsidR="003F6AD1">
              <w:rPr>
                <w:i/>
              </w:rPr>
              <w:t>God</w:t>
            </w:r>
          </w:p>
        </w:tc>
      </w:tr>
    </w:tbl>
    <w:p w:rsidR="00582976" w:rsidRDefault="00582976" w:rsidP="00E37515">
      <w:pPr>
        <w:spacing w:after="0" w:line="240" w:lineRule="auto"/>
        <w:jc w:val="center"/>
      </w:pPr>
    </w:p>
    <w:p w:rsidR="00582976" w:rsidRDefault="00582976">
      <w:r>
        <w:br w:type="page"/>
      </w:r>
    </w:p>
    <w:p w:rsidR="006D14DA" w:rsidRDefault="006D14DA" w:rsidP="00582976">
      <w:pPr>
        <w:spacing w:after="0" w:line="240" w:lineRule="auto"/>
        <w:sectPr w:rsidR="006D14DA" w:rsidSect="00927037">
          <w:pgSz w:w="16840" w:h="11910" w:orient="landscape"/>
          <w:pgMar w:top="1281" w:right="720" w:bottom="522" w:left="278" w:header="720" w:footer="720" w:gutter="0"/>
          <w:cols w:space="720"/>
        </w:sectPr>
      </w:pPr>
    </w:p>
    <w:p w:rsidR="00E37515" w:rsidRDefault="00582976" w:rsidP="00582976">
      <w:pPr>
        <w:spacing w:after="0" w:line="240" w:lineRule="auto"/>
      </w:pPr>
      <w:r>
        <w:lastRenderedPageBreak/>
        <w:t>APPENDIX 2</w:t>
      </w:r>
    </w:p>
    <w:p w:rsidR="00582976" w:rsidRDefault="00582976" w:rsidP="00582976">
      <w:pPr>
        <w:pStyle w:val="BodyText"/>
        <w:ind w:left="6284"/>
        <w:rPr>
          <w:rFonts w:ascii="Times New Roman"/>
          <w:sz w:val="20"/>
        </w:rPr>
      </w:pPr>
      <w:r>
        <w:rPr>
          <w:rFonts w:ascii="Times New Roman"/>
          <w:noProof/>
          <w:sz w:val="20"/>
          <w:lang w:val="en-GB" w:eastAsia="en-GB"/>
        </w:rPr>
        <w:drawing>
          <wp:inline distT="0" distB="0" distL="0" distR="0" wp14:anchorId="07A35C07" wp14:editId="210E346A">
            <wp:extent cx="2350131" cy="704087"/>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2350131" cy="704087"/>
                    </a:xfrm>
                    <a:prstGeom prst="rect">
                      <a:avLst/>
                    </a:prstGeom>
                  </pic:spPr>
                </pic:pic>
              </a:graphicData>
            </a:graphic>
          </wp:inline>
        </w:drawing>
      </w:r>
    </w:p>
    <w:p w:rsidR="00582976" w:rsidRDefault="00582976" w:rsidP="00582976">
      <w:pPr>
        <w:pStyle w:val="BodyText"/>
        <w:rPr>
          <w:rFonts w:ascii="Times New Roman"/>
          <w:sz w:val="20"/>
        </w:rPr>
      </w:pPr>
    </w:p>
    <w:p w:rsidR="00582976" w:rsidRDefault="00582976" w:rsidP="00582976">
      <w:pPr>
        <w:pStyle w:val="BodyText"/>
        <w:spacing w:before="5"/>
        <w:rPr>
          <w:rFonts w:ascii="Times New Roman"/>
          <w:sz w:val="18"/>
        </w:rPr>
      </w:pPr>
    </w:p>
    <w:p w:rsidR="00582976" w:rsidRDefault="00582976" w:rsidP="00582976">
      <w:pPr>
        <w:spacing w:before="97"/>
        <w:ind w:left="138"/>
        <w:rPr>
          <w:sz w:val="36"/>
        </w:rPr>
      </w:pPr>
      <w:r>
        <w:rPr>
          <w:color w:val="9966CC"/>
          <w:sz w:val="36"/>
        </w:rPr>
        <w:t>Religious Education in Church of England Schools</w:t>
      </w:r>
    </w:p>
    <w:p w:rsidR="00582976" w:rsidRDefault="00582976" w:rsidP="00582976">
      <w:pPr>
        <w:spacing w:before="279"/>
        <w:ind w:left="138"/>
        <w:rPr>
          <w:sz w:val="44"/>
        </w:rPr>
      </w:pPr>
      <w:r>
        <w:rPr>
          <w:color w:val="002479"/>
          <w:sz w:val="44"/>
        </w:rPr>
        <w:t>A Statement of</w:t>
      </w:r>
      <w:r>
        <w:rPr>
          <w:color w:val="002479"/>
          <w:spacing w:val="-70"/>
          <w:sz w:val="44"/>
        </w:rPr>
        <w:t xml:space="preserve"> </w:t>
      </w:r>
      <w:r>
        <w:rPr>
          <w:color w:val="002479"/>
          <w:sz w:val="44"/>
        </w:rPr>
        <w:t>Entitlement</w:t>
      </w:r>
    </w:p>
    <w:p w:rsidR="00582976" w:rsidRDefault="00582976" w:rsidP="00582976">
      <w:pPr>
        <w:pStyle w:val="BodyText"/>
        <w:spacing w:before="3"/>
        <w:rPr>
          <w:sz w:val="21"/>
        </w:rPr>
      </w:pPr>
      <w:r>
        <w:rPr>
          <w:noProof/>
          <w:snapToGrid/>
          <w:lang w:val="en-GB" w:eastAsia="en-GB"/>
        </w:rPr>
        <mc:AlternateContent>
          <mc:Choice Requires="wps">
            <w:drawing>
              <wp:anchor distT="0" distB="0" distL="0" distR="0" simplePos="0" relativeHeight="251662336" behindDoc="1" locked="0" layoutInCell="1" allowOverlap="1" wp14:anchorId="38FD7F01" wp14:editId="6FFE218D">
                <wp:simplePos x="0" y="0"/>
                <wp:positionH relativeFrom="page">
                  <wp:posOffset>882650</wp:posOffset>
                </wp:positionH>
                <wp:positionV relativeFrom="paragraph">
                  <wp:posOffset>185420</wp:posOffset>
                </wp:positionV>
                <wp:extent cx="6156960" cy="0"/>
                <wp:effectExtent l="6350" t="7620" r="8890" b="11430"/>
                <wp:wrapTopAndBottom/>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6960" cy="0"/>
                        </a:xfrm>
                        <a:prstGeom prst="line">
                          <a:avLst/>
                        </a:prstGeom>
                        <a:noFill/>
                        <a:ln w="6096">
                          <a:solidFill>
                            <a:srgbClr val="9966C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3405D" id="Straight Connector 7"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4.6pt" to="554.3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" strokecolor="#96c" strokeweight=".48pt">
                <w10:wrap type="topAndBottom" anchorx="page"/>
              </v:line>
            </w:pict>
          </mc:Fallback>
        </mc:AlternateContent>
      </w:r>
    </w:p>
    <w:p w:rsidR="00582976" w:rsidRDefault="00582976" w:rsidP="00582976">
      <w:pPr>
        <w:pStyle w:val="BodyText"/>
        <w:spacing w:line="276" w:lineRule="auto"/>
        <w:ind w:right="326"/>
        <w:jc w:val="both"/>
      </w:pPr>
      <w:r>
        <w:rPr>
          <w:w w:val="95"/>
        </w:rPr>
        <w:t>Religious</w:t>
      </w:r>
      <w:r>
        <w:rPr>
          <w:spacing w:val="-32"/>
          <w:w w:val="95"/>
        </w:rPr>
        <w:t xml:space="preserve"> </w:t>
      </w:r>
      <w:r>
        <w:rPr>
          <w:w w:val="95"/>
        </w:rPr>
        <w:t>education</w:t>
      </w:r>
      <w:r>
        <w:rPr>
          <w:spacing w:val="-31"/>
          <w:w w:val="95"/>
        </w:rPr>
        <w:t xml:space="preserve"> </w:t>
      </w:r>
      <w:r>
        <w:rPr>
          <w:w w:val="95"/>
        </w:rPr>
        <w:t>in</w:t>
      </w:r>
      <w:r>
        <w:rPr>
          <w:spacing w:val="-32"/>
          <w:w w:val="95"/>
        </w:rPr>
        <w:t xml:space="preserve"> </w:t>
      </w:r>
      <w:r>
        <w:rPr>
          <w:w w:val="95"/>
        </w:rPr>
        <w:t>a</w:t>
      </w:r>
      <w:r>
        <w:rPr>
          <w:spacing w:val="-34"/>
          <w:w w:val="95"/>
        </w:rPr>
        <w:t xml:space="preserve"> </w:t>
      </w:r>
      <w:r>
        <w:rPr>
          <w:w w:val="95"/>
        </w:rPr>
        <w:t>Church</w:t>
      </w:r>
      <w:r>
        <w:rPr>
          <w:spacing w:val="-30"/>
          <w:w w:val="95"/>
        </w:rPr>
        <w:t xml:space="preserve"> </w:t>
      </w:r>
      <w:r>
        <w:rPr>
          <w:w w:val="95"/>
        </w:rPr>
        <w:t>school</w:t>
      </w:r>
      <w:r>
        <w:rPr>
          <w:spacing w:val="-33"/>
          <w:w w:val="95"/>
        </w:rPr>
        <w:t xml:space="preserve"> </w:t>
      </w:r>
      <w:r>
        <w:rPr>
          <w:w w:val="95"/>
        </w:rPr>
        <w:t>should</w:t>
      </w:r>
      <w:r>
        <w:rPr>
          <w:spacing w:val="-29"/>
          <w:w w:val="95"/>
        </w:rPr>
        <w:t xml:space="preserve"> </w:t>
      </w:r>
      <w:r>
        <w:rPr>
          <w:w w:val="95"/>
        </w:rPr>
        <w:t>enable</w:t>
      </w:r>
      <w:r>
        <w:rPr>
          <w:spacing w:val="-31"/>
          <w:w w:val="95"/>
        </w:rPr>
        <w:t xml:space="preserve"> </w:t>
      </w:r>
      <w:r>
        <w:rPr>
          <w:w w:val="95"/>
        </w:rPr>
        <w:t>every</w:t>
      </w:r>
      <w:r>
        <w:rPr>
          <w:spacing w:val="-32"/>
          <w:w w:val="95"/>
        </w:rPr>
        <w:t xml:space="preserve"> </w:t>
      </w:r>
      <w:r>
        <w:rPr>
          <w:w w:val="95"/>
        </w:rPr>
        <w:t>child</w:t>
      </w:r>
      <w:r>
        <w:rPr>
          <w:spacing w:val="-32"/>
          <w:w w:val="95"/>
        </w:rPr>
        <w:t xml:space="preserve"> </w:t>
      </w:r>
      <w:r>
        <w:rPr>
          <w:w w:val="95"/>
        </w:rPr>
        <w:t>to</w:t>
      </w:r>
      <w:r>
        <w:rPr>
          <w:spacing w:val="-32"/>
          <w:w w:val="95"/>
        </w:rPr>
        <w:t xml:space="preserve"> </w:t>
      </w:r>
      <w:r>
        <w:rPr>
          <w:w w:val="95"/>
        </w:rPr>
        <w:t>flourish</w:t>
      </w:r>
      <w:r>
        <w:rPr>
          <w:spacing w:val="-30"/>
          <w:w w:val="95"/>
        </w:rPr>
        <w:t xml:space="preserve"> </w:t>
      </w:r>
      <w:r>
        <w:rPr>
          <w:w w:val="95"/>
        </w:rPr>
        <w:t>and</w:t>
      </w:r>
      <w:r>
        <w:rPr>
          <w:spacing w:val="-31"/>
          <w:w w:val="95"/>
        </w:rPr>
        <w:t xml:space="preserve"> </w:t>
      </w:r>
      <w:r>
        <w:rPr>
          <w:w w:val="95"/>
        </w:rPr>
        <w:t>to</w:t>
      </w:r>
      <w:r>
        <w:rPr>
          <w:spacing w:val="-32"/>
          <w:w w:val="95"/>
        </w:rPr>
        <w:t xml:space="preserve"> </w:t>
      </w:r>
      <w:r>
        <w:rPr>
          <w:w w:val="95"/>
        </w:rPr>
        <w:t>live</w:t>
      </w:r>
      <w:r>
        <w:rPr>
          <w:spacing w:val="-32"/>
          <w:w w:val="95"/>
        </w:rPr>
        <w:t xml:space="preserve"> </w:t>
      </w:r>
      <w:r>
        <w:rPr>
          <w:w w:val="95"/>
        </w:rPr>
        <w:t>life</w:t>
      </w:r>
      <w:r>
        <w:rPr>
          <w:spacing w:val="-30"/>
          <w:w w:val="95"/>
        </w:rPr>
        <w:t xml:space="preserve"> </w:t>
      </w:r>
      <w:r>
        <w:rPr>
          <w:w w:val="95"/>
        </w:rPr>
        <w:t>in</w:t>
      </w:r>
      <w:r>
        <w:rPr>
          <w:spacing w:val="-33"/>
          <w:w w:val="95"/>
        </w:rPr>
        <w:t xml:space="preserve"> </w:t>
      </w:r>
      <w:r>
        <w:rPr>
          <w:w w:val="95"/>
        </w:rPr>
        <w:t>all</w:t>
      </w:r>
      <w:r>
        <w:rPr>
          <w:spacing w:val="-28"/>
          <w:w w:val="95"/>
        </w:rPr>
        <w:t xml:space="preserve"> </w:t>
      </w:r>
      <w:r>
        <w:rPr>
          <w:w w:val="95"/>
        </w:rPr>
        <w:t xml:space="preserve">its </w:t>
      </w:r>
      <w:r>
        <w:t>fullness.</w:t>
      </w:r>
      <w:r>
        <w:rPr>
          <w:spacing w:val="-34"/>
        </w:rPr>
        <w:t xml:space="preserve"> </w:t>
      </w:r>
      <w:r>
        <w:t>(John</w:t>
      </w:r>
      <w:r>
        <w:rPr>
          <w:spacing w:val="-34"/>
        </w:rPr>
        <w:t xml:space="preserve"> </w:t>
      </w:r>
      <w:r>
        <w:t>10:10).</w:t>
      </w:r>
      <w:r>
        <w:rPr>
          <w:spacing w:val="5"/>
        </w:rPr>
        <w:t xml:space="preserve"> </w:t>
      </w:r>
      <w:r>
        <w:t>It</w:t>
      </w:r>
      <w:r>
        <w:rPr>
          <w:spacing w:val="-34"/>
        </w:rPr>
        <w:t xml:space="preserve"> </w:t>
      </w:r>
      <w:r>
        <w:t>will</w:t>
      </w:r>
      <w:r>
        <w:rPr>
          <w:spacing w:val="-34"/>
        </w:rPr>
        <w:t xml:space="preserve"> </w:t>
      </w:r>
      <w:r>
        <w:t>help</w:t>
      </w:r>
      <w:r>
        <w:rPr>
          <w:spacing w:val="-33"/>
        </w:rPr>
        <w:t xml:space="preserve"> </w:t>
      </w:r>
      <w:r>
        <w:t>educate</w:t>
      </w:r>
      <w:r>
        <w:rPr>
          <w:spacing w:val="-34"/>
        </w:rPr>
        <w:t xml:space="preserve"> </w:t>
      </w:r>
      <w:r>
        <w:t>for</w:t>
      </w:r>
      <w:r>
        <w:rPr>
          <w:spacing w:val="-34"/>
        </w:rPr>
        <w:t xml:space="preserve"> </w:t>
      </w:r>
      <w:r>
        <w:t>dignity</w:t>
      </w:r>
      <w:r>
        <w:rPr>
          <w:spacing w:val="-34"/>
        </w:rPr>
        <w:t xml:space="preserve"> </w:t>
      </w:r>
      <w:r>
        <w:t>and</w:t>
      </w:r>
      <w:r>
        <w:rPr>
          <w:spacing w:val="-33"/>
        </w:rPr>
        <w:t xml:space="preserve"> </w:t>
      </w:r>
      <w:r>
        <w:t>respect</w:t>
      </w:r>
      <w:r>
        <w:rPr>
          <w:spacing w:val="-34"/>
        </w:rPr>
        <w:t xml:space="preserve"> </w:t>
      </w:r>
      <w:r>
        <w:t>encouraging</w:t>
      </w:r>
      <w:r>
        <w:rPr>
          <w:spacing w:val="-34"/>
        </w:rPr>
        <w:t xml:space="preserve"> </w:t>
      </w:r>
      <w:r>
        <w:t>all</w:t>
      </w:r>
      <w:r>
        <w:rPr>
          <w:spacing w:val="-34"/>
        </w:rPr>
        <w:t xml:space="preserve"> </w:t>
      </w:r>
      <w:r>
        <w:t>to</w:t>
      </w:r>
      <w:r>
        <w:rPr>
          <w:spacing w:val="-34"/>
        </w:rPr>
        <w:t xml:space="preserve"> </w:t>
      </w:r>
      <w:r>
        <w:t>live</w:t>
      </w:r>
      <w:r>
        <w:rPr>
          <w:spacing w:val="-34"/>
        </w:rPr>
        <w:t xml:space="preserve"> </w:t>
      </w:r>
      <w:r>
        <w:t>well together</w:t>
      </w:r>
    </w:p>
    <w:p w:rsidR="00582976" w:rsidRDefault="00582976" w:rsidP="00582976">
      <w:pPr>
        <w:spacing w:before="197" w:line="273" w:lineRule="auto"/>
        <w:ind w:left="858" w:right="1088"/>
        <w:rPr>
          <w:i/>
          <w:sz w:val="14"/>
        </w:rPr>
      </w:pPr>
      <w:r>
        <w:rPr>
          <w:i/>
          <w:w w:val="85"/>
          <w:sz w:val="24"/>
        </w:rPr>
        <w:t>Such</w:t>
      </w:r>
      <w:r>
        <w:rPr>
          <w:i/>
          <w:spacing w:val="-20"/>
          <w:w w:val="85"/>
          <w:sz w:val="24"/>
        </w:rPr>
        <w:t xml:space="preserve"> </w:t>
      </w:r>
      <w:r>
        <w:rPr>
          <w:i/>
          <w:w w:val="85"/>
          <w:sz w:val="24"/>
        </w:rPr>
        <w:t>an</w:t>
      </w:r>
      <w:r>
        <w:rPr>
          <w:i/>
          <w:spacing w:val="-19"/>
          <w:w w:val="85"/>
          <w:sz w:val="24"/>
        </w:rPr>
        <w:t xml:space="preserve"> </w:t>
      </w:r>
      <w:r>
        <w:rPr>
          <w:i/>
          <w:w w:val="85"/>
          <w:sz w:val="24"/>
        </w:rPr>
        <w:t>approach</w:t>
      </w:r>
      <w:r>
        <w:rPr>
          <w:i/>
          <w:spacing w:val="-20"/>
          <w:w w:val="85"/>
          <w:sz w:val="24"/>
        </w:rPr>
        <w:t xml:space="preserve"> </w:t>
      </w:r>
      <w:r>
        <w:rPr>
          <w:i/>
          <w:w w:val="85"/>
          <w:sz w:val="24"/>
        </w:rPr>
        <w:t>is</w:t>
      </w:r>
      <w:r>
        <w:rPr>
          <w:i/>
          <w:spacing w:val="-19"/>
          <w:w w:val="85"/>
          <w:sz w:val="24"/>
        </w:rPr>
        <w:t xml:space="preserve"> </w:t>
      </w:r>
      <w:r>
        <w:rPr>
          <w:i/>
          <w:w w:val="85"/>
          <w:sz w:val="24"/>
        </w:rPr>
        <w:t>offered</w:t>
      </w:r>
      <w:r>
        <w:rPr>
          <w:i/>
          <w:spacing w:val="-19"/>
          <w:w w:val="85"/>
          <w:sz w:val="24"/>
        </w:rPr>
        <w:t xml:space="preserve"> </w:t>
      </w:r>
      <w:r>
        <w:rPr>
          <w:i/>
          <w:w w:val="85"/>
          <w:sz w:val="24"/>
        </w:rPr>
        <w:t>through</w:t>
      </w:r>
      <w:r>
        <w:rPr>
          <w:i/>
          <w:spacing w:val="-18"/>
          <w:w w:val="85"/>
          <w:sz w:val="24"/>
        </w:rPr>
        <w:t xml:space="preserve"> </w:t>
      </w:r>
      <w:r>
        <w:rPr>
          <w:i/>
          <w:w w:val="85"/>
          <w:sz w:val="24"/>
        </w:rPr>
        <w:t>a</w:t>
      </w:r>
      <w:r>
        <w:rPr>
          <w:i/>
          <w:spacing w:val="-20"/>
          <w:w w:val="85"/>
          <w:sz w:val="24"/>
        </w:rPr>
        <w:t xml:space="preserve"> </w:t>
      </w:r>
      <w:r>
        <w:rPr>
          <w:i/>
          <w:w w:val="85"/>
          <w:sz w:val="24"/>
        </w:rPr>
        <w:t>commitment</w:t>
      </w:r>
      <w:r>
        <w:rPr>
          <w:i/>
          <w:spacing w:val="-19"/>
          <w:w w:val="85"/>
          <w:sz w:val="24"/>
        </w:rPr>
        <w:t xml:space="preserve"> </w:t>
      </w:r>
      <w:r>
        <w:rPr>
          <w:i/>
          <w:w w:val="85"/>
          <w:sz w:val="24"/>
        </w:rPr>
        <w:t>to</w:t>
      </w:r>
      <w:r>
        <w:rPr>
          <w:i/>
          <w:spacing w:val="-19"/>
          <w:w w:val="85"/>
          <w:sz w:val="24"/>
        </w:rPr>
        <w:t xml:space="preserve"> </w:t>
      </w:r>
      <w:r>
        <w:rPr>
          <w:i/>
          <w:w w:val="85"/>
          <w:sz w:val="24"/>
        </w:rPr>
        <w:t>generous</w:t>
      </w:r>
      <w:r>
        <w:rPr>
          <w:i/>
          <w:spacing w:val="-20"/>
          <w:w w:val="85"/>
          <w:sz w:val="24"/>
        </w:rPr>
        <w:t xml:space="preserve"> </w:t>
      </w:r>
      <w:r>
        <w:rPr>
          <w:i/>
          <w:w w:val="85"/>
          <w:sz w:val="24"/>
        </w:rPr>
        <w:t>hospitality,</w:t>
      </w:r>
      <w:r>
        <w:rPr>
          <w:i/>
          <w:spacing w:val="-17"/>
          <w:w w:val="85"/>
          <w:sz w:val="24"/>
        </w:rPr>
        <w:t xml:space="preserve"> </w:t>
      </w:r>
      <w:r>
        <w:rPr>
          <w:i/>
          <w:w w:val="85"/>
          <w:sz w:val="24"/>
        </w:rPr>
        <w:t>being</w:t>
      </w:r>
      <w:r>
        <w:rPr>
          <w:i/>
          <w:spacing w:val="-19"/>
          <w:w w:val="85"/>
          <w:sz w:val="24"/>
        </w:rPr>
        <w:t xml:space="preserve"> </w:t>
      </w:r>
      <w:r>
        <w:rPr>
          <w:i/>
          <w:w w:val="85"/>
          <w:sz w:val="24"/>
        </w:rPr>
        <w:t>true</w:t>
      </w:r>
      <w:r>
        <w:rPr>
          <w:i/>
          <w:spacing w:val="-19"/>
          <w:w w:val="85"/>
          <w:sz w:val="24"/>
        </w:rPr>
        <w:t xml:space="preserve"> </w:t>
      </w:r>
      <w:r>
        <w:rPr>
          <w:i/>
          <w:w w:val="85"/>
          <w:sz w:val="24"/>
        </w:rPr>
        <w:t>to our</w:t>
      </w:r>
      <w:r>
        <w:rPr>
          <w:i/>
          <w:spacing w:val="-37"/>
          <w:w w:val="85"/>
          <w:sz w:val="24"/>
        </w:rPr>
        <w:t xml:space="preserve"> </w:t>
      </w:r>
      <w:r>
        <w:rPr>
          <w:i/>
          <w:w w:val="85"/>
          <w:sz w:val="24"/>
        </w:rPr>
        <w:t>underpinning</w:t>
      </w:r>
      <w:r>
        <w:rPr>
          <w:i/>
          <w:spacing w:val="-35"/>
          <w:w w:val="85"/>
          <w:sz w:val="24"/>
        </w:rPr>
        <w:t xml:space="preserve"> </w:t>
      </w:r>
      <w:r>
        <w:rPr>
          <w:i/>
          <w:w w:val="85"/>
          <w:sz w:val="24"/>
        </w:rPr>
        <w:t>faith,</w:t>
      </w:r>
      <w:r>
        <w:rPr>
          <w:i/>
          <w:spacing w:val="-36"/>
          <w:w w:val="85"/>
          <w:sz w:val="24"/>
        </w:rPr>
        <w:t xml:space="preserve"> </w:t>
      </w:r>
      <w:r>
        <w:rPr>
          <w:i/>
          <w:w w:val="85"/>
          <w:sz w:val="24"/>
        </w:rPr>
        <w:t>but</w:t>
      </w:r>
      <w:r>
        <w:rPr>
          <w:i/>
          <w:spacing w:val="-37"/>
          <w:w w:val="85"/>
          <w:sz w:val="24"/>
        </w:rPr>
        <w:t xml:space="preserve"> </w:t>
      </w:r>
      <w:r>
        <w:rPr>
          <w:i/>
          <w:w w:val="85"/>
          <w:sz w:val="24"/>
        </w:rPr>
        <w:t>with</w:t>
      </w:r>
      <w:r>
        <w:rPr>
          <w:i/>
          <w:spacing w:val="-36"/>
          <w:w w:val="85"/>
          <w:sz w:val="24"/>
        </w:rPr>
        <w:t xml:space="preserve"> </w:t>
      </w:r>
      <w:r>
        <w:rPr>
          <w:i/>
          <w:w w:val="85"/>
          <w:sz w:val="24"/>
        </w:rPr>
        <w:t>a</w:t>
      </w:r>
      <w:r>
        <w:rPr>
          <w:i/>
          <w:spacing w:val="-36"/>
          <w:w w:val="85"/>
          <w:sz w:val="24"/>
        </w:rPr>
        <w:t xml:space="preserve"> </w:t>
      </w:r>
      <w:r>
        <w:rPr>
          <w:i/>
          <w:w w:val="85"/>
          <w:sz w:val="24"/>
        </w:rPr>
        <w:t>deep</w:t>
      </w:r>
      <w:r>
        <w:rPr>
          <w:i/>
          <w:spacing w:val="-36"/>
          <w:w w:val="85"/>
          <w:sz w:val="24"/>
        </w:rPr>
        <w:t xml:space="preserve"> </w:t>
      </w:r>
      <w:r>
        <w:rPr>
          <w:i/>
          <w:w w:val="85"/>
          <w:sz w:val="24"/>
        </w:rPr>
        <w:t>respect</w:t>
      </w:r>
      <w:r>
        <w:rPr>
          <w:i/>
          <w:spacing w:val="-36"/>
          <w:w w:val="85"/>
          <w:sz w:val="24"/>
        </w:rPr>
        <w:t xml:space="preserve"> </w:t>
      </w:r>
      <w:r>
        <w:rPr>
          <w:i/>
          <w:w w:val="85"/>
          <w:sz w:val="24"/>
        </w:rPr>
        <w:t>for</w:t>
      </w:r>
      <w:r>
        <w:rPr>
          <w:i/>
          <w:spacing w:val="-36"/>
          <w:w w:val="85"/>
          <w:sz w:val="24"/>
        </w:rPr>
        <w:t xml:space="preserve"> </w:t>
      </w:r>
      <w:r>
        <w:rPr>
          <w:i/>
          <w:w w:val="85"/>
          <w:sz w:val="24"/>
        </w:rPr>
        <w:t>the</w:t>
      </w:r>
      <w:r>
        <w:rPr>
          <w:i/>
          <w:spacing w:val="-34"/>
          <w:w w:val="85"/>
          <w:sz w:val="24"/>
        </w:rPr>
        <w:t xml:space="preserve"> </w:t>
      </w:r>
      <w:r>
        <w:rPr>
          <w:i/>
          <w:w w:val="85"/>
          <w:sz w:val="24"/>
        </w:rPr>
        <w:t>integrity</w:t>
      </w:r>
      <w:r>
        <w:rPr>
          <w:i/>
          <w:spacing w:val="-36"/>
          <w:w w:val="85"/>
          <w:sz w:val="24"/>
        </w:rPr>
        <w:t xml:space="preserve"> </w:t>
      </w:r>
      <w:r>
        <w:rPr>
          <w:i/>
          <w:w w:val="85"/>
          <w:sz w:val="24"/>
        </w:rPr>
        <w:t>of</w:t>
      </w:r>
      <w:r>
        <w:rPr>
          <w:i/>
          <w:spacing w:val="-36"/>
          <w:w w:val="85"/>
          <w:sz w:val="24"/>
        </w:rPr>
        <w:t xml:space="preserve"> </w:t>
      </w:r>
      <w:r>
        <w:rPr>
          <w:i/>
          <w:w w:val="85"/>
          <w:sz w:val="24"/>
        </w:rPr>
        <w:t>other</w:t>
      </w:r>
      <w:r>
        <w:rPr>
          <w:i/>
          <w:spacing w:val="-36"/>
          <w:w w:val="85"/>
          <w:sz w:val="24"/>
        </w:rPr>
        <w:t xml:space="preserve"> </w:t>
      </w:r>
      <w:r>
        <w:rPr>
          <w:i/>
          <w:w w:val="85"/>
          <w:sz w:val="24"/>
        </w:rPr>
        <w:t>religious</w:t>
      </w:r>
      <w:r>
        <w:rPr>
          <w:i/>
          <w:spacing w:val="-37"/>
          <w:w w:val="85"/>
          <w:sz w:val="24"/>
        </w:rPr>
        <w:t xml:space="preserve"> </w:t>
      </w:r>
      <w:r>
        <w:rPr>
          <w:i/>
          <w:w w:val="85"/>
          <w:sz w:val="24"/>
        </w:rPr>
        <w:t xml:space="preserve">traditions </w:t>
      </w:r>
      <w:r>
        <w:rPr>
          <w:i/>
          <w:w w:val="90"/>
          <w:sz w:val="24"/>
        </w:rPr>
        <w:t>(and</w:t>
      </w:r>
      <w:r>
        <w:rPr>
          <w:i/>
          <w:spacing w:val="-12"/>
          <w:w w:val="90"/>
          <w:sz w:val="24"/>
        </w:rPr>
        <w:t xml:space="preserve"> </w:t>
      </w:r>
      <w:r>
        <w:rPr>
          <w:i/>
          <w:w w:val="90"/>
          <w:sz w:val="24"/>
        </w:rPr>
        <w:t>worldviews)</w:t>
      </w:r>
      <w:r>
        <w:rPr>
          <w:i/>
          <w:spacing w:val="-11"/>
          <w:w w:val="90"/>
          <w:sz w:val="24"/>
        </w:rPr>
        <w:t xml:space="preserve"> </w:t>
      </w:r>
      <w:r>
        <w:rPr>
          <w:i/>
          <w:w w:val="90"/>
          <w:sz w:val="24"/>
        </w:rPr>
        <w:t>and</w:t>
      </w:r>
      <w:r>
        <w:rPr>
          <w:i/>
          <w:spacing w:val="-11"/>
          <w:w w:val="90"/>
          <w:sz w:val="24"/>
        </w:rPr>
        <w:t xml:space="preserve"> </w:t>
      </w:r>
      <w:r>
        <w:rPr>
          <w:i/>
          <w:w w:val="90"/>
          <w:sz w:val="24"/>
        </w:rPr>
        <w:t>for</w:t>
      </w:r>
      <w:r>
        <w:rPr>
          <w:i/>
          <w:spacing w:val="-11"/>
          <w:w w:val="90"/>
          <w:sz w:val="24"/>
        </w:rPr>
        <w:t xml:space="preserve"> </w:t>
      </w:r>
      <w:r>
        <w:rPr>
          <w:i/>
          <w:w w:val="90"/>
          <w:sz w:val="24"/>
        </w:rPr>
        <w:t>the</w:t>
      </w:r>
      <w:r>
        <w:rPr>
          <w:i/>
          <w:spacing w:val="-11"/>
          <w:w w:val="90"/>
          <w:sz w:val="24"/>
        </w:rPr>
        <w:t xml:space="preserve"> </w:t>
      </w:r>
      <w:r>
        <w:rPr>
          <w:i/>
          <w:w w:val="90"/>
          <w:sz w:val="24"/>
        </w:rPr>
        <w:t>religious</w:t>
      </w:r>
      <w:r>
        <w:rPr>
          <w:i/>
          <w:spacing w:val="-13"/>
          <w:w w:val="90"/>
          <w:sz w:val="24"/>
        </w:rPr>
        <w:t xml:space="preserve"> </w:t>
      </w:r>
      <w:r>
        <w:rPr>
          <w:i/>
          <w:w w:val="90"/>
          <w:sz w:val="24"/>
        </w:rPr>
        <w:t>freedom</w:t>
      </w:r>
      <w:r>
        <w:rPr>
          <w:i/>
          <w:spacing w:val="-12"/>
          <w:w w:val="90"/>
          <w:sz w:val="24"/>
        </w:rPr>
        <w:t xml:space="preserve"> </w:t>
      </w:r>
      <w:r>
        <w:rPr>
          <w:i/>
          <w:w w:val="90"/>
          <w:sz w:val="24"/>
        </w:rPr>
        <w:t>of</w:t>
      </w:r>
      <w:r>
        <w:rPr>
          <w:i/>
          <w:spacing w:val="-11"/>
          <w:w w:val="90"/>
          <w:sz w:val="24"/>
        </w:rPr>
        <w:t xml:space="preserve"> </w:t>
      </w:r>
      <w:r>
        <w:rPr>
          <w:i/>
          <w:w w:val="90"/>
          <w:sz w:val="24"/>
        </w:rPr>
        <w:t>each</w:t>
      </w:r>
      <w:r>
        <w:rPr>
          <w:i/>
          <w:spacing w:val="-12"/>
          <w:w w:val="90"/>
          <w:sz w:val="24"/>
        </w:rPr>
        <w:t xml:space="preserve"> </w:t>
      </w:r>
      <w:r>
        <w:rPr>
          <w:i/>
          <w:w w:val="90"/>
          <w:sz w:val="24"/>
        </w:rPr>
        <w:t>person.</w:t>
      </w:r>
      <w:r>
        <w:rPr>
          <w:i/>
          <w:w w:val="90"/>
          <w:position w:val="10"/>
          <w:sz w:val="14"/>
        </w:rPr>
        <w:t>1</w:t>
      </w:r>
    </w:p>
    <w:p w:rsidR="00582976" w:rsidRDefault="00582976" w:rsidP="00582976">
      <w:pPr>
        <w:pStyle w:val="BodyText"/>
        <w:spacing w:before="10"/>
        <w:rPr>
          <w:i/>
        </w:rPr>
      </w:pPr>
    </w:p>
    <w:p w:rsidR="00582976" w:rsidRDefault="00582976" w:rsidP="00582976">
      <w:pPr>
        <w:pStyle w:val="BodyText"/>
        <w:spacing w:line="276" w:lineRule="auto"/>
        <w:ind w:right="323"/>
        <w:jc w:val="both"/>
      </w:pPr>
      <w:r>
        <w:rPr>
          <w:w w:val="95"/>
        </w:rPr>
        <w:t>A</w:t>
      </w:r>
      <w:r>
        <w:rPr>
          <w:spacing w:val="-17"/>
          <w:w w:val="95"/>
        </w:rPr>
        <w:t xml:space="preserve"> </w:t>
      </w:r>
      <w:r>
        <w:rPr>
          <w:w w:val="95"/>
        </w:rPr>
        <w:t>high-quality</w:t>
      </w:r>
      <w:r>
        <w:rPr>
          <w:spacing w:val="-18"/>
          <w:w w:val="95"/>
        </w:rPr>
        <w:t xml:space="preserve"> </w:t>
      </w:r>
      <w:r>
        <w:rPr>
          <w:w w:val="95"/>
        </w:rPr>
        <w:t>sequential</w:t>
      </w:r>
      <w:r>
        <w:rPr>
          <w:spacing w:val="-17"/>
          <w:w w:val="95"/>
        </w:rPr>
        <w:t xml:space="preserve"> </w:t>
      </w:r>
      <w:r>
        <w:rPr>
          <w:w w:val="95"/>
        </w:rPr>
        <w:t>religious</w:t>
      </w:r>
      <w:r>
        <w:rPr>
          <w:spacing w:val="-18"/>
          <w:w w:val="95"/>
        </w:rPr>
        <w:t xml:space="preserve"> </w:t>
      </w:r>
      <w:r>
        <w:rPr>
          <w:w w:val="95"/>
        </w:rPr>
        <w:t>education</w:t>
      </w:r>
      <w:r>
        <w:rPr>
          <w:w w:val="95"/>
          <w:position w:val="10"/>
          <w:sz w:val="14"/>
        </w:rPr>
        <w:t>2</w:t>
      </w:r>
      <w:r>
        <w:rPr>
          <w:spacing w:val="12"/>
          <w:w w:val="95"/>
          <w:position w:val="10"/>
          <w:sz w:val="14"/>
        </w:rPr>
        <w:t xml:space="preserve"> </w:t>
      </w:r>
      <w:r>
        <w:rPr>
          <w:w w:val="95"/>
        </w:rPr>
        <w:t>(RE)</w:t>
      </w:r>
      <w:r>
        <w:rPr>
          <w:spacing w:val="-17"/>
          <w:w w:val="95"/>
        </w:rPr>
        <w:t xml:space="preserve"> </w:t>
      </w:r>
      <w:r>
        <w:rPr>
          <w:w w:val="95"/>
        </w:rPr>
        <w:t>programme</w:t>
      </w:r>
      <w:r>
        <w:rPr>
          <w:spacing w:val="-17"/>
          <w:w w:val="95"/>
        </w:rPr>
        <w:t xml:space="preserve"> </w:t>
      </w:r>
      <w:r>
        <w:rPr>
          <w:w w:val="95"/>
        </w:rPr>
        <w:t>is</w:t>
      </w:r>
      <w:r>
        <w:rPr>
          <w:spacing w:val="-18"/>
          <w:w w:val="95"/>
        </w:rPr>
        <w:t xml:space="preserve"> </w:t>
      </w:r>
      <w:r>
        <w:rPr>
          <w:w w:val="95"/>
        </w:rPr>
        <w:t>essential</w:t>
      </w:r>
      <w:r>
        <w:rPr>
          <w:spacing w:val="-17"/>
          <w:w w:val="95"/>
        </w:rPr>
        <w:t xml:space="preserve"> </w:t>
      </w:r>
      <w:r>
        <w:rPr>
          <w:w w:val="95"/>
        </w:rPr>
        <w:t>to</w:t>
      </w:r>
      <w:r>
        <w:rPr>
          <w:spacing w:val="-17"/>
          <w:w w:val="95"/>
        </w:rPr>
        <w:t xml:space="preserve"> </w:t>
      </w:r>
      <w:r>
        <w:rPr>
          <w:w w:val="95"/>
        </w:rPr>
        <w:t>meet</w:t>
      </w:r>
      <w:r>
        <w:rPr>
          <w:spacing w:val="-18"/>
          <w:w w:val="95"/>
        </w:rPr>
        <w:t xml:space="preserve"> </w:t>
      </w:r>
      <w:r>
        <w:rPr>
          <w:w w:val="95"/>
        </w:rPr>
        <w:t>the</w:t>
      </w:r>
      <w:r>
        <w:rPr>
          <w:spacing w:val="-17"/>
          <w:w w:val="95"/>
        </w:rPr>
        <w:t xml:space="preserve"> </w:t>
      </w:r>
      <w:r>
        <w:rPr>
          <w:w w:val="95"/>
        </w:rPr>
        <w:t>statutory requirement</w:t>
      </w:r>
      <w:r>
        <w:rPr>
          <w:spacing w:val="-5"/>
          <w:w w:val="95"/>
        </w:rPr>
        <w:t xml:space="preserve"> </w:t>
      </w:r>
      <w:r>
        <w:rPr>
          <w:w w:val="95"/>
        </w:rPr>
        <w:t>for</w:t>
      </w:r>
      <w:r>
        <w:rPr>
          <w:spacing w:val="-3"/>
          <w:w w:val="95"/>
        </w:rPr>
        <w:t xml:space="preserve"> </w:t>
      </w:r>
      <w:r>
        <w:rPr>
          <w:w w:val="95"/>
        </w:rPr>
        <w:t>all</w:t>
      </w:r>
      <w:r>
        <w:rPr>
          <w:spacing w:val="-3"/>
          <w:w w:val="95"/>
        </w:rPr>
        <w:t xml:space="preserve"> </w:t>
      </w:r>
      <w:r>
        <w:rPr>
          <w:w w:val="95"/>
        </w:rPr>
        <w:t>state</w:t>
      </w:r>
      <w:r>
        <w:rPr>
          <w:spacing w:val="-5"/>
          <w:w w:val="95"/>
        </w:rPr>
        <w:t xml:space="preserve"> </w:t>
      </w:r>
      <w:r>
        <w:rPr>
          <w:w w:val="95"/>
        </w:rPr>
        <w:t>funded</w:t>
      </w:r>
      <w:r>
        <w:rPr>
          <w:spacing w:val="-3"/>
          <w:w w:val="95"/>
        </w:rPr>
        <w:t xml:space="preserve"> </w:t>
      </w:r>
      <w:r>
        <w:rPr>
          <w:w w:val="95"/>
        </w:rPr>
        <w:t>schools,</w:t>
      </w:r>
      <w:r>
        <w:rPr>
          <w:spacing w:val="-4"/>
          <w:w w:val="95"/>
        </w:rPr>
        <w:t xml:space="preserve"> </w:t>
      </w:r>
      <w:r>
        <w:rPr>
          <w:w w:val="95"/>
        </w:rPr>
        <w:t>including</w:t>
      </w:r>
      <w:r>
        <w:rPr>
          <w:spacing w:val="-4"/>
          <w:w w:val="95"/>
        </w:rPr>
        <w:t xml:space="preserve"> </w:t>
      </w:r>
      <w:r>
        <w:rPr>
          <w:w w:val="95"/>
        </w:rPr>
        <w:t>academies</w:t>
      </w:r>
      <w:r>
        <w:rPr>
          <w:spacing w:val="-4"/>
          <w:w w:val="95"/>
        </w:rPr>
        <w:t xml:space="preserve"> </w:t>
      </w:r>
      <w:r>
        <w:rPr>
          <w:w w:val="95"/>
        </w:rPr>
        <w:t>and</w:t>
      </w:r>
      <w:r>
        <w:rPr>
          <w:spacing w:val="-4"/>
          <w:w w:val="95"/>
        </w:rPr>
        <w:t xml:space="preserve"> </w:t>
      </w:r>
      <w:r>
        <w:rPr>
          <w:w w:val="95"/>
        </w:rPr>
        <w:t>free</w:t>
      </w:r>
      <w:r>
        <w:rPr>
          <w:spacing w:val="-6"/>
          <w:w w:val="95"/>
        </w:rPr>
        <w:t xml:space="preserve"> </w:t>
      </w:r>
      <w:r>
        <w:rPr>
          <w:w w:val="95"/>
        </w:rPr>
        <w:t>schools,</w:t>
      </w:r>
      <w:r>
        <w:rPr>
          <w:spacing w:val="-2"/>
          <w:w w:val="95"/>
        </w:rPr>
        <w:t xml:space="preserve"> </w:t>
      </w:r>
      <w:r>
        <w:rPr>
          <w:w w:val="95"/>
        </w:rPr>
        <w:t>to</w:t>
      </w:r>
      <w:r>
        <w:rPr>
          <w:spacing w:val="-4"/>
          <w:w w:val="95"/>
        </w:rPr>
        <w:t xml:space="preserve"> </w:t>
      </w:r>
      <w:r>
        <w:rPr>
          <w:w w:val="95"/>
        </w:rPr>
        <w:t>teach</w:t>
      </w:r>
      <w:r>
        <w:rPr>
          <w:spacing w:val="-5"/>
          <w:w w:val="95"/>
        </w:rPr>
        <w:t xml:space="preserve"> </w:t>
      </w:r>
      <w:r>
        <w:rPr>
          <w:w w:val="95"/>
        </w:rPr>
        <w:t>a</w:t>
      </w:r>
      <w:r>
        <w:rPr>
          <w:spacing w:val="-3"/>
          <w:w w:val="95"/>
        </w:rPr>
        <w:t xml:space="preserve"> </w:t>
      </w:r>
      <w:r>
        <w:rPr>
          <w:w w:val="95"/>
        </w:rPr>
        <w:t>full curriculum</w:t>
      </w:r>
      <w:r>
        <w:rPr>
          <w:spacing w:val="-14"/>
          <w:w w:val="95"/>
        </w:rPr>
        <w:t xml:space="preserve"> </w:t>
      </w:r>
      <w:r>
        <w:rPr>
          <w:w w:val="95"/>
        </w:rPr>
        <w:t>that</w:t>
      </w:r>
      <w:r>
        <w:rPr>
          <w:spacing w:val="-14"/>
          <w:w w:val="95"/>
        </w:rPr>
        <w:t xml:space="preserve"> </w:t>
      </w:r>
      <w:r>
        <w:rPr>
          <w:w w:val="95"/>
        </w:rPr>
        <w:t>prepares</w:t>
      </w:r>
      <w:r>
        <w:rPr>
          <w:spacing w:val="-14"/>
          <w:w w:val="95"/>
        </w:rPr>
        <w:t xml:space="preserve"> </w:t>
      </w:r>
      <w:r>
        <w:rPr>
          <w:w w:val="95"/>
        </w:rPr>
        <w:t>pupils</w:t>
      </w:r>
      <w:r>
        <w:rPr>
          <w:spacing w:val="-15"/>
          <w:w w:val="95"/>
        </w:rPr>
        <w:t xml:space="preserve"> </w:t>
      </w:r>
      <w:r>
        <w:rPr>
          <w:w w:val="95"/>
        </w:rPr>
        <w:t>for</w:t>
      </w:r>
      <w:r>
        <w:rPr>
          <w:spacing w:val="-13"/>
          <w:w w:val="95"/>
        </w:rPr>
        <w:t xml:space="preserve"> </w:t>
      </w:r>
      <w:r>
        <w:rPr>
          <w:w w:val="95"/>
        </w:rPr>
        <w:t>the</w:t>
      </w:r>
      <w:r>
        <w:rPr>
          <w:spacing w:val="-13"/>
          <w:w w:val="95"/>
        </w:rPr>
        <w:t xml:space="preserve"> </w:t>
      </w:r>
      <w:r>
        <w:rPr>
          <w:w w:val="95"/>
        </w:rPr>
        <w:t>opportunities,</w:t>
      </w:r>
      <w:r>
        <w:rPr>
          <w:spacing w:val="-14"/>
          <w:w w:val="95"/>
        </w:rPr>
        <w:t xml:space="preserve"> </w:t>
      </w:r>
      <w:r>
        <w:rPr>
          <w:w w:val="95"/>
        </w:rPr>
        <w:t>responsibilities</w:t>
      </w:r>
      <w:r>
        <w:rPr>
          <w:spacing w:val="-14"/>
          <w:w w:val="95"/>
        </w:rPr>
        <w:t xml:space="preserve"> </w:t>
      </w:r>
      <w:r>
        <w:rPr>
          <w:w w:val="95"/>
        </w:rPr>
        <w:t>and</w:t>
      </w:r>
      <w:r>
        <w:rPr>
          <w:spacing w:val="-13"/>
          <w:w w:val="95"/>
        </w:rPr>
        <w:t xml:space="preserve"> </w:t>
      </w:r>
      <w:r>
        <w:rPr>
          <w:w w:val="95"/>
        </w:rPr>
        <w:t>experiences</w:t>
      </w:r>
      <w:r>
        <w:rPr>
          <w:spacing w:val="-13"/>
          <w:w w:val="95"/>
        </w:rPr>
        <w:t xml:space="preserve"> </w:t>
      </w:r>
      <w:r>
        <w:rPr>
          <w:w w:val="95"/>
        </w:rPr>
        <w:t>of</w:t>
      </w:r>
      <w:r>
        <w:rPr>
          <w:spacing w:val="-14"/>
          <w:w w:val="95"/>
        </w:rPr>
        <w:t xml:space="preserve"> </w:t>
      </w:r>
      <w:r>
        <w:rPr>
          <w:w w:val="95"/>
        </w:rPr>
        <w:t>life</w:t>
      </w:r>
      <w:r>
        <w:rPr>
          <w:spacing w:val="-15"/>
          <w:w w:val="95"/>
        </w:rPr>
        <w:t xml:space="preserve"> </w:t>
      </w:r>
      <w:r>
        <w:rPr>
          <w:w w:val="95"/>
        </w:rPr>
        <w:t>in modern</w:t>
      </w:r>
      <w:r>
        <w:rPr>
          <w:spacing w:val="-12"/>
          <w:w w:val="95"/>
        </w:rPr>
        <w:t xml:space="preserve"> </w:t>
      </w:r>
      <w:r>
        <w:rPr>
          <w:w w:val="95"/>
        </w:rPr>
        <w:t>Britain.</w:t>
      </w:r>
      <w:r>
        <w:rPr>
          <w:spacing w:val="-12"/>
          <w:w w:val="95"/>
        </w:rPr>
        <w:t xml:space="preserve"> </w:t>
      </w:r>
      <w:r>
        <w:rPr>
          <w:w w:val="95"/>
        </w:rPr>
        <w:t>Central</w:t>
      </w:r>
      <w:r>
        <w:rPr>
          <w:spacing w:val="-15"/>
          <w:w w:val="95"/>
        </w:rPr>
        <w:t xml:space="preserve"> </w:t>
      </w:r>
      <w:r>
        <w:rPr>
          <w:w w:val="95"/>
        </w:rPr>
        <w:t>to</w:t>
      </w:r>
      <w:r>
        <w:rPr>
          <w:spacing w:val="-12"/>
          <w:w w:val="95"/>
        </w:rPr>
        <w:t xml:space="preserve"> </w:t>
      </w:r>
      <w:r>
        <w:rPr>
          <w:w w:val="95"/>
        </w:rPr>
        <w:t>religious</w:t>
      </w:r>
      <w:r>
        <w:rPr>
          <w:spacing w:val="-13"/>
          <w:w w:val="95"/>
        </w:rPr>
        <w:t xml:space="preserve"> </w:t>
      </w:r>
      <w:r>
        <w:rPr>
          <w:w w:val="95"/>
        </w:rPr>
        <w:t>education</w:t>
      </w:r>
      <w:r>
        <w:rPr>
          <w:spacing w:val="-13"/>
          <w:w w:val="95"/>
        </w:rPr>
        <w:t xml:space="preserve"> </w:t>
      </w:r>
      <w:r>
        <w:rPr>
          <w:w w:val="95"/>
        </w:rPr>
        <w:t>in</w:t>
      </w:r>
      <w:r>
        <w:rPr>
          <w:spacing w:val="-11"/>
          <w:w w:val="95"/>
        </w:rPr>
        <w:t xml:space="preserve"> </w:t>
      </w:r>
      <w:r>
        <w:rPr>
          <w:w w:val="95"/>
        </w:rPr>
        <w:t>Church</w:t>
      </w:r>
      <w:r>
        <w:rPr>
          <w:spacing w:val="-13"/>
          <w:w w:val="95"/>
        </w:rPr>
        <w:t xml:space="preserve"> </w:t>
      </w:r>
      <w:r>
        <w:rPr>
          <w:w w:val="95"/>
        </w:rPr>
        <w:t>schools</w:t>
      </w:r>
      <w:r>
        <w:rPr>
          <w:spacing w:val="-12"/>
          <w:w w:val="95"/>
        </w:rPr>
        <w:t xml:space="preserve"> </w:t>
      </w:r>
      <w:r>
        <w:rPr>
          <w:w w:val="95"/>
        </w:rPr>
        <w:t>is</w:t>
      </w:r>
      <w:r>
        <w:rPr>
          <w:spacing w:val="-12"/>
          <w:w w:val="95"/>
        </w:rPr>
        <w:t xml:space="preserve"> </w:t>
      </w:r>
      <w:r>
        <w:rPr>
          <w:w w:val="95"/>
        </w:rPr>
        <w:t>the</w:t>
      </w:r>
      <w:r>
        <w:rPr>
          <w:spacing w:val="-10"/>
          <w:w w:val="95"/>
        </w:rPr>
        <w:t xml:space="preserve"> </w:t>
      </w:r>
      <w:r>
        <w:rPr>
          <w:w w:val="95"/>
        </w:rPr>
        <w:t>study</w:t>
      </w:r>
      <w:r>
        <w:rPr>
          <w:spacing w:val="-11"/>
          <w:w w:val="95"/>
        </w:rPr>
        <w:t xml:space="preserve"> </w:t>
      </w:r>
      <w:r>
        <w:rPr>
          <w:w w:val="95"/>
        </w:rPr>
        <w:t>of</w:t>
      </w:r>
      <w:r>
        <w:rPr>
          <w:spacing w:val="-11"/>
          <w:w w:val="95"/>
        </w:rPr>
        <w:t xml:space="preserve"> </w:t>
      </w:r>
      <w:r>
        <w:rPr>
          <w:w w:val="95"/>
        </w:rPr>
        <w:t>Christianity</w:t>
      </w:r>
      <w:r>
        <w:rPr>
          <w:spacing w:val="-12"/>
          <w:w w:val="95"/>
        </w:rPr>
        <w:t xml:space="preserve"> </w:t>
      </w:r>
      <w:r>
        <w:rPr>
          <w:w w:val="95"/>
        </w:rPr>
        <w:t>as</w:t>
      </w:r>
      <w:r>
        <w:rPr>
          <w:spacing w:val="-12"/>
          <w:w w:val="95"/>
        </w:rPr>
        <w:t xml:space="preserve"> </w:t>
      </w:r>
      <w:r>
        <w:rPr>
          <w:w w:val="95"/>
        </w:rPr>
        <w:t xml:space="preserve">a </w:t>
      </w:r>
      <w:r>
        <w:t>living</w:t>
      </w:r>
      <w:r>
        <w:rPr>
          <w:spacing w:val="-4"/>
        </w:rPr>
        <w:t xml:space="preserve"> </w:t>
      </w:r>
      <w:r>
        <w:t>and</w:t>
      </w:r>
      <w:r>
        <w:rPr>
          <w:spacing w:val="-4"/>
        </w:rPr>
        <w:t xml:space="preserve"> </w:t>
      </w:r>
      <w:r>
        <w:t>diverse</w:t>
      </w:r>
      <w:r>
        <w:rPr>
          <w:spacing w:val="-3"/>
        </w:rPr>
        <w:t xml:space="preserve"> </w:t>
      </w:r>
      <w:r>
        <w:t>faith,</w:t>
      </w:r>
      <w:r>
        <w:rPr>
          <w:spacing w:val="-5"/>
        </w:rPr>
        <w:t xml:space="preserve"> </w:t>
      </w:r>
      <w:r>
        <w:t>focused</w:t>
      </w:r>
      <w:r>
        <w:rPr>
          <w:spacing w:val="-4"/>
        </w:rPr>
        <w:t xml:space="preserve"> </w:t>
      </w:r>
      <w:r>
        <w:t>on</w:t>
      </w:r>
      <w:r>
        <w:rPr>
          <w:spacing w:val="-3"/>
        </w:rPr>
        <w:t xml:space="preserve"> </w:t>
      </w:r>
      <w:r>
        <w:t>the</w:t>
      </w:r>
      <w:r>
        <w:rPr>
          <w:spacing w:val="-4"/>
        </w:rPr>
        <w:t xml:space="preserve"> </w:t>
      </w:r>
      <w:r>
        <w:t>teaching</w:t>
      </w:r>
      <w:r>
        <w:rPr>
          <w:spacing w:val="-3"/>
        </w:rPr>
        <w:t xml:space="preserve"> </w:t>
      </w:r>
      <w:r>
        <w:t>of</w:t>
      </w:r>
      <w:r>
        <w:rPr>
          <w:spacing w:val="-4"/>
        </w:rPr>
        <w:t xml:space="preserve"> </w:t>
      </w:r>
      <w:r>
        <w:t>Jesus</w:t>
      </w:r>
      <w:r>
        <w:rPr>
          <w:spacing w:val="-5"/>
        </w:rPr>
        <w:t xml:space="preserve"> </w:t>
      </w:r>
      <w:r>
        <w:t>and</w:t>
      </w:r>
      <w:r>
        <w:rPr>
          <w:spacing w:val="-4"/>
        </w:rPr>
        <w:t xml:space="preserve"> </w:t>
      </w:r>
      <w:r>
        <w:t>the</w:t>
      </w:r>
      <w:r>
        <w:rPr>
          <w:spacing w:val="-4"/>
        </w:rPr>
        <w:t xml:space="preserve"> </w:t>
      </w:r>
      <w:r>
        <w:t>Church.</w:t>
      </w:r>
      <w:r>
        <w:rPr>
          <w:spacing w:val="-4"/>
        </w:rPr>
        <w:t xml:space="preserve"> </w:t>
      </w:r>
      <w:r>
        <w:t>There</w:t>
      </w:r>
      <w:r>
        <w:rPr>
          <w:spacing w:val="-3"/>
        </w:rPr>
        <w:t xml:space="preserve"> </w:t>
      </w:r>
      <w:r>
        <w:t>is</w:t>
      </w:r>
      <w:r>
        <w:rPr>
          <w:spacing w:val="-4"/>
        </w:rPr>
        <w:t xml:space="preserve"> </w:t>
      </w:r>
      <w:r>
        <w:t>a</w:t>
      </w:r>
      <w:r>
        <w:rPr>
          <w:spacing w:val="-4"/>
        </w:rPr>
        <w:t xml:space="preserve"> </w:t>
      </w:r>
      <w:r>
        <w:t xml:space="preserve">clear </w:t>
      </w:r>
      <w:r>
        <w:rPr>
          <w:w w:val="95"/>
        </w:rPr>
        <w:t>expectation</w:t>
      </w:r>
      <w:r>
        <w:rPr>
          <w:spacing w:val="-5"/>
          <w:w w:val="95"/>
        </w:rPr>
        <w:t xml:space="preserve"> </w:t>
      </w:r>
      <w:r>
        <w:rPr>
          <w:w w:val="95"/>
        </w:rPr>
        <w:t>that</w:t>
      </w:r>
      <w:r>
        <w:rPr>
          <w:spacing w:val="-5"/>
          <w:w w:val="95"/>
        </w:rPr>
        <w:t xml:space="preserve"> </w:t>
      </w:r>
      <w:r>
        <w:rPr>
          <w:w w:val="95"/>
        </w:rPr>
        <w:t>as</w:t>
      </w:r>
      <w:r>
        <w:rPr>
          <w:spacing w:val="-6"/>
          <w:w w:val="95"/>
        </w:rPr>
        <w:t xml:space="preserve"> </w:t>
      </w:r>
      <w:r>
        <w:rPr>
          <w:w w:val="95"/>
        </w:rPr>
        <w:t>inclusive</w:t>
      </w:r>
      <w:r>
        <w:rPr>
          <w:spacing w:val="-4"/>
          <w:w w:val="95"/>
        </w:rPr>
        <w:t xml:space="preserve"> </w:t>
      </w:r>
      <w:r>
        <w:rPr>
          <w:w w:val="95"/>
        </w:rPr>
        <w:t>communities,</w:t>
      </w:r>
      <w:r>
        <w:rPr>
          <w:spacing w:val="-4"/>
          <w:w w:val="95"/>
        </w:rPr>
        <w:t xml:space="preserve"> </w:t>
      </w:r>
      <w:r>
        <w:rPr>
          <w:w w:val="95"/>
        </w:rPr>
        <w:t>church</w:t>
      </w:r>
      <w:r>
        <w:rPr>
          <w:spacing w:val="-5"/>
          <w:w w:val="95"/>
        </w:rPr>
        <w:t xml:space="preserve"> </w:t>
      </w:r>
      <w:r>
        <w:rPr>
          <w:w w:val="95"/>
        </w:rPr>
        <w:t>schools</w:t>
      </w:r>
      <w:r>
        <w:rPr>
          <w:spacing w:val="-5"/>
          <w:w w:val="95"/>
        </w:rPr>
        <w:t xml:space="preserve"> </w:t>
      </w:r>
      <w:r>
        <w:rPr>
          <w:w w:val="95"/>
        </w:rPr>
        <w:t>provide</w:t>
      </w:r>
      <w:r>
        <w:rPr>
          <w:spacing w:val="-3"/>
          <w:w w:val="95"/>
        </w:rPr>
        <w:t xml:space="preserve"> </w:t>
      </w:r>
      <w:r>
        <w:rPr>
          <w:w w:val="95"/>
        </w:rPr>
        <w:t>sequenced</w:t>
      </w:r>
      <w:r>
        <w:rPr>
          <w:spacing w:val="-5"/>
          <w:w w:val="95"/>
        </w:rPr>
        <w:t xml:space="preserve"> </w:t>
      </w:r>
      <w:r>
        <w:rPr>
          <w:w w:val="95"/>
        </w:rPr>
        <w:t>learning</w:t>
      </w:r>
      <w:r>
        <w:rPr>
          <w:spacing w:val="-5"/>
          <w:w w:val="95"/>
        </w:rPr>
        <w:t xml:space="preserve"> </w:t>
      </w:r>
      <w:r>
        <w:rPr>
          <w:w w:val="95"/>
        </w:rPr>
        <w:t>about</w:t>
      </w:r>
      <w:r>
        <w:rPr>
          <w:spacing w:val="-4"/>
          <w:w w:val="95"/>
        </w:rPr>
        <w:t xml:space="preserve"> </w:t>
      </w:r>
      <w:r>
        <w:rPr>
          <w:w w:val="95"/>
        </w:rPr>
        <w:t xml:space="preserve">a </w:t>
      </w:r>
      <w:r>
        <w:t>range</w:t>
      </w:r>
      <w:r>
        <w:rPr>
          <w:spacing w:val="-36"/>
        </w:rPr>
        <w:t xml:space="preserve"> </w:t>
      </w:r>
      <w:r>
        <w:t>of</w:t>
      </w:r>
      <w:r>
        <w:rPr>
          <w:spacing w:val="-36"/>
        </w:rPr>
        <w:t xml:space="preserve"> </w:t>
      </w:r>
      <w:r>
        <w:t>religions</w:t>
      </w:r>
      <w:r>
        <w:rPr>
          <w:spacing w:val="-36"/>
        </w:rPr>
        <w:t xml:space="preserve"> </w:t>
      </w:r>
      <w:r>
        <w:t>and</w:t>
      </w:r>
      <w:r>
        <w:rPr>
          <w:spacing w:val="-35"/>
        </w:rPr>
        <w:t xml:space="preserve"> </w:t>
      </w:r>
      <w:r>
        <w:t>worldviews</w:t>
      </w:r>
      <w:r>
        <w:rPr>
          <w:position w:val="10"/>
          <w:sz w:val="14"/>
        </w:rPr>
        <w:t>3</w:t>
      </w:r>
      <w:r>
        <w:rPr>
          <w:spacing w:val="-4"/>
          <w:position w:val="10"/>
          <w:sz w:val="14"/>
        </w:rPr>
        <w:t xml:space="preserve"> </w:t>
      </w:r>
      <w:r>
        <w:t>fostering</w:t>
      </w:r>
      <w:r>
        <w:rPr>
          <w:spacing w:val="-35"/>
        </w:rPr>
        <w:t xml:space="preserve"> </w:t>
      </w:r>
      <w:r>
        <w:t>respect</w:t>
      </w:r>
      <w:r>
        <w:rPr>
          <w:spacing w:val="-36"/>
        </w:rPr>
        <w:t xml:space="preserve"> </w:t>
      </w:r>
      <w:r>
        <w:t>for</w:t>
      </w:r>
      <w:r>
        <w:rPr>
          <w:spacing w:val="-34"/>
        </w:rPr>
        <w:t xml:space="preserve"> </w:t>
      </w:r>
      <w:r>
        <w:t>others.</w:t>
      </w:r>
      <w:r>
        <w:rPr>
          <w:spacing w:val="-35"/>
        </w:rPr>
        <w:t xml:space="preserve"> </w:t>
      </w:r>
      <w:r>
        <w:t>In</w:t>
      </w:r>
      <w:r>
        <w:rPr>
          <w:spacing w:val="-35"/>
        </w:rPr>
        <w:t xml:space="preserve"> </w:t>
      </w:r>
      <w:r>
        <w:t>voluntary</w:t>
      </w:r>
      <w:r>
        <w:rPr>
          <w:spacing w:val="-35"/>
        </w:rPr>
        <w:t xml:space="preserve"> </w:t>
      </w:r>
      <w:r>
        <w:t>aided</w:t>
      </w:r>
      <w:r>
        <w:rPr>
          <w:spacing w:val="-35"/>
        </w:rPr>
        <w:t xml:space="preserve"> </w:t>
      </w:r>
      <w:r>
        <w:t>schools,</w:t>
      </w:r>
      <w:r>
        <w:rPr>
          <w:spacing w:val="-35"/>
        </w:rPr>
        <w:t xml:space="preserve"> </w:t>
      </w:r>
      <w:r>
        <w:t xml:space="preserve">RE </w:t>
      </w:r>
      <w:r>
        <w:rPr>
          <w:w w:val="95"/>
        </w:rPr>
        <w:t>must</w:t>
      </w:r>
      <w:r>
        <w:rPr>
          <w:spacing w:val="-22"/>
          <w:w w:val="95"/>
        </w:rPr>
        <w:t xml:space="preserve"> </w:t>
      </w:r>
      <w:r>
        <w:rPr>
          <w:w w:val="95"/>
        </w:rPr>
        <w:t>be</w:t>
      </w:r>
      <w:r>
        <w:rPr>
          <w:spacing w:val="-20"/>
          <w:w w:val="95"/>
        </w:rPr>
        <w:t xml:space="preserve"> </w:t>
      </w:r>
      <w:r>
        <w:rPr>
          <w:w w:val="95"/>
        </w:rPr>
        <w:t>taught</w:t>
      </w:r>
      <w:r>
        <w:rPr>
          <w:spacing w:val="-22"/>
          <w:w w:val="95"/>
        </w:rPr>
        <w:t xml:space="preserve"> </w:t>
      </w:r>
      <w:r>
        <w:rPr>
          <w:w w:val="95"/>
        </w:rPr>
        <w:t>in</w:t>
      </w:r>
      <w:r>
        <w:rPr>
          <w:spacing w:val="-20"/>
          <w:w w:val="95"/>
        </w:rPr>
        <w:t xml:space="preserve"> </w:t>
      </w:r>
      <w:r>
        <w:rPr>
          <w:w w:val="95"/>
        </w:rPr>
        <w:t>accordance</w:t>
      </w:r>
      <w:r>
        <w:rPr>
          <w:spacing w:val="-21"/>
          <w:w w:val="95"/>
        </w:rPr>
        <w:t xml:space="preserve"> </w:t>
      </w:r>
      <w:r>
        <w:rPr>
          <w:w w:val="95"/>
        </w:rPr>
        <w:t>with</w:t>
      </w:r>
      <w:r>
        <w:rPr>
          <w:spacing w:val="-20"/>
          <w:w w:val="95"/>
        </w:rPr>
        <w:t xml:space="preserve"> </w:t>
      </w:r>
      <w:r>
        <w:rPr>
          <w:w w:val="95"/>
        </w:rPr>
        <w:t>the</w:t>
      </w:r>
      <w:r>
        <w:rPr>
          <w:spacing w:val="-22"/>
          <w:w w:val="95"/>
        </w:rPr>
        <w:t xml:space="preserve"> </w:t>
      </w:r>
      <w:r>
        <w:rPr>
          <w:w w:val="95"/>
        </w:rPr>
        <w:t>trust</w:t>
      </w:r>
      <w:r>
        <w:rPr>
          <w:spacing w:val="-21"/>
          <w:w w:val="95"/>
        </w:rPr>
        <w:t xml:space="preserve"> </w:t>
      </w:r>
      <w:r>
        <w:rPr>
          <w:w w:val="95"/>
        </w:rPr>
        <w:t>deed:</w:t>
      </w:r>
      <w:r>
        <w:rPr>
          <w:spacing w:val="-21"/>
          <w:w w:val="95"/>
        </w:rPr>
        <w:t xml:space="preserve"> </w:t>
      </w:r>
      <w:r>
        <w:rPr>
          <w:w w:val="95"/>
        </w:rPr>
        <w:t>this</w:t>
      </w:r>
      <w:r>
        <w:rPr>
          <w:spacing w:val="-21"/>
          <w:w w:val="95"/>
        </w:rPr>
        <w:t xml:space="preserve"> </w:t>
      </w:r>
      <w:r>
        <w:rPr>
          <w:w w:val="95"/>
        </w:rPr>
        <w:t>document</w:t>
      </w:r>
      <w:r>
        <w:rPr>
          <w:spacing w:val="-21"/>
          <w:w w:val="95"/>
        </w:rPr>
        <w:t xml:space="preserve"> </w:t>
      </w:r>
      <w:r>
        <w:rPr>
          <w:w w:val="95"/>
        </w:rPr>
        <w:t>will</w:t>
      </w:r>
      <w:r>
        <w:rPr>
          <w:spacing w:val="-21"/>
          <w:w w:val="95"/>
        </w:rPr>
        <w:t xml:space="preserve"> </w:t>
      </w:r>
      <w:r>
        <w:rPr>
          <w:w w:val="95"/>
        </w:rPr>
        <w:t>help</w:t>
      </w:r>
      <w:r>
        <w:rPr>
          <w:spacing w:val="-20"/>
          <w:w w:val="95"/>
        </w:rPr>
        <w:t xml:space="preserve"> </w:t>
      </w:r>
      <w:r>
        <w:rPr>
          <w:w w:val="95"/>
        </w:rPr>
        <w:t>schools</w:t>
      </w:r>
      <w:r>
        <w:rPr>
          <w:spacing w:val="-21"/>
          <w:w w:val="95"/>
        </w:rPr>
        <w:t xml:space="preserve"> </w:t>
      </w:r>
      <w:r>
        <w:rPr>
          <w:w w:val="95"/>
        </w:rPr>
        <w:t>interpret</w:t>
      </w:r>
      <w:r>
        <w:rPr>
          <w:spacing w:val="-22"/>
          <w:w w:val="95"/>
        </w:rPr>
        <w:t xml:space="preserve"> </w:t>
      </w:r>
      <w:r>
        <w:rPr>
          <w:w w:val="95"/>
        </w:rPr>
        <w:t>that legal</w:t>
      </w:r>
      <w:r>
        <w:rPr>
          <w:spacing w:val="-21"/>
          <w:w w:val="95"/>
        </w:rPr>
        <w:t xml:space="preserve"> </w:t>
      </w:r>
      <w:r>
        <w:rPr>
          <w:w w:val="95"/>
        </w:rPr>
        <w:t>requirement.</w:t>
      </w:r>
      <w:r>
        <w:rPr>
          <w:spacing w:val="28"/>
          <w:w w:val="95"/>
        </w:rPr>
        <w:t xml:space="preserve"> </w:t>
      </w:r>
      <w:r>
        <w:rPr>
          <w:w w:val="95"/>
        </w:rPr>
        <w:t>In</w:t>
      </w:r>
      <w:r>
        <w:rPr>
          <w:spacing w:val="-21"/>
          <w:w w:val="95"/>
        </w:rPr>
        <w:t xml:space="preserve"> </w:t>
      </w:r>
      <w:r>
        <w:rPr>
          <w:w w:val="95"/>
        </w:rPr>
        <w:t>foundation</w:t>
      </w:r>
      <w:r>
        <w:rPr>
          <w:spacing w:val="-21"/>
          <w:w w:val="95"/>
        </w:rPr>
        <w:t xml:space="preserve"> </w:t>
      </w:r>
      <w:r>
        <w:rPr>
          <w:w w:val="95"/>
        </w:rPr>
        <w:t>and</w:t>
      </w:r>
      <w:r>
        <w:rPr>
          <w:spacing w:val="-21"/>
          <w:w w:val="95"/>
        </w:rPr>
        <w:t xml:space="preserve"> </w:t>
      </w:r>
      <w:r>
        <w:rPr>
          <w:w w:val="95"/>
        </w:rPr>
        <w:t>voluntary</w:t>
      </w:r>
      <w:r>
        <w:rPr>
          <w:spacing w:val="-22"/>
          <w:w w:val="95"/>
        </w:rPr>
        <w:t xml:space="preserve"> </w:t>
      </w:r>
      <w:r>
        <w:rPr>
          <w:w w:val="95"/>
        </w:rPr>
        <w:t>controlled</w:t>
      </w:r>
      <w:r>
        <w:rPr>
          <w:spacing w:val="-21"/>
          <w:w w:val="95"/>
        </w:rPr>
        <w:t xml:space="preserve"> </w:t>
      </w:r>
      <w:r>
        <w:rPr>
          <w:w w:val="95"/>
        </w:rPr>
        <w:t>schools</w:t>
      </w:r>
      <w:r>
        <w:rPr>
          <w:spacing w:val="-21"/>
          <w:w w:val="95"/>
        </w:rPr>
        <w:t xml:space="preserve"> </w:t>
      </w:r>
      <w:r>
        <w:rPr>
          <w:w w:val="95"/>
        </w:rPr>
        <w:t>with</w:t>
      </w:r>
      <w:r>
        <w:rPr>
          <w:spacing w:val="-19"/>
          <w:w w:val="95"/>
        </w:rPr>
        <w:t xml:space="preserve"> </w:t>
      </w:r>
      <w:r>
        <w:rPr>
          <w:w w:val="95"/>
        </w:rPr>
        <w:t>a</w:t>
      </w:r>
      <w:r>
        <w:rPr>
          <w:spacing w:val="-21"/>
          <w:w w:val="95"/>
        </w:rPr>
        <w:t xml:space="preserve"> </w:t>
      </w:r>
      <w:r>
        <w:rPr>
          <w:w w:val="95"/>
        </w:rPr>
        <w:t>religious</w:t>
      </w:r>
      <w:r>
        <w:rPr>
          <w:spacing w:val="-22"/>
          <w:w w:val="95"/>
        </w:rPr>
        <w:t xml:space="preserve"> </w:t>
      </w:r>
      <w:r>
        <w:rPr>
          <w:w w:val="95"/>
        </w:rPr>
        <w:t>character,</w:t>
      </w:r>
      <w:r>
        <w:rPr>
          <w:spacing w:val="-21"/>
          <w:w w:val="95"/>
        </w:rPr>
        <w:t xml:space="preserve"> </w:t>
      </w:r>
      <w:r>
        <w:rPr>
          <w:w w:val="95"/>
        </w:rPr>
        <w:t>RE</w:t>
      </w:r>
    </w:p>
    <w:p w:rsidR="00582976" w:rsidRDefault="00582976" w:rsidP="00582976">
      <w:pPr>
        <w:pStyle w:val="BodyText"/>
        <w:spacing w:before="11"/>
        <w:rPr>
          <w:sz w:val="10"/>
        </w:rPr>
      </w:pPr>
      <w:r>
        <w:rPr>
          <w:noProof/>
          <w:snapToGrid/>
          <w:lang w:val="en-GB" w:eastAsia="en-GB"/>
        </w:rPr>
        <mc:AlternateContent>
          <mc:Choice Requires="wps">
            <w:drawing>
              <wp:anchor distT="0" distB="0" distL="0" distR="0" simplePos="0" relativeHeight="251663360" behindDoc="1" locked="0" layoutInCell="1" allowOverlap="1" wp14:anchorId="035A1669" wp14:editId="321A7B1C">
                <wp:simplePos x="0" y="0"/>
                <wp:positionH relativeFrom="page">
                  <wp:posOffset>901065</wp:posOffset>
                </wp:positionH>
                <wp:positionV relativeFrom="paragraph">
                  <wp:posOffset>110490</wp:posOffset>
                </wp:positionV>
                <wp:extent cx="1828800" cy="0"/>
                <wp:effectExtent l="5715" t="12700" r="13335" b="6350"/>
                <wp:wrapTopAndBottom/>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F2998" id="Straight Connector 5"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8.7pt" to="214.9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" strokeweight=".72pt">
                <w10:wrap type="topAndBottom" anchorx="page"/>
              </v:line>
            </w:pict>
          </mc:Fallback>
        </mc:AlternateContent>
      </w:r>
    </w:p>
    <w:p w:rsidR="00582976" w:rsidRDefault="00582976" w:rsidP="00582976">
      <w:pPr>
        <w:spacing w:before="69" w:line="276" w:lineRule="auto"/>
        <w:ind w:left="138" w:right="324"/>
        <w:jc w:val="both"/>
        <w:rPr>
          <w:sz w:val="24"/>
        </w:rPr>
      </w:pPr>
      <w:r>
        <w:rPr>
          <w:w w:val="90"/>
          <w:position w:val="7"/>
          <w:sz w:val="13"/>
        </w:rPr>
        <w:t>1</w:t>
      </w:r>
      <w:r>
        <w:rPr>
          <w:spacing w:val="6"/>
          <w:w w:val="90"/>
          <w:position w:val="7"/>
          <w:sz w:val="13"/>
        </w:rPr>
        <w:t xml:space="preserve"> </w:t>
      </w:r>
      <w:r>
        <w:rPr>
          <w:color w:val="001F5F"/>
          <w:w w:val="90"/>
          <w:sz w:val="24"/>
        </w:rPr>
        <w:t>The</w:t>
      </w:r>
      <w:r>
        <w:rPr>
          <w:color w:val="001F5F"/>
          <w:spacing w:val="-8"/>
          <w:w w:val="90"/>
          <w:sz w:val="24"/>
        </w:rPr>
        <w:t xml:space="preserve"> </w:t>
      </w:r>
      <w:r>
        <w:rPr>
          <w:color w:val="001F5F"/>
          <w:w w:val="90"/>
          <w:sz w:val="24"/>
        </w:rPr>
        <w:t>Church</w:t>
      </w:r>
      <w:r>
        <w:rPr>
          <w:color w:val="001F5F"/>
          <w:spacing w:val="-9"/>
          <w:w w:val="90"/>
          <w:sz w:val="24"/>
        </w:rPr>
        <w:t xml:space="preserve"> </w:t>
      </w:r>
      <w:r>
        <w:rPr>
          <w:color w:val="001F5F"/>
          <w:w w:val="90"/>
          <w:sz w:val="24"/>
        </w:rPr>
        <w:t>of</w:t>
      </w:r>
      <w:r>
        <w:rPr>
          <w:color w:val="001F5F"/>
          <w:spacing w:val="-10"/>
          <w:w w:val="90"/>
          <w:sz w:val="24"/>
        </w:rPr>
        <w:t xml:space="preserve"> </w:t>
      </w:r>
      <w:r>
        <w:rPr>
          <w:color w:val="001F5F"/>
          <w:w w:val="90"/>
          <w:sz w:val="24"/>
        </w:rPr>
        <w:t>England</w:t>
      </w:r>
      <w:r>
        <w:rPr>
          <w:color w:val="001F5F"/>
          <w:spacing w:val="-10"/>
          <w:w w:val="90"/>
          <w:sz w:val="24"/>
        </w:rPr>
        <w:t xml:space="preserve"> </w:t>
      </w:r>
      <w:r>
        <w:rPr>
          <w:color w:val="001F5F"/>
          <w:w w:val="90"/>
          <w:sz w:val="24"/>
        </w:rPr>
        <w:t>Education</w:t>
      </w:r>
      <w:r>
        <w:rPr>
          <w:color w:val="001F5F"/>
          <w:spacing w:val="-9"/>
          <w:w w:val="90"/>
          <w:sz w:val="24"/>
        </w:rPr>
        <w:t xml:space="preserve"> </w:t>
      </w:r>
      <w:r>
        <w:rPr>
          <w:color w:val="001F5F"/>
          <w:w w:val="90"/>
          <w:sz w:val="24"/>
        </w:rPr>
        <w:t>Office,</w:t>
      </w:r>
      <w:r>
        <w:rPr>
          <w:color w:val="001F5F"/>
          <w:spacing w:val="-8"/>
          <w:w w:val="90"/>
          <w:sz w:val="24"/>
        </w:rPr>
        <w:t xml:space="preserve"> </w:t>
      </w:r>
      <w:r>
        <w:rPr>
          <w:i/>
          <w:color w:val="001F5F"/>
          <w:w w:val="90"/>
          <w:sz w:val="24"/>
        </w:rPr>
        <w:t>Church</w:t>
      </w:r>
      <w:r>
        <w:rPr>
          <w:i/>
          <w:color w:val="001F5F"/>
          <w:spacing w:val="-9"/>
          <w:w w:val="90"/>
          <w:sz w:val="24"/>
        </w:rPr>
        <w:t xml:space="preserve"> </w:t>
      </w:r>
      <w:r>
        <w:rPr>
          <w:i/>
          <w:color w:val="001F5F"/>
          <w:w w:val="90"/>
          <w:sz w:val="24"/>
        </w:rPr>
        <w:t>of</w:t>
      </w:r>
      <w:r>
        <w:rPr>
          <w:i/>
          <w:color w:val="001F5F"/>
          <w:spacing w:val="-10"/>
          <w:w w:val="90"/>
          <w:sz w:val="24"/>
        </w:rPr>
        <w:t xml:space="preserve"> </w:t>
      </w:r>
      <w:r>
        <w:rPr>
          <w:i/>
          <w:color w:val="001F5F"/>
          <w:w w:val="90"/>
          <w:sz w:val="24"/>
        </w:rPr>
        <w:t>England</w:t>
      </w:r>
      <w:r>
        <w:rPr>
          <w:i/>
          <w:color w:val="001F5F"/>
          <w:spacing w:val="-8"/>
          <w:w w:val="90"/>
          <w:sz w:val="24"/>
        </w:rPr>
        <w:t xml:space="preserve"> </w:t>
      </w:r>
      <w:r>
        <w:rPr>
          <w:i/>
          <w:color w:val="001F5F"/>
          <w:w w:val="90"/>
          <w:sz w:val="24"/>
        </w:rPr>
        <w:t>Vision</w:t>
      </w:r>
      <w:r>
        <w:rPr>
          <w:i/>
          <w:color w:val="001F5F"/>
          <w:spacing w:val="-10"/>
          <w:w w:val="90"/>
          <w:sz w:val="24"/>
        </w:rPr>
        <w:t xml:space="preserve"> </w:t>
      </w:r>
      <w:r>
        <w:rPr>
          <w:i/>
          <w:color w:val="001F5F"/>
          <w:w w:val="90"/>
          <w:sz w:val="24"/>
        </w:rPr>
        <w:t>for</w:t>
      </w:r>
      <w:r>
        <w:rPr>
          <w:i/>
          <w:color w:val="001F5F"/>
          <w:spacing w:val="-9"/>
          <w:w w:val="90"/>
          <w:sz w:val="24"/>
        </w:rPr>
        <w:t xml:space="preserve"> </w:t>
      </w:r>
      <w:r>
        <w:rPr>
          <w:i/>
          <w:color w:val="001F5F"/>
          <w:w w:val="90"/>
          <w:sz w:val="24"/>
        </w:rPr>
        <w:t>Education:</w:t>
      </w:r>
      <w:r>
        <w:rPr>
          <w:i/>
          <w:color w:val="001F5F"/>
          <w:spacing w:val="-9"/>
          <w:w w:val="90"/>
          <w:sz w:val="24"/>
        </w:rPr>
        <w:t xml:space="preserve"> </w:t>
      </w:r>
      <w:r>
        <w:rPr>
          <w:i/>
          <w:color w:val="001F5F"/>
          <w:w w:val="90"/>
          <w:sz w:val="24"/>
        </w:rPr>
        <w:t>Deeply</w:t>
      </w:r>
      <w:r>
        <w:rPr>
          <w:i/>
          <w:color w:val="001F5F"/>
          <w:spacing w:val="-8"/>
          <w:w w:val="90"/>
          <w:sz w:val="24"/>
        </w:rPr>
        <w:t xml:space="preserve"> </w:t>
      </w:r>
      <w:r>
        <w:rPr>
          <w:i/>
          <w:color w:val="001F5F"/>
          <w:w w:val="90"/>
          <w:sz w:val="24"/>
        </w:rPr>
        <w:t xml:space="preserve">Christian, </w:t>
      </w:r>
      <w:r>
        <w:rPr>
          <w:i/>
          <w:color w:val="001F5F"/>
          <w:w w:val="88"/>
          <w:sz w:val="24"/>
        </w:rPr>
        <w:t>Se</w:t>
      </w:r>
      <w:r>
        <w:rPr>
          <w:i/>
          <w:color w:val="001F5F"/>
          <w:w w:val="72"/>
          <w:sz w:val="24"/>
        </w:rPr>
        <w:t>rvi</w:t>
      </w:r>
      <w:r>
        <w:rPr>
          <w:i/>
          <w:color w:val="001F5F"/>
          <w:spacing w:val="-1"/>
          <w:w w:val="85"/>
          <w:sz w:val="24"/>
        </w:rPr>
        <w:t>n</w:t>
      </w:r>
      <w:r>
        <w:rPr>
          <w:i/>
          <w:color w:val="001F5F"/>
          <w:w w:val="85"/>
          <w:sz w:val="24"/>
        </w:rPr>
        <w:t>g</w:t>
      </w:r>
      <w:r>
        <w:rPr>
          <w:i/>
          <w:color w:val="001F5F"/>
          <w:sz w:val="24"/>
        </w:rPr>
        <w:t xml:space="preserve"> </w:t>
      </w:r>
      <w:r>
        <w:rPr>
          <w:i/>
          <w:color w:val="001F5F"/>
          <w:spacing w:val="26"/>
          <w:sz w:val="24"/>
        </w:rPr>
        <w:t xml:space="preserve"> </w:t>
      </w:r>
      <w:r>
        <w:rPr>
          <w:i/>
          <w:color w:val="001F5F"/>
          <w:w w:val="78"/>
          <w:sz w:val="24"/>
        </w:rPr>
        <w:t>the</w:t>
      </w:r>
      <w:r>
        <w:rPr>
          <w:i/>
          <w:color w:val="001F5F"/>
          <w:sz w:val="24"/>
        </w:rPr>
        <w:t xml:space="preserve"> </w:t>
      </w:r>
      <w:r>
        <w:rPr>
          <w:i/>
          <w:color w:val="001F5F"/>
          <w:spacing w:val="28"/>
          <w:sz w:val="24"/>
        </w:rPr>
        <w:t xml:space="preserve"> </w:t>
      </w:r>
      <w:r>
        <w:rPr>
          <w:i/>
          <w:color w:val="001F5F"/>
          <w:w w:val="88"/>
          <w:sz w:val="24"/>
        </w:rPr>
        <w:t>Co</w:t>
      </w:r>
      <w:r>
        <w:rPr>
          <w:i/>
          <w:color w:val="001F5F"/>
          <w:spacing w:val="-1"/>
          <w:w w:val="87"/>
          <w:sz w:val="24"/>
        </w:rPr>
        <w:t>mmo</w:t>
      </w:r>
      <w:r>
        <w:rPr>
          <w:i/>
          <w:color w:val="001F5F"/>
          <w:w w:val="87"/>
          <w:sz w:val="24"/>
        </w:rPr>
        <w:t>n</w:t>
      </w:r>
      <w:r>
        <w:rPr>
          <w:i/>
          <w:color w:val="001F5F"/>
          <w:sz w:val="24"/>
        </w:rPr>
        <w:t xml:space="preserve"> </w:t>
      </w:r>
      <w:r>
        <w:rPr>
          <w:i/>
          <w:color w:val="001F5F"/>
          <w:spacing w:val="26"/>
          <w:sz w:val="24"/>
        </w:rPr>
        <w:t xml:space="preserve"> </w:t>
      </w:r>
      <w:r>
        <w:rPr>
          <w:i/>
          <w:color w:val="001F5F"/>
          <w:spacing w:val="-1"/>
          <w:w w:val="89"/>
          <w:sz w:val="24"/>
        </w:rPr>
        <w:t>G</w:t>
      </w:r>
      <w:r>
        <w:rPr>
          <w:i/>
          <w:color w:val="001F5F"/>
          <w:spacing w:val="-1"/>
          <w:w w:val="83"/>
          <w:sz w:val="24"/>
        </w:rPr>
        <w:t>o</w:t>
      </w:r>
      <w:r>
        <w:rPr>
          <w:i/>
          <w:color w:val="001F5F"/>
          <w:w w:val="83"/>
          <w:sz w:val="24"/>
        </w:rPr>
        <w:t>o</w:t>
      </w:r>
      <w:r>
        <w:rPr>
          <w:i/>
          <w:color w:val="001F5F"/>
          <w:spacing w:val="-1"/>
          <w:w w:val="72"/>
          <w:sz w:val="24"/>
        </w:rPr>
        <w:t>d</w:t>
      </w:r>
      <w:r>
        <w:rPr>
          <w:i/>
          <w:color w:val="001F5F"/>
          <w:w w:val="72"/>
          <w:sz w:val="24"/>
        </w:rPr>
        <w:t>.</w:t>
      </w:r>
      <w:r>
        <w:rPr>
          <w:i/>
          <w:color w:val="001F5F"/>
          <w:sz w:val="24"/>
        </w:rPr>
        <w:t xml:space="preserve"> </w:t>
      </w:r>
      <w:r>
        <w:rPr>
          <w:i/>
          <w:color w:val="001F5F"/>
          <w:spacing w:val="29"/>
          <w:sz w:val="24"/>
        </w:rPr>
        <w:t xml:space="preserve"> </w:t>
      </w:r>
      <w:r>
        <w:rPr>
          <w:color w:val="001F5F"/>
          <w:spacing w:val="-1"/>
          <w:w w:val="97"/>
          <w:sz w:val="24"/>
        </w:rPr>
        <w:t>(</w:t>
      </w:r>
      <w:r>
        <w:rPr>
          <w:color w:val="001F5F"/>
          <w:spacing w:val="-2"/>
          <w:w w:val="97"/>
          <w:sz w:val="24"/>
        </w:rPr>
        <w:t>T</w:t>
      </w:r>
      <w:r>
        <w:rPr>
          <w:color w:val="001F5F"/>
          <w:w w:val="89"/>
          <w:sz w:val="24"/>
        </w:rPr>
        <w:t>he</w:t>
      </w:r>
      <w:r>
        <w:rPr>
          <w:color w:val="001F5F"/>
          <w:sz w:val="24"/>
        </w:rPr>
        <w:t xml:space="preserve"> </w:t>
      </w:r>
      <w:r>
        <w:rPr>
          <w:color w:val="001F5F"/>
          <w:spacing w:val="28"/>
          <w:sz w:val="24"/>
        </w:rPr>
        <w:t xml:space="preserve"> </w:t>
      </w:r>
      <w:r>
        <w:rPr>
          <w:color w:val="001F5F"/>
          <w:w w:val="101"/>
          <w:sz w:val="24"/>
        </w:rPr>
        <w:t>Chu</w:t>
      </w:r>
      <w:r>
        <w:rPr>
          <w:color w:val="001F5F"/>
          <w:spacing w:val="-1"/>
          <w:w w:val="101"/>
          <w:sz w:val="24"/>
        </w:rPr>
        <w:t>r</w:t>
      </w:r>
      <w:r>
        <w:rPr>
          <w:color w:val="001F5F"/>
          <w:w w:val="88"/>
          <w:sz w:val="24"/>
        </w:rPr>
        <w:t>c</w:t>
      </w:r>
      <w:r>
        <w:rPr>
          <w:color w:val="001F5F"/>
          <w:w w:val="91"/>
          <w:sz w:val="24"/>
        </w:rPr>
        <w:t>h</w:t>
      </w:r>
      <w:r>
        <w:rPr>
          <w:color w:val="001F5F"/>
          <w:sz w:val="24"/>
        </w:rPr>
        <w:t xml:space="preserve"> </w:t>
      </w:r>
      <w:r>
        <w:rPr>
          <w:color w:val="001F5F"/>
          <w:spacing w:val="27"/>
          <w:sz w:val="24"/>
        </w:rPr>
        <w:t xml:space="preserve"> </w:t>
      </w:r>
      <w:r>
        <w:rPr>
          <w:color w:val="001F5F"/>
          <w:w w:val="88"/>
          <w:sz w:val="24"/>
        </w:rPr>
        <w:t>of</w:t>
      </w:r>
      <w:r>
        <w:rPr>
          <w:color w:val="001F5F"/>
          <w:sz w:val="24"/>
        </w:rPr>
        <w:t xml:space="preserve"> </w:t>
      </w:r>
      <w:r>
        <w:rPr>
          <w:color w:val="001F5F"/>
          <w:spacing w:val="25"/>
          <w:sz w:val="24"/>
        </w:rPr>
        <w:t xml:space="preserve"> </w:t>
      </w:r>
      <w:r>
        <w:rPr>
          <w:color w:val="001F5F"/>
          <w:w w:val="87"/>
          <w:sz w:val="24"/>
        </w:rPr>
        <w:t>Engl</w:t>
      </w:r>
      <w:r>
        <w:rPr>
          <w:color w:val="001F5F"/>
          <w:w w:val="88"/>
          <w:sz w:val="24"/>
        </w:rPr>
        <w:t>and</w:t>
      </w:r>
      <w:r>
        <w:rPr>
          <w:color w:val="001F5F"/>
          <w:sz w:val="24"/>
        </w:rPr>
        <w:t xml:space="preserve"> </w:t>
      </w:r>
      <w:r>
        <w:rPr>
          <w:color w:val="001F5F"/>
          <w:spacing w:val="28"/>
          <w:sz w:val="24"/>
        </w:rPr>
        <w:t xml:space="preserve"> </w:t>
      </w:r>
      <w:r>
        <w:rPr>
          <w:color w:val="001F5F"/>
          <w:w w:val="91"/>
          <w:sz w:val="24"/>
        </w:rPr>
        <w:t>Edu</w:t>
      </w:r>
      <w:r>
        <w:rPr>
          <w:color w:val="001F5F"/>
          <w:spacing w:val="-2"/>
          <w:w w:val="91"/>
          <w:sz w:val="24"/>
        </w:rPr>
        <w:t>c</w:t>
      </w:r>
      <w:r>
        <w:rPr>
          <w:color w:val="001F5F"/>
          <w:w w:val="88"/>
          <w:sz w:val="24"/>
        </w:rPr>
        <w:t>ation</w:t>
      </w:r>
      <w:r>
        <w:rPr>
          <w:color w:val="001F5F"/>
          <w:sz w:val="24"/>
        </w:rPr>
        <w:t xml:space="preserve"> </w:t>
      </w:r>
      <w:r>
        <w:rPr>
          <w:color w:val="001F5F"/>
          <w:spacing w:val="27"/>
          <w:sz w:val="24"/>
        </w:rPr>
        <w:t xml:space="preserve"> </w:t>
      </w:r>
      <w:r>
        <w:rPr>
          <w:color w:val="001F5F"/>
          <w:spacing w:val="-1"/>
          <w:w w:val="122"/>
          <w:sz w:val="24"/>
        </w:rPr>
        <w:t>O</w:t>
      </w:r>
      <w:r>
        <w:rPr>
          <w:color w:val="001F5F"/>
          <w:w w:val="76"/>
          <w:sz w:val="24"/>
        </w:rPr>
        <w:t>ffic</w:t>
      </w:r>
      <w:r>
        <w:rPr>
          <w:color w:val="001F5F"/>
          <w:spacing w:val="1"/>
          <w:w w:val="87"/>
          <w:sz w:val="24"/>
        </w:rPr>
        <w:t>e</w:t>
      </w:r>
      <w:r>
        <w:rPr>
          <w:color w:val="001F5F"/>
          <w:w w:val="59"/>
          <w:sz w:val="24"/>
        </w:rPr>
        <w:t>,</w:t>
      </w:r>
      <w:r>
        <w:rPr>
          <w:color w:val="001F5F"/>
          <w:sz w:val="24"/>
        </w:rPr>
        <w:t xml:space="preserve"> </w:t>
      </w:r>
      <w:r>
        <w:rPr>
          <w:color w:val="001F5F"/>
          <w:spacing w:val="28"/>
          <w:sz w:val="24"/>
        </w:rPr>
        <w:t xml:space="preserve"> </w:t>
      </w:r>
      <w:r>
        <w:rPr>
          <w:color w:val="001F5F"/>
          <w:w w:val="94"/>
          <w:sz w:val="24"/>
        </w:rPr>
        <w:t>2016</w:t>
      </w:r>
      <w:r>
        <w:rPr>
          <w:color w:val="001F5F"/>
          <w:spacing w:val="-1"/>
          <w:w w:val="94"/>
          <w:sz w:val="24"/>
        </w:rPr>
        <w:t>)</w:t>
      </w:r>
      <w:r>
        <w:rPr>
          <w:color w:val="001F5F"/>
          <w:w w:val="59"/>
          <w:sz w:val="24"/>
        </w:rPr>
        <w:t>,</w:t>
      </w:r>
      <w:r>
        <w:rPr>
          <w:color w:val="001F5F"/>
          <w:sz w:val="24"/>
        </w:rPr>
        <w:t xml:space="preserve"> </w:t>
      </w:r>
      <w:r>
        <w:rPr>
          <w:color w:val="001F5F"/>
          <w:spacing w:val="28"/>
          <w:sz w:val="24"/>
        </w:rPr>
        <w:t xml:space="preserve"> </w:t>
      </w:r>
      <w:r>
        <w:rPr>
          <w:color w:val="001F5F"/>
          <w:spacing w:val="-2"/>
          <w:w w:val="81"/>
          <w:sz w:val="24"/>
        </w:rPr>
        <w:t>a</w:t>
      </w:r>
      <w:r>
        <w:rPr>
          <w:color w:val="001F5F"/>
          <w:w w:val="85"/>
          <w:sz w:val="24"/>
        </w:rPr>
        <w:t>va</w:t>
      </w:r>
      <w:r>
        <w:rPr>
          <w:color w:val="001F5F"/>
          <w:spacing w:val="-1"/>
          <w:w w:val="78"/>
          <w:sz w:val="24"/>
        </w:rPr>
        <w:t>il</w:t>
      </w:r>
      <w:r>
        <w:rPr>
          <w:color w:val="001F5F"/>
          <w:w w:val="78"/>
          <w:sz w:val="24"/>
        </w:rPr>
        <w:t>a</w:t>
      </w:r>
      <w:r>
        <w:rPr>
          <w:color w:val="001F5F"/>
          <w:w w:val="85"/>
          <w:sz w:val="24"/>
        </w:rPr>
        <w:t>ble</w:t>
      </w:r>
      <w:r>
        <w:rPr>
          <w:color w:val="001F5F"/>
          <w:sz w:val="24"/>
        </w:rPr>
        <w:t xml:space="preserve"> </w:t>
      </w:r>
      <w:r>
        <w:rPr>
          <w:color w:val="001F5F"/>
          <w:spacing w:val="23"/>
          <w:sz w:val="24"/>
        </w:rPr>
        <w:t xml:space="preserve"> </w:t>
      </w:r>
      <w:r>
        <w:rPr>
          <w:color w:val="001F5F"/>
          <w:spacing w:val="-2"/>
          <w:w w:val="81"/>
          <w:sz w:val="24"/>
        </w:rPr>
        <w:t>a</w:t>
      </w:r>
      <w:r>
        <w:rPr>
          <w:color w:val="001F5F"/>
          <w:w w:val="83"/>
          <w:sz w:val="24"/>
        </w:rPr>
        <w:t xml:space="preserve">t </w:t>
      </w:r>
      <w:hyperlink r:id="rId16">
        <w:r>
          <w:rPr>
            <w:color w:val="0000FF"/>
            <w:w w:val="95"/>
            <w:sz w:val="24"/>
            <w:u w:val="single" w:color="0000FF"/>
          </w:rPr>
          <w:t>https://www.churchofengland.org/more/education-and-schools/vision-education</w:t>
        </w:r>
      </w:hyperlink>
    </w:p>
    <w:p w:rsidR="00582976" w:rsidRDefault="00582976" w:rsidP="00582976">
      <w:pPr>
        <w:pStyle w:val="BodyText"/>
        <w:spacing w:before="200" w:line="276" w:lineRule="auto"/>
        <w:ind w:right="325"/>
        <w:jc w:val="both"/>
      </w:pPr>
      <w:r>
        <w:rPr>
          <w:position w:val="8"/>
          <w:sz w:val="14"/>
        </w:rPr>
        <w:t>2</w:t>
      </w:r>
      <w:r>
        <w:rPr>
          <w:spacing w:val="-14"/>
          <w:position w:val="8"/>
          <w:sz w:val="14"/>
        </w:rPr>
        <w:t xml:space="preserve"> </w:t>
      </w:r>
      <w:r>
        <w:rPr>
          <w:color w:val="001F5F"/>
        </w:rPr>
        <w:t>Section</w:t>
      </w:r>
      <w:r>
        <w:rPr>
          <w:color w:val="001F5F"/>
          <w:spacing w:val="-37"/>
        </w:rPr>
        <w:t xml:space="preserve"> </w:t>
      </w:r>
      <w:r>
        <w:rPr>
          <w:color w:val="001F5F"/>
        </w:rPr>
        <w:t>48</w:t>
      </w:r>
      <w:r>
        <w:rPr>
          <w:color w:val="001F5F"/>
          <w:spacing w:val="-37"/>
        </w:rPr>
        <w:t xml:space="preserve"> </w:t>
      </w:r>
      <w:r>
        <w:rPr>
          <w:color w:val="001F5F"/>
        </w:rPr>
        <w:t>of</w:t>
      </w:r>
      <w:r>
        <w:rPr>
          <w:color w:val="001F5F"/>
          <w:spacing w:val="-37"/>
        </w:rPr>
        <w:t xml:space="preserve"> </w:t>
      </w:r>
      <w:r>
        <w:rPr>
          <w:color w:val="001F5F"/>
        </w:rPr>
        <w:t>the</w:t>
      </w:r>
      <w:r>
        <w:rPr>
          <w:color w:val="001F5F"/>
          <w:spacing w:val="-37"/>
        </w:rPr>
        <w:t xml:space="preserve"> </w:t>
      </w:r>
      <w:r>
        <w:rPr>
          <w:color w:val="001F5F"/>
        </w:rPr>
        <w:t>2005</w:t>
      </w:r>
      <w:r>
        <w:rPr>
          <w:color w:val="001F5F"/>
          <w:spacing w:val="-36"/>
        </w:rPr>
        <w:t xml:space="preserve"> </w:t>
      </w:r>
      <w:r>
        <w:rPr>
          <w:color w:val="001F5F"/>
        </w:rPr>
        <w:t>Education</w:t>
      </w:r>
      <w:r>
        <w:rPr>
          <w:color w:val="001F5F"/>
          <w:spacing w:val="-37"/>
        </w:rPr>
        <w:t xml:space="preserve"> </w:t>
      </w:r>
      <w:r>
        <w:rPr>
          <w:color w:val="001F5F"/>
        </w:rPr>
        <w:t>Act</w:t>
      </w:r>
      <w:r>
        <w:rPr>
          <w:color w:val="001F5F"/>
          <w:spacing w:val="-37"/>
        </w:rPr>
        <w:t xml:space="preserve"> </w:t>
      </w:r>
      <w:r>
        <w:rPr>
          <w:color w:val="001F5F"/>
        </w:rPr>
        <w:t>requires</w:t>
      </w:r>
      <w:r>
        <w:rPr>
          <w:color w:val="001F5F"/>
          <w:spacing w:val="-37"/>
        </w:rPr>
        <w:t xml:space="preserve"> </w:t>
      </w:r>
      <w:r>
        <w:rPr>
          <w:color w:val="001F5F"/>
        </w:rPr>
        <w:t>the</w:t>
      </w:r>
      <w:r>
        <w:rPr>
          <w:color w:val="001F5F"/>
          <w:spacing w:val="-37"/>
        </w:rPr>
        <w:t xml:space="preserve"> </w:t>
      </w:r>
      <w:r>
        <w:rPr>
          <w:color w:val="001F5F"/>
        </w:rPr>
        <w:t>inspection</w:t>
      </w:r>
      <w:r>
        <w:rPr>
          <w:color w:val="001F5F"/>
          <w:spacing w:val="-37"/>
        </w:rPr>
        <w:t xml:space="preserve"> </w:t>
      </w:r>
      <w:r>
        <w:rPr>
          <w:color w:val="001F5F"/>
        </w:rPr>
        <w:t>of</w:t>
      </w:r>
      <w:r>
        <w:rPr>
          <w:color w:val="001F5F"/>
          <w:spacing w:val="-36"/>
        </w:rPr>
        <w:t xml:space="preserve"> </w:t>
      </w:r>
      <w:r>
        <w:rPr>
          <w:color w:val="001F5F"/>
        </w:rPr>
        <w:t>religious</w:t>
      </w:r>
      <w:r>
        <w:rPr>
          <w:color w:val="001F5F"/>
          <w:spacing w:val="-38"/>
        </w:rPr>
        <w:t xml:space="preserve"> </w:t>
      </w:r>
      <w:r>
        <w:rPr>
          <w:color w:val="001F5F"/>
        </w:rPr>
        <w:t>education</w:t>
      </w:r>
      <w:r>
        <w:rPr>
          <w:color w:val="001F5F"/>
          <w:spacing w:val="-36"/>
        </w:rPr>
        <w:t xml:space="preserve"> </w:t>
      </w:r>
      <w:r>
        <w:rPr>
          <w:color w:val="001F5F"/>
        </w:rPr>
        <w:t>in</w:t>
      </w:r>
      <w:r>
        <w:rPr>
          <w:color w:val="001F5F"/>
          <w:spacing w:val="-38"/>
        </w:rPr>
        <w:t xml:space="preserve"> </w:t>
      </w:r>
      <w:r>
        <w:rPr>
          <w:color w:val="001F5F"/>
        </w:rPr>
        <w:t xml:space="preserve">schools </w:t>
      </w:r>
      <w:r>
        <w:rPr>
          <w:color w:val="001F5F"/>
          <w:w w:val="95"/>
        </w:rPr>
        <w:t>which</w:t>
      </w:r>
      <w:r>
        <w:rPr>
          <w:color w:val="001F5F"/>
          <w:spacing w:val="-22"/>
          <w:w w:val="95"/>
        </w:rPr>
        <w:t xml:space="preserve"> </w:t>
      </w:r>
      <w:r>
        <w:rPr>
          <w:color w:val="001F5F"/>
          <w:w w:val="95"/>
        </w:rPr>
        <w:t>have</w:t>
      </w:r>
      <w:r>
        <w:rPr>
          <w:color w:val="001F5F"/>
          <w:spacing w:val="-22"/>
          <w:w w:val="95"/>
        </w:rPr>
        <w:t xml:space="preserve"> </w:t>
      </w:r>
      <w:r>
        <w:rPr>
          <w:color w:val="001F5F"/>
          <w:w w:val="95"/>
        </w:rPr>
        <w:t>a</w:t>
      </w:r>
      <w:r>
        <w:rPr>
          <w:color w:val="001F5F"/>
          <w:spacing w:val="-23"/>
          <w:w w:val="95"/>
        </w:rPr>
        <w:t xml:space="preserve"> </w:t>
      </w:r>
      <w:r>
        <w:rPr>
          <w:color w:val="001F5F"/>
          <w:w w:val="95"/>
        </w:rPr>
        <w:t>religious</w:t>
      </w:r>
      <w:r>
        <w:rPr>
          <w:color w:val="001F5F"/>
          <w:spacing w:val="-23"/>
          <w:w w:val="95"/>
        </w:rPr>
        <w:t xml:space="preserve"> </w:t>
      </w:r>
      <w:r>
        <w:rPr>
          <w:color w:val="001F5F"/>
          <w:w w:val="95"/>
        </w:rPr>
        <w:t>character.</w:t>
      </w:r>
      <w:r>
        <w:rPr>
          <w:color w:val="001F5F"/>
          <w:spacing w:val="-22"/>
          <w:w w:val="95"/>
        </w:rPr>
        <w:t xml:space="preserve"> </w:t>
      </w:r>
      <w:r>
        <w:rPr>
          <w:color w:val="001F5F"/>
          <w:w w:val="95"/>
        </w:rPr>
        <w:t>The</w:t>
      </w:r>
      <w:r>
        <w:rPr>
          <w:color w:val="001F5F"/>
          <w:spacing w:val="-23"/>
          <w:w w:val="95"/>
        </w:rPr>
        <w:t xml:space="preserve"> </w:t>
      </w:r>
      <w:r>
        <w:rPr>
          <w:color w:val="001F5F"/>
          <w:w w:val="95"/>
        </w:rPr>
        <w:t>term</w:t>
      </w:r>
      <w:r>
        <w:rPr>
          <w:color w:val="001F5F"/>
          <w:spacing w:val="-22"/>
          <w:w w:val="95"/>
        </w:rPr>
        <w:t xml:space="preserve"> </w:t>
      </w:r>
      <w:r>
        <w:rPr>
          <w:color w:val="001F5F"/>
          <w:w w:val="95"/>
        </w:rPr>
        <w:t>religious</w:t>
      </w:r>
      <w:r>
        <w:rPr>
          <w:color w:val="001F5F"/>
          <w:spacing w:val="-22"/>
          <w:w w:val="95"/>
        </w:rPr>
        <w:t xml:space="preserve"> </w:t>
      </w:r>
      <w:r>
        <w:rPr>
          <w:color w:val="001F5F"/>
          <w:w w:val="95"/>
        </w:rPr>
        <w:t>education</w:t>
      </w:r>
      <w:r>
        <w:rPr>
          <w:color w:val="001F5F"/>
          <w:spacing w:val="-21"/>
          <w:w w:val="95"/>
        </w:rPr>
        <w:t xml:space="preserve"> </w:t>
      </w:r>
      <w:r>
        <w:rPr>
          <w:color w:val="001F5F"/>
          <w:w w:val="95"/>
        </w:rPr>
        <w:t>(RE)</w:t>
      </w:r>
      <w:r>
        <w:rPr>
          <w:color w:val="001F5F"/>
          <w:spacing w:val="-22"/>
          <w:w w:val="95"/>
        </w:rPr>
        <w:t xml:space="preserve"> </w:t>
      </w:r>
      <w:r>
        <w:rPr>
          <w:color w:val="001F5F"/>
          <w:w w:val="95"/>
        </w:rPr>
        <w:t>is</w:t>
      </w:r>
      <w:r>
        <w:rPr>
          <w:color w:val="001F5F"/>
          <w:spacing w:val="-22"/>
          <w:w w:val="95"/>
        </w:rPr>
        <w:t xml:space="preserve"> </w:t>
      </w:r>
      <w:r>
        <w:rPr>
          <w:color w:val="001F5F"/>
          <w:w w:val="95"/>
        </w:rPr>
        <w:t>therefore</w:t>
      </w:r>
      <w:r>
        <w:rPr>
          <w:color w:val="001F5F"/>
          <w:spacing w:val="-22"/>
          <w:w w:val="95"/>
        </w:rPr>
        <w:t xml:space="preserve"> </w:t>
      </w:r>
      <w:r>
        <w:rPr>
          <w:color w:val="001F5F"/>
          <w:w w:val="95"/>
        </w:rPr>
        <w:t>used</w:t>
      </w:r>
      <w:r>
        <w:rPr>
          <w:color w:val="001F5F"/>
          <w:spacing w:val="-21"/>
          <w:w w:val="95"/>
        </w:rPr>
        <w:t xml:space="preserve"> </w:t>
      </w:r>
      <w:r>
        <w:rPr>
          <w:color w:val="001F5F"/>
          <w:w w:val="95"/>
        </w:rPr>
        <w:t xml:space="preserve">throughout </w:t>
      </w:r>
      <w:r>
        <w:rPr>
          <w:color w:val="001F5F"/>
        </w:rPr>
        <w:t>this</w:t>
      </w:r>
      <w:r>
        <w:rPr>
          <w:color w:val="001F5F"/>
          <w:spacing w:val="-20"/>
        </w:rPr>
        <w:t xml:space="preserve"> </w:t>
      </w:r>
      <w:r>
        <w:rPr>
          <w:color w:val="001F5F"/>
        </w:rPr>
        <w:t>document</w:t>
      </w:r>
      <w:r>
        <w:rPr>
          <w:color w:val="001F5F"/>
          <w:spacing w:val="-19"/>
        </w:rPr>
        <w:t xml:space="preserve"> </w:t>
      </w:r>
      <w:r>
        <w:t>as</w:t>
      </w:r>
      <w:r>
        <w:rPr>
          <w:spacing w:val="-19"/>
        </w:rPr>
        <w:t xml:space="preserve"> </w:t>
      </w:r>
      <w:r>
        <w:t>it</w:t>
      </w:r>
      <w:r>
        <w:rPr>
          <w:spacing w:val="-20"/>
        </w:rPr>
        <w:t xml:space="preserve"> </w:t>
      </w:r>
      <w:r>
        <w:t>is</w:t>
      </w:r>
      <w:r>
        <w:rPr>
          <w:spacing w:val="-19"/>
        </w:rPr>
        <w:t xml:space="preserve"> </w:t>
      </w:r>
      <w:r>
        <w:t>connected</w:t>
      </w:r>
      <w:r>
        <w:rPr>
          <w:spacing w:val="-18"/>
        </w:rPr>
        <w:t xml:space="preserve"> </w:t>
      </w:r>
      <w:r>
        <w:rPr>
          <w:color w:val="001F5F"/>
        </w:rPr>
        <w:t>to</w:t>
      </w:r>
      <w:r>
        <w:rPr>
          <w:color w:val="001F5F"/>
          <w:spacing w:val="-20"/>
        </w:rPr>
        <w:t xml:space="preserve"> </w:t>
      </w:r>
      <w:r>
        <w:rPr>
          <w:color w:val="001F5F"/>
        </w:rPr>
        <w:t>the</w:t>
      </w:r>
      <w:r>
        <w:rPr>
          <w:color w:val="001F5F"/>
          <w:spacing w:val="-19"/>
        </w:rPr>
        <w:t xml:space="preserve"> </w:t>
      </w:r>
      <w:r>
        <w:rPr>
          <w:color w:val="001F5F"/>
        </w:rPr>
        <w:t>Section</w:t>
      </w:r>
      <w:r>
        <w:rPr>
          <w:color w:val="001F5F"/>
          <w:spacing w:val="-18"/>
        </w:rPr>
        <w:t xml:space="preserve"> </w:t>
      </w:r>
      <w:r>
        <w:rPr>
          <w:color w:val="001F5F"/>
        </w:rPr>
        <w:t>48</w:t>
      </w:r>
      <w:r>
        <w:rPr>
          <w:color w:val="001F5F"/>
          <w:spacing w:val="-19"/>
        </w:rPr>
        <w:t xml:space="preserve"> </w:t>
      </w:r>
      <w:r>
        <w:rPr>
          <w:color w:val="001F5F"/>
        </w:rPr>
        <w:t>SIAMS</w:t>
      </w:r>
      <w:r>
        <w:rPr>
          <w:color w:val="001F5F"/>
          <w:spacing w:val="-18"/>
        </w:rPr>
        <w:t xml:space="preserve"> </w:t>
      </w:r>
      <w:r>
        <w:rPr>
          <w:color w:val="001F5F"/>
        </w:rPr>
        <w:t>inspection</w:t>
      </w:r>
      <w:r>
        <w:rPr>
          <w:color w:val="001F5F"/>
          <w:spacing w:val="-18"/>
        </w:rPr>
        <w:t xml:space="preserve"> </w:t>
      </w:r>
      <w:r>
        <w:rPr>
          <w:color w:val="001F5F"/>
        </w:rPr>
        <w:t>and,</w:t>
      </w:r>
      <w:r>
        <w:rPr>
          <w:color w:val="001F5F"/>
          <w:spacing w:val="-19"/>
        </w:rPr>
        <w:t xml:space="preserve"> </w:t>
      </w:r>
      <w:r>
        <w:rPr>
          <w:color w:val="001F5F"/>
        </w:rPr>
        <w:t>if</w:t>
      </w:r>
      <w:r>
        <w:rPr>
          <w:color w:val="001F5F"/>
          <w:spacing w:val="-18"/>
        </w:rPr>
        <w:t xml:space="preserve"> </w:t>
      </w:r>
      <w:r>
        <w:rPr>
          <w:color w:val="001F5F"/>
        </w:rPr>
        <w:t>and</w:t>
      </w:r>
      <w:r>
        <w:rPr>
          <w:color w:val="001F5F"/>
          <w:spacing w:val="-19"/>
        </w:rPr>
        <w:t xml:space="preserve"> </w:t>
      </w:r>
      <w:r>
        <w:rPr>
          <w:color w:val="001F5F"/>
        </w:rPr>
        <w:t>until</w:t>
      </w:r>
      <w:r>
        <w:rPr>
          <w:color w:val="001F5F"/>
          <w:spacing w:val="-19"/>
        </w:rPr>
        <w:t xml:space="preserve"> </w:t>
      </w:r>
      <w:r>
        <w:rPr>
          <w:color w:val="001F5F"/>
        </w:rPr>
        <w:t>the</w:t>
      </w:r>
      <w:r>
        <w:rPr>
          <w:color w:val="001F5F"/>
          <w:spacing w:val="-19"/>
        </w:rPr>
        <w:t xml:space="preserve"> </w:t>
      </w:r>
      <w:r>
        <w:rPr>
          <w:color w:val="001F5F"/>
        </w:rPr>
        <w:t>law changes</w:t>
      </w:r>
      <w:r>
        <w:rPr>
          <w:color w:val="001F5F"/>
          <w:spacing w:val="-48"/>
        </w:rPr>
        <w:t xml:space="preserve"> </w:t>
      </w:r>
      <w:r>
        <w:rPr>
          <w:color w:val="001F5F"/>
        </w:rPr>
        <w:t>we</w:t>
      </w:r>
      <w:r>
        <w:rPr>
          <w:color w:val="001F5F"/>
          <w:spacing w:val="-47"/>
        </w:rPr>
        <w:t xml:space="preserve"> </w:t>
      </w:r>
      <w:r>
        <w:rPr>
          <w:color w:val="001F5F"/>
        </w:rPr>
        <w:t>will</w:t>
      </w:r>
      <w:r>
        <w:rPr>
          <w:color w:val="001F5F"/>
          <w:spacing w:val="-47"/>
        </w:rPr>
        <w:t xml:space="preserve"> </w:t>
      </w:r>
      <w:r>
        <w:rPr>
          <w:color w:val="001F5F"/>
        </w:rPr>
        <w:t>need</w:t>
      </w:r>
      <w:r>
        <w:rPr>
          <w:color w:val="001F5F"/>
          <w:spacing w:val="-47"/>
        </w:rPr>
        <w:t xml:space="preserve"> </w:t>
      </w:r>
      <w:r>
        <w:rPr>
          <w:color w:val="001F5F"/>
        </w:rPr>
        <w:t>to</w:t>
      </w:r>
      <w:r>
        <w:rPr>
          <w:color w:val="001F5F"/>
          <w:spacing w:val="-47"/>
        </w:rPr>
        <w:t xml:space="preserve"> </w:t>
      </w:r>
      <w:r>
        <w:rPr>
          <w:color w:val="001F5F"/>
        </w:rPr>
        <w:t>continue</w:t>
      </w:r>
      <w:r>
        <w:rPr>
          <w:color w:val="001F5F"/>
          <w:spacing w:val="-47"/>
        </w:rPr>
        <w:t xml:space="preserve"> </w:t>
      </w:r>
      <w:r>
        <w:rPr>
          <w:color w:val="001F5F"/>
        </w:rPr>
        <w:t>to</w:t>
      </w:r>
      <w:r>
        <w:rPr>
          <w:color w:val="001F5F"/>
          <w:spacing w:val="-47"/>
        </w:rPr>
        <w:t xml:space="preserve"> </w:t>
      </w:r>
      <w:r>
        <w:rPr>
          <w:color w:val="001F5F"/>
        </w:rPr>
        <w:t>use</w:t>
      </w:r>
      <w:r>
        <w:rPr>
          <w:color w:val="001F5F"/>
          <w:spacing w:val="-47"/>
        </w:rPr>
        <w:t xml:space="preserve"> </w:t>
      </w:r>
      <w:r>
        <w:rPr>
          <w:color w:val="001F5F"/>
        </w:rPr>
        <w:t>the</w:t>
      </w:r>
      <w:r>
        <w:rPr>
          <w:color w:val="001F5F"/>
          <w:spacing w:val="-46"/>
        </w:rPr>
        <w:t xml:space="preserve"> </w:t>
      </w:r>
      <w:r>
        <w:rPr>
          <w:color w:val="001F5F"/>
        </w:rPr>
        <w:t>term.</w:t>
      </w:r>
      <w:r>
        <w:rPr>
          <w:color w:val="001F5F"/>
          <w:spacing w:val="-47"/>
        </w:rPr>
        <w:t xml:space="preserve"> </w:t>
      </w:r>
      <w:r>
        <w:rPr>
          <w:color w:val="001F5F"/>
        </w:rPr>
        <w:t>This</w:t>
      </w:r>
      <w:r>
        <w:rPr>
          <w:color w:val="001F5F"/>
          <w:spacing w:val="-47"/>
        </w:rPr>
        <w:t xml:space="preserve"> </w:t>
      </w:r>
      <w:r>
        <w:rPr>
          <w:color w:val="001F5F"/>
        </w:rPr>
        <w:t>does</w:t>
      </w:r>
      <w:r>
        <w:rPr>
          <w:color w:val="001F5F"/>
          <w:spacing w:val="-47"/>
        </w:rPr>
        <w:t xml:space="preserve"> </w:t>
      </w:r>
      <w:r>
        <w:rPr>
          <w:color w:val="001F5F"/>
        </w:rPr>
        <w:t>not</w:t>
      </w:r>
      <w:r>
        <w:rPr>
          <w:color w:val="001F5F"/>
          <w:spacing w:val="-47"/>
        </w:rPr>
        <w:t xml:space="preserve"> </w:t>
      </w:r>
      <w:r>
        <w:rPr>
          <w:color w:val="001F5F"/>
        </w:rPr>
        <w:t>stop</w:t>
      </w:r>
      <w:r>
        <w:rPr>
          <w:color w:val="001F5F"/>
          <w:spacing w:val="-46"/>
        </w:rPr>
        <w:t xml:space="preserve"> </w:t>
      </w:r>
      <w:r>
        <w:rPr>
          <w:color w:val="001F5F"/>
        </w:rPr>
        <w:t>individual</w:t>
      </w:r>
      <w:r>
        <w:rPr>
          <w:color w:val="001F5F"/>
          <w:spacing w:val="-47"/>
        </w:rPr>
        <w:t xml:space="preserve"> </w:t>
      </w:r>
      <w:r>
        <w:rPr>
          <w:color w:val="001F5F"/>
        </w:rPr>
        <w:t>schools,</w:t>
      </w:r>
      <w:r>
        <w:rPr>
          <w:color w:val="001F5F"/>
          <w:spacing w:val="-47"/>
        </w:rPr>
        <w:t xml:space="preserve"> </w:t>
      </w:r>
      <w:r>
        <w:rPr>
          <w:color w:val="001F5F"/>
        </w:rPr>
        <w:t>MATs</w:t>
      </w:r>
      <w:r>
        <w:rPr>
          <w:color w:val="001F5F"/>
          <w:spacing w:val="-48"/>
        </w:rPr>
        <w:t xml:space="preserve"> </w:t>
      </w:r>
      <w:r>
        <w:rPr>
          <w:color w:val="001F5F"/>
        </w:rPr>
        <w:t>or dioceses</w:t>
      </w:r>
      <w:r>
        <w:rPr>
          <w:color w:val="001F5F"/>
          <w:spacing w:val="-26"/>
        </w:rPr>
        <w:t xml:space="preserve"> </w:t>
      </w:r>
      <w:r>
        <w:rPr>
          <w:color w:val="001F5F"/>
        </w:rPr>
        <w:t>using</w:t>
      </w:r>
      <w:r>
        <w:rPr>
          <w:color w:val="001F5F"/>
          <w:spacing w:val="-24"/>
        </w:rPr>
        <w:t xml:space="preserve"> </w:t>
      </w:r>
      <w:r>
        <w:rPr>
          <w:color w:val="001F5F"/>
        </w:rPr>
        <w:t>other</w:t>
      </w:r>
      <w:r>
        <w:rPr>
          <w:color w:val="001F5F"/>
          <w:spacing w:val="-24"/>
        </w:rPr>
        <w:t xml:space="preserve"> </w:t>
      </w:r>
      <w:r>
        <w:rPr>
          <w:color w:val="001F5F"/>
        </w:rPr>
        <w:t>names</w:t>
      </w:r>
      <w:r>
        <w:rPr>
          <w:color w:val="001F5F"/>
          <w:spacing w:val="-24"/>
        </w:rPr>
        <w:t xml:space="preserve"> </w:t>
      </w:r>
      <w:r>
        <w:rPr>
          <w:color w:val="001F5F"/>
        </w:rPr>
        <w:t>including</w:t>
      </w:r>
      <w:r>
        <w:rPr>
          <w:color w:val="001F5F"/>
          <w:spacing w:val="-24"/>
        </w:rPr>
        <w:t xml:space="preserve"> </w:t>
      </w:r>
      <w:r>
        <w:rPr>
          <w:color w:val="001F5F"/>
        </w:rPr>
        <w:t>Religion</w:t>
      </w:r>
      <w:r>
        <w:rPr>
          <w:color w:val="001F5F"/>
          <w:spacing w:val="-25"/>
        </w:rPr>
        <w:t xml:space="preserve"> </w:t>
      </w:r>
      <w:r>
        <w:rPr>
          <w:color w:val="001F5F"/>
        </w:rPr>
        <w:t>and</w:t>
      </w:r>
      <w:r>
        <w:rPr>
          <w:color w:val="001F5F"/>
          <w:spacing w:val="-25"/>
        </w:rPr>
        <w:t xml:space="preserve"> </w:t>
      </w:r>
      <w:r>
        <w:rPr>
          <w:color w:val="001F5F"/>
        </w:rPr>
        <w:t>Worldviews</w:t>
      </w:r>
      <w:r>
        <w:rPr>
          <w:color w:val="001F5F"/>
          <w:spacing w:val="-25"/>
        </w:rPr>
        <w:t xml:space="preserve"> </w:t>
      </w:r>
      <w:r>
        <w:rPr>
          <w:color w:val="001F5F"/>
        </w:rPr>
        <w:t>for</w:t>
      </w:r>
      <w:r>
        <w:rPr>
          <w:color w:val="001F5F"/>
          <w:spacing w:val="-23"/>
        </w:rPr>
        <w:t xml:space="preserve"> </w:t>
      </w:r>
      <w:r>
        <w:rPr>
          <w:color w:val="001F5F"/>
        </w:rPr>
        <w:t>the</w:t>
      </w:r>
      <w:r>
        <w:rPr>
          <w:color w:val="001F5F"/>
          <w:spacing w:val="-25"/>
        </w:rPr>
        <w:t xml:space="preserve"> </w:t>
      </w:r>
      <w:r>
        <w:rPr>
          <w:color w:val="001F5F"/>
        </w:rPr>
        <w:t>subject.</w:t>
      </w:r>
    </w:p>
    <w:p w:rsidR="00582976" w:rsidRDefault="00582976" w:rsidP="00582976">
      <w:pPr>
        <w:pStyle w:val="BodyText"/>
        <w:spacing w:before="200" w:line="276" w:lineRule="auto"/>
        <w:ind w:right="324"/>
        <w:jc w:val="both"/>
        <w:rPr>
          <w:color w:val="001F5F"/>
        </w:rPr>
      </w:pPr>
      <w:r>
        <w:rPr>
          <w:position w:val="8"/>
          <w:sz w:val="14"/>
        </w:rPr>
        <w:t xml:space="preserve">3 </w:t>
      </w:r>
      <w:r>
        <w:rPr>
          <w:color w:val="001F5F"/>
        </w:rPr>
        <w:t xml:space="preserve">The term worldviews is used throughout the document to refer to a person’s way of </w:t>
      </w:r>
      <w:r>
        <w:rPr>
          <w:color w:val="001F5F"/>
          <w:w w:val="95"/>
        </w:rPr>
        <w:t>understanding,</w:t>
      </w:r>
      <w:r>
        <w:rPr>
          <w:color w:val="001F5F"/>
          <w:spacing w:val="-18"/>
          <w:w w:val="95"/>
        </w:rPr>
        <w:t xml:space="preserve"> </w:t>
      </w:r>
      <w:r>
        <w:rPr>
          <w:color w:val="001F5F"/>
          <w:w w:val="95"/>
        </w:rPr>
        <w:t>experiencing</w:t>
      </w:r>
      <w:r>
        <w:rPr>
          <w:color w:val="001F5F"/>
          <w:spacing w:val="-16"/>
          <w:w w:val="95"/>
        </w:rPr>
        <w:t xml:space="preserve"> </w:t>
      </w:r>
      <w:r>
        <w:rPr>
          <w:color w:val="001F5F"/>
          <w:w w:val="95"/>
        </w:rPr>
        <w:t>and</w:t>
      </w:r>
      <w:r>
        <w:rPr>
          <w:color w:val="001F5F"/>
          <w:spacing w:val="-19"/>
          <w:w w:val="95"/>
        </w:rPr>
        <w:t xml:space="preserve"> </w:t>
      </w:r>
      <w:r>
        <w:rPr>
          <w:color w:val="001F5F"/>
          <w:w w:val="95"/>
        </w:rPr>
        <w:t>responding</w:t>
      </w:r>
      <w:r>
        <w:rPr>
          <w:color w:val="001F5F"/>
          <w:spacing w:val="-16"/>
          <w:w w:val="95"/>
        </w:rPr>
        <w:t xml:space="preserve"> </w:t>
      </w:r>
      <w:r>
        <w:rPr>
          <w:color w:val="001F5F"/>
          <w:w w:val="95"/>
        </w:rPr>
        <w:t>to</w:t>
      </w:r>
      <w:r>
        <w:rPr>
          <w:color w:val="001F5F"/>
          <w:spacing w:val="-18"/>
          <w:w w:val="95"/>
        </w:rPr>
        <w:t xml:space="preserve"> </w:t>
      </w:r>
      <w:r>
        <w:rPr>
          <w:color w:val="001F5F"/>
          <w:w w:val="95"/>
        </w:rPr>
        <w:t>the</w:t>
      </w:r>
      <w:r>
        <w:rPr>
          <w:color w:val="001F5F"/>
          <w:spacing w:val="-17"/>
          <w:w w:val="95"/>
        </w:rPr>
        <w:t xml:space="preserve"> </w:t>
      </w:r>
      <w:r>
        <w:rPr>
          <w:color w:val="001F5F"/>
          <w:w w:val="95"/>
        </w:rPr>
        <w:t>world.</w:t>
      </w:r>
      <w:r>
        <w:rPr>
          <w:color w:val="001F5F"/>
          <w:spacing w:val="-17"/>
          <w:w w:val="95"/>
        </w:rPr>
        <w:t xml:space="preserve"> </w:t>
      </w:r>
      <w:r>
        <w:rPr>
          <w:color w:val="001F5F"/>
          <w:w w:val="95"/>
        </w:rPr>
        <w:t>It</w:t>
      </w:r>
      <w:r>
        <w:rPr>
          <w:color w:val="001F5F"/>
          <w:spacing w:val="-18"/>
          <w:w w:val="95"/>
        </w:rPr>
        <w:t xml:space="preserve"> </w:t>
      </w:r>
      <w:r>
        <w:rPr>
          <w:color w:val="001F5F"/>
          <w:w w:val="95"/>
        </w:rPr>
        <w:t>can</w:t>
      </w:r>
      <w:r>
        <w:rPr>
          <w:color w:val="001F5F"/>
          <w:spacing w:val="-19"/>
          <w:w w:val="95"/>
        </w:rPr>
        <w:t xml:space="preserve"> </w:t>
      </w:r>
      <w:r>
        <w:rPr>
          <w:color w:val="001F5F"/>
          <w:w w:val="95"/>
        </w:rPr>
        <w:t>be</w:t>
      </w:r>
      <w:r>
        <w:rPr>
          <w:color w:val="001F5F"/>
          <w:spacing w:val="-17"/>
          <w:w w:val="95"/>
        </w:rPr>
        <w:t xml:space="preserve"> </w:t>
      </w:r>
      <w:r>
        <w:rPr>
          <w:color w:val="001F5F"/>
          <w:w w:val="95"/>
        </w:rPr>
        <w:t>described</w:t>
      </w:r>
      <w:r>
        <w:rPr>
          <w:color w:val="001F5F"/>
          <w:spacing w:val="-17"/>
          <w:w w:val="95"/>
        </w:rPr>
        <w:t xml:space="preserve"> </w:t>
      </w:r>
      <w:r>
        <w:rPr>
          <w:color w:val="001F5F"/>
          <w:w w:val="95"/>
        </w:rPr>
        <w:t>as</w:t>
      </w:r>
      <w:r>
        <w:rPr>
          <w:color w:val="001F5F"/>
          <w:spacing w:val="-15"/>
          <w:w w:val="95"/>
        </w:rPr>
        <w:t xml:space="preserve"> </w:t>
      </w:r>
      <w:r>
        <w:rPr>
          <w:color w:val="001F5F"/>
          <w:w w:val="95"/>
        </w:rPr>
        <w:t>a</w:t>
      </w:r>
      <w:r>
        <w:rPr>
          <w:color w:val="001F5F"/>
          <w:spacing w:val="-17"/>
          <w:w w:val="95"/>
        </w:rPr>
        <w:t xml:space="preserve"> </w:t>
      </w:r>
      <w:r>
        <w:rPr>
          <w:color w:val="001F5F"/>
          <w:w w:val="95"/>
        </w:rPr>
        <w:t>philosophy</w:t>
      </w:r>
      <w:r>
        <w:rPr>
          <w:color w:val="001F5F"/>
          <w:spacing w:val="-17"/>
          <w:w w:val="95"/>
        </w:rPr>
        <w:t xml:space="preserve"> </w:t>
      </w:r>
      <w:r>
        <w:rPr>
          <w:color w:val="001F5F"/>
          <w:w w:val="95"/>
        </w:rPr>
        <w:t xml:space="preserve">of </w:t>
      </w:r>
      <w:r>
        <w:rPr>
          <w:color w:val="001F5F"/>
        </w:rPr>
        <w:t>lif</w:t>
      </w:r>
      <w:r>
        <w:rPr>
          <w:color w:val="001F5F"/>
        </w:rPr>
        <w:lastRenderedPageBreak/>
        <w:t>e</w:t>
      </w:r>
      <w:r>
        <w:rPr>
          <w:color w:val="001F5F"/>
          <w:spacing w:val="-31"/>
        </w:rPr>
        <w:t xml:space="preserve"> </w:t>
      </w:r>
      <w:r>
        <w:rPr>
          <w:color w:val="001F5F"/>
        </w:rPr>
        <w:t>or</w:t>
      </w:r>
      <w:r>
        <w:rPr>
          <w:color w:val="001F5F"/>
          <w:spacing w:val="-31"/>
        </w:rPr>
        <w:t xml:space="preserve"> </w:t>
      </w:r>
      <w:r>
        <w:rPr>
          <w:color w:val="001F5F"/>
        </w:rPr>
        <w:t>an</w:t>
      </w:r>
      <w:r>
        <w:rPr>
          <w:color w:val="001F5F"/>
          <w:spacing w:val="-31"/>
        </w:rPr>
        <w:t xml:space="preserve"> </w:t>
      </w:r>
      <w:r>
        <w:rPr>
          <w:color w:val="001F5F"/>
        </w:rPr>
        <w:t>approach</w:t>
      </w:r>
      <w:r>
        <w:rPr>
          <w:color w:val="001F5F"/>
          <w:spacing w:val="-30"/>
        </w:rPr>
        <w:t xml:space="preserve"> </w:t>
      </w:r>
      <w:r>
        <w:rPr>
          <w:color w:val="001F5F"/>
        </w:rPr>
        <w:t>to</w:t>
      </w:r>
      <w:r>
        <w:rPr>
          <w:color w:val="001F5F"/>
          <w:spacing w:val="-32"/>
        </w:rPr>
        <w:t xml:space="preserve"> </w:t>
      </w:r>
      <w:r>
        <w:rPr>
          <w:color w:val="001F5F"/>
        </w:rPr>
        <w:t>life.</w:t>
      </w:r>
      <w:r>
        <w:rPr>
          <w:color w:val="001F5F"/>
          <w:spacing w:val="-30"/>
        </w:rPr>
        <w:t xml:space="preserve"> </w:t>
      </w:r>
      <w:r>
        <w:rPr>
          <w:color w:val="001F5F"/>
        </w:rPr>
        <w:t>It</w:t>
      </w:r>
      <w:r>
        <w:rPr>
          <w:color w:val="001F5F"/>
          <w:spacing w:val="-31"/>
        </w:rPr>
        <w:t xml:space="preserve"> </w:t>
      </w:r>
      <w:r>
        <w:rPr>
          <w:color w:val="001F5F"/>
        </w:rPr>
        <w:t>could</w:t>
      </w:r>
      <w:r>
        <w:rPr>
          <w:color w:val="001F5F"/>
          <w:spacing w:val="-31"/>
        </w:rPr>
        <w:t xml:space="preserve"> </w:t>
      </w:r>
      <w:r>
        <w:rPr>
          <w:color w:val="001F5F"/>
        </w:rPr>
        <w:t>refer</w:t>
      </w:r>
      <w:r>
        <w:rPr>
          <w:color w:val="001F5F"/>
          <w:spacing w:val="-30"/>
        </w:rPr>
        <w:t xml:space="preserve"> </w:t>
      </w:r>
      <w:r>
        <w:rPr>
          <w:color w:val="001F5F"/>
        </w:rPr>
        <w:t>to</w:t>
      </w:r>
      <w:r>
        <w:rPr>
          <w:color w:val="001F5F"/>
          <w:spacing w:val="-31"/>
        </w:rPr>
        <w:t xml:space="preserve"> </w:t>
      </w:r>
      <w:r>
        <w:rPr>
          <w:color w:val="001F5F"/>
        </w:rPr>
        <w:t>an</w:t>
      </w:r>
      <w:r>
        <w:rPr>
          <w:color w:val="001F5F"/>
          <w:spacing w:val="-32"/>
        </w:rPr>
        <w:t xml:space="preserve"> </w:t>
      </w:r>
      <w:r>
        <w:rPr>
          <w:color w:val="001F5F"/>
        </w:rPr>
        <w:t>‘institutional’</w:t>
      </w:r>
      <w:r>
        <w:rPr>
          <w:color w:val="001F5F"/>
          <w:spacing w:val="-31"/>
        </w:rPr>
        <w:t xml:space="preserve"> </w:t>
      </w:r>
      <w:r>
        <w:rPr>
          <w:color w:val="001F5F"/>
        </w:rPr>
        <w:t>worldview</w:t>
      </w:r>
      <w:r>
        <w:rPr>
          <w:color w:val="001F5F"/>
          <w:spacing w:val="-30"/>
        </w:rPr>
        <w:t xml:space="preserve"> </w:t>
      </w:r>
      <w:r>
        <w:rPr>
          <w:color w:val="001F5F"/>
        </w:rPr>
        <w:t>to</w:t>
      </w:r>
      <w:r>
        <w:rPr>
          <w:color w:val="001F5F"/>
          <w:spacing w:val="-31"/>
        </w:rPr>
        <w:t xml:space="preserve"> </w:t>
      </w:r>
      <w:r>
        <w:rPr>
          <w:color w:val="001F5F"/>
        </w:rPr>
        <w:t>describe</w:t>
      </w:r>
      <w:r>
        <w:rPr>
          <w:color w:val="001F5F"/>
          <w:spacing w:val="-31"/>
        </w:rPr>
        <w:t xml:space="preserve"> </w:t>
      </w:r>
      <w:r>
        <w:rPr>
          <w:color w:val="001F5F"/>
        </w:rPr>
        <w:t>organised worldviews</w:t>
      </w:r>
      <w:r>
        <w:rPr>
          <w:color w:val="001F5F"/>
          <w:spacing w:val="-22"/>
        </w:rPr>
        <w:t xml:space="preserve"> </w:t>
      </w:r>
      <w:r>
        <w:rPr>
          <w:color w:val="001F5F"/>
        </w:rPr>
        <w:t>including</w:t>
      </w:r>
      <w:r>
        <w:rPr>
          <w:color w:val="001F5F"/>
          <w:spacing w:val="-22"/>
        </w:rPr>
        <w:t xml:space="preserve"> </w:t>
      </w:r>
      <w:r>
        <w:rPr>
          <w:color w:val="001F5F"/>
        </w:rPr>
        <w:t>religions</w:t>
      </w:r>
      <w:r>
        <w:rPr>
          <w:color w:val="001F5F"/>
          <w:spacing w:val="-21"/>
        </w:rPr>
        <w:t xml:space="preserve"> </w:t>
      </w:r>
      <w:r>
        <w:rPr>
          <w:color w:val="001F5F"/>
        </w:rPr>
        <w:t>as</w:t>
      </w:r>
      <w:r>
        <w:rPr>
          <w:color w:val="001F5F"/>
          <w:spacing w:val="-22"/>
        </w:rPr>
        <w:t xml:space="preserve"> </w:t>
      </w:r>
      <w:r>
        <w:rPr>
          <w:color w:val="001F5F"/>
        </w:rPr>
        <w:t>well</w:t>
      </w:r>
      <w:r>
        <w:rPr>
          <w:color w:val="001F5F"/>
          <w:spacing w:val="-21"/>
        </w:rPr>
        <w:t xml:space="preserve"> </w:t>
      </w:r>
      <w:r>
        <w:rPr>
          <w:color w:val="001F5F"/>
        </w:rPr>
        <w:t>as</w:t>
      </w:r>
      <w:r>
        <w:rPr>
          <w:color w:val="001F5F"/>
          <w:spacing w:val="-21"/>
        </w:rPr>
        <w:t xml:space="preserve"> </w:t>
      </w:r>
      <w:r>
        <w:rPr>
          <w:color w:val="001F5F"/>
        </w:rPr>
        <w:t>Humanism,</w:t>
      </w:r>
      <w:r>
        <w:rPr>
          <w:color w:val="001F5F"/>
          <w:spacing w:val="-21"/>
        </w:rPr>
        <w:t xml:space="preserve"> </w:t>
      </w:r>
      <w:r>
        <w:rPr>
          <w:color w:val="001F5F"/>
        </w:rPr>
        <w:t>Secularism</w:t>
      </w:r>
      <w:r>
        <w:rPr>
          <w:color w:val="001F5F"/>
          <w:spacing w:val="-22"/>
        </w:rPr>
        <w:t xml:space="preserve"> </w:t>
      </w:r>
      <w:r>
        <w:rPr>
          <w:color w:val="001F5F"/>
        </w:rPr>
        <w:t>and</w:t>
      </w:r>
      <w:r>
        <w:rPr>
          <w:color w:val="001F5F"/>
          <w:spacing w:val="-23"/>
        </w:rPr>
        <w:t xml:space="preserve"> </w:t>
      </w:r>
      <w:r>
        <w:rPr>
          <w:color w:val="001F5F"/>
        </w:rPr>
        <w:t>Atheism</w:t>
      </w:r>
      <w:r>
        <w:rPr>
          <w:color w:val="001F5F"/>
          <w:spacing w:val="-21"/>
        </w:rPr>
        <w:t xml:space="preserve"> </w:t>
      </w:r>
      <w:r>
        <w:rPr>
          <w:color w:val="001F5F"/>
        </w:rPr>
        <w:t>or</w:t>
      </w:r>
      <w:r>
        <w:rPr>
          <w:color w:val="001F5F"/>
          <w:spacing w:val="-21"/>
        </w:rPr>
        <w:t xml:space="preserve"> </w:t>
      </w:r>
      <w:r>
        <w:rPr>
          <w:color w:val="001F5F"/>
        </w:rPr>
        <w:t>a</w:t>
      </w:r>
      <w:r>
        <w:rPr>
          <w:color w:val="001F5F"/>
          <w:spacing w:val="-21"/>
        </w:rPr>
        <w:t xml:space="preserve"> </w:t>
      </w:r>
      <w:r>
        <w:rPr>
          <w:color w:val="001F5F"/>
        </w:rPr>
        <w:t xml:space="preserve">‘personal’ </w:t>
      </w:r>
    </w:p>
    <w:p w:rsidR="00582976" w:rsidRDefault="00582976" w:rsidP="00582976">
      <w:pPr>
        <w:pStyle w:val="BodyText"/>
        <w:spacing w:before="200" w:line="276" w:lineRule="auto"/>
        <w:ind w:right="324"/>
        <w:jc w:val="both"/>
        <w:sectPr w:rsidR="00582976" w:rsidSect="006D14DA">
          <w:pgSz w:w="11910" w:h="16840"/>
          <w:pgMar w:top="720" w:right="522" w:bottom="278" w:left="1281" w:header="720" w:footer="720" w:gutter="0"/>
          <w:cols w:space="720"/>
        </w:sectPr>
      </w:pPr>
      <w:r>
        <w:rPr>
          <w:color w:val="001F5F"/>
          <w:w w:val="95"/>
        </w:rPr>
        <w:t>worldview</w:t>
      </w:r>
      <w:r>
        <w:rPr>
          <w:color w:val="001F5F"/>
          <w:spacing w:val="-10"/>
          <w:w w:val="95"/>
        </w:rPr>
        <w:t xml:space="preserve"> </w:t>
      </w:r>
      <w:r>
        <w:rPr>
          <w:color w:val="001F5F"/>
          <w:w w:val="95"/>
        </w:rPr>
        <w:t>for</w:t>
      </w:r>
      <w:r>
        <w:rPr>
          <w:color w:val="001F5F"/>
          <w:spacing w:val="-10"/>
          <w:w w:val="95"/>
        </w:rPr>
        <w:t xml:space="preserve"> </w:t>
      </w:r>
      <w:r>
        <w:rPr>
          <w:color w:val="001F5F"/>
          <w:w w:val="95"/>
        </w:rPr>
        <w:t>an</w:t>
      </w:r>
      <w:r>
        <w:rPr>
          <w:color w:val="001F5F"/>
          <w:spacing w:val="-9"/>
          <w:w w:val="95"/>
        </w:rPr>
        <w:t xml:space="preserve"> </w:t>
      </w:r>
      <w:r>
        <w:rPr>
          <w:color w:val="001F5F"/>
          <w:w w:val="95"/>
        </w:rPr>
        <w:t>individual’s</w:t>
      </w:r>
      <w:r>
        <w:rPr>
          <w:color w:val="001F5F"/>
          <w:spacing w:val="-10"/>
          <w:w w:val="95"/>
        </w:rPr>
        <w:t xml:space="preserve"> </w:t>
      </w:r>
      <w:r>
        <w:rPr>
          <w:color w:val="001F5F"/>
          <w:w w:val="95"/>
        </w:rPr>
        <w:t>way</w:t>
      </w:r>
      <w:r>
        <w:rPr>
          <w:color w:val="001F5F"/>
          <w:spacing w:val="-11"/>
          <w:w w:val="95"/>
        </w:rPr>
        <w:t xml:space="preserve"> </w:t>
      </w:r>
      <w:r>
        <w:rPr>
          <w:color w:val="001F5F"/>
          <w:w w:val="95"/>
        </w:rPr>
        <w:t>of</w:t>
      </w:r>
      <w:r>
        <w:rPr>
          <w:color w:val="001F5F"/>
          <w:spacing w:val="-10"/>
          <w:w w:val="95"/>
        </w:rPr>
        <w:t xml:space="preserve"> </w:t>
      </w:r>
      <w:r>
        <w:rPr>
          <w:color w:val="001F5F"/>
          <w:w w:val="95"/>
        </w:rPr>
        <w:t>understanding</w:t>
      </w:r>
      <w:r>
        <w:rPr>
          <w:color w:val="001F5F"/>
          <w:spacing w:val="-7"/>
          <w:w w:val="95"/>
        </w:rPr>
        <w:t xml:space="preserve"> </w:t>
      </w:r>
      <w:r>
        <w:rPr>
          <w:color w:val="001F5F"/>
          <w:w w:val="95"/>
        </w:rPr>
        <w:t>and</w:t>
      </w:r>
      <w:r>
        <w:rPr>
          <w:color w:val="001F5F"/>
          <w:spacing w:val="-11"/>
          <w:w w:val="95"/>
        </w:rPr>
        <w:t xml:space="preserve"> </w:t>
      </w:r>
      <w:r>
        <w:rPr>
          <w:color w:val="001F5F"/>
          <w:w w:val="95"/>
        </w:rPr>
        <w:t>living</w:t>
      </w:r>
      <w:r>
        <w:rPr>
          <w:color w:val="001F5F"/>
          <w:spacing w:val="-9"/>
          <w:w w:val="95"/>
        </w:rPr>
        <w:t xml:space="preserve"> </w:t>
      </w:r>
      <w:r>
        <w:rPr>
          <w:color w:val="001F5F"/>
          <w:w w:val="95"/>
        </w:rPr>
        <w:t>in</w:t>
      </w:r>
      <w:r>
        <w:rPr>
          <w:color w:val="001F5F"/>
          <w:spacing w:val="-10"/>
          <w:w w:val="95"/>
        </w:rPr>
        <w:t xml:space="preserve"> </w:t>
      </w:r>
      <w:r>
        <w:rPr>
          <w:color w:val="001F5F"/>
          <w:w w:val="95"/>
        </w:rPr>
        <w:t>the</w:t>
      </w:r>
      <w:r>
        <w:rPr>
          <w:color w:val="001F5F"/>
          <w:spacing w:val="-10"/>
          <w:w w:val="95"/>
        </w:rPr>
        <w:t xml:space="preserve"> </w:t>
      </w:r>
      <w:r>
        <w:rPr>
          <w:color w:val="001F5F"/>
          <w:w w:val="95"/>
        </w:rPr>
        <w:t>world</w:t>
      </w:r>
      <w:r>
        <w:rPr>
          <w:color w:val="001F5F"/>
          <w:spacing w:val="-9"/>
          <w:w w:val="95"/>
        </w:rPr>
        <w:t xml:space="preserve"> </w:t>
      </w:r>
      <w:r>
        <w:rPr>
          <w:color w:val="001F5F"/>
          <w:w w:val="95"/>
        </w:rPr>
        <w:t>which</w:t>
      </w:r>
      <w:r>
        <w:rPr>
          <w:color w:val="001F5F"/>
          <w:spacing w:val="-11"/>
          <w:w w:val="95"/>
        </w:rPr>
        <w:t xml:space="preserve"> </w:t>
      </w:r>
      <w:r>
        <w:rPr>
          <w:color w:val="001F5F"/>
          <w:w w:val="95"/>
        </w:rPr>
        <w:t>may</w:t>
      </w:r>
      <w:r>
        <w:rPr>
          <w:color w:val="001F5F"/>
          <w:spacing w:val="-10"/>
          <w:w w:val="95"/>
        </w:rPr>
        <w:t xml:space="preserve"> </w:t>
      </w:r>
      <w:r>
        <w:rPr>
          <w:color w:val="001F5F"/>
          <w:w w:val="95"/>
        </w:rPr>
        <w:t>be</w:t>
      </w:r>
      <w:r>
        <w:rPr>
          <w:color w:val="001F5F"/>
          <w:spacing w:val="-10"/>
          <w:w w:val="95"/>
        </w:rPr>
        <w:t xml:space="preserve"> </w:t>
      </w:r>
      <w:r>
        <w:rPr>
          <w:color w:val="001F5F"/>
          <w:w w:val="95"/>
        </w:rPr>
        <w:t xml:space="preserve">drawn from one or many institutionalised worldviews. Based on Commission on Religious Education, </w:t>
      </w:r>
      <w:r>
        <w:rPr>
          <w:i/>
          <w:color w:val="001F5F"/>
          <w:w w:val="95"/>
        </w:rPr>
        <w:t>Religion</w:t>
      </w:r>
      <w:r>
        <w:rPr>
          <w:i/>
          <w:color w:val="001F5F"/>
          <w:spacing w:val="-30"/>
          <w:w w:val="95"/>
        </w:rPr>
        <w:t xml:space="preserve"> </w:t>
      </w:r>
      <w:r>
        <w:rPr>
          <w:i/>
          <w:color w:val="001F5F"/>
          <w:w w:val="95"/>
        </w:rPr>
        <w:t>and</w:t>
      </w:r>
      <w:r>
        <w:rPr>
          <w:i/>
          <w:color w:val="001F5F"/>
          <w:spacing w:val="-31"/>
          <w:w w:val="95"/>
        </w:rPr>
        <w:t xml:space="preserve"> </w:t>
      </w:r>
      <w:r>
        <w:rPr>
          <w:i/>
          <w:color w:val="001F5F"/>
          <w:w w:val="95"/>
        </w:rPr>
        <w:t>worldviews:</w:t>
      </w:r>
      <w:r>
        <w:rPr>
          <w:i/>
          <w:color w:val="001F5F"/>
          <w:spacing w:val="-30"/>
          <w:w w:val="95"/>
        </w:rPr>
        <w:t xml:space="preserve"> </w:t>
      </w:r>
      <w:r>
        <w:rPr>
          <w:i/>
          <w:color w:val="001F5F"/>
          <w:w w:val="95"/>
        </w:rPr>
        <w:t>The</w:t>
      </w:r>
      <w:r>
        <w:rPr>
          <w:i/>
          <w:color w:val="001F5F"/>
          <w:spacing w:val="-30"/>
          <w:w w:val="95"/>
        </w:rPr>
        <w:t xml:space="preserve"> </w:t>
      </w:r>
      <w:r>
        <w:rPr>
          <w:i/>
          <w:color w:val="001F5F"/>
          <w:w w:val="95"/>
        </w:rPr>
        <w:t>way</w:t>
      </w:r>
      <w:r>
        <w:rPr>
          <w:i/>
          <w:color w:val="001F5F"/>
          <w:spacing w:val="-29"/>
          <w:w w:val="95"/>
        </w:rPr>
        <w:t xml:space="preserve"> </w:t>
      </w:r>
      <w:r>
        <w:rPr>
          <w:i/>
          <w:color w:val="001F5F"/>
          <w:w w:val="95"/>
        </w:rPr>
        <w:t>forward</w:t>
      </w:r>
      <w:r>
        <w:rPr>
          <w:i/>
          <w:color w:val="001F5F"/>
          <w:spacing w:val="-30"/>
          <w:w w:val="95"/>
        </w:rPr>
        <w:t xml:space="preserve"> </w:t>
      </w:r>
      <w:r>
        <w:rPr>
          <w:i/>
          <w:color w:val="001F5F"/>
          <w:w w:val="95"/>
        </w:rPr>
        <w:t>A</w:t>
      </w:r>
      <w:r>
        <w:rPr>
          <w:i/>
          <w:color w:val="001F5F"/>
          <w:spacing w:val="-30"/>
          <w:w w:val="95"/>
        </w:rPr>
        <w:t xml:space="preserve"> </w:t>
      </w:r>
      <w:r>
        <w:rPr>
          <w:i/>
          <w:color w:val="001F5F"/>
          <w:w w:val="95"/>
        </w:rPr>
        <w:t>national</w:t>
      </w:r>
      <w:r>
        <w:rPr>
          <w:i/>
          <w:color w:val="001F5F"/>
          <w:spacing w:val="-29"/>
          <w:w w:val="95"/>
        </w:rPr>
        <w:t xml:space="preserve"> </w:t>
      </w:r>
      <w:r>
        <w:rPr>
          <w:i/>
          <w:color w:val="001F5F"/>
          <w:w w:val="95"/>
        </w:rPr>
        <w:t>plan</w:t>
      </w:r>
      <w:r>
        <w:rPr>
          <w:i/>
          <w:color w:val="001F5F"/>
          <w:spacing w:val="-30"/>
          <w:w w:val="95"/>
        </w:rPr>
        <w:t xml:space="preserve"> </w:t>
      </w:r>
      <w:r>
        <w:rPr>
          <w:i/>
          <w:color w:val="001F5F"/>
          <w:w w:val="95"/>
        </w:rPr>
        <w:t>for</w:t>
      </w:r>
      <w:r>
        <w:rPr>
          <w:i/>
          <w:color w:val="001F5F"/>
          <w:spacing w:val="-29"/>
          <w:w w:val="95"/>
        </w:rPr>
        <w:t xml:space="preserve"> </w:t>
      </w:r>
      <w:r>
        <w:rPr>
          <w:i/>
          <w:color w:val="001F5F"/>
          <w:w w:val="95"/>
        </w:rPr>
        <w:t>RE</w:t>
      </w:r>
      <w:r>
        <w:rPr>
          <w:i/>
          <w:color w:val="001F5F"/>
          <w:spacing w:val="-30"/>
          <w:w w:val="95"/>
        </w:rPr>
        <w:t xml:space="preserve"> </w:t>
      </w:r>
      <w:r>
        <w:rPr>
          <w:color w:val="001F5F"/>
          <w:w w:val="95"/>
        </w:rPr>
        <w:t>(Religious</w:t>
      </w:r>
      <w:r>
        <w:rPr>
          <w:color w:val="001F5F"/>
          <w:spacing w:val="-30"/>
          <w:w w:val="95"/>
        </w:rPr>
        <w:t xml:space="preserve"> </w:t>
      </w:r>
      <w:r>
        <w:rPr>
          <w:color w:val="001F5F"/>
          <w:w w:val="95"/>
        </w:rPr>
        <w:t>Education</w:t>
      </w:r>
      <w:r>
        <w:rPr>
          <w:color w:val="001F5F"/>
          <w:spacing w:val="-29"/>
          <w:w w:val="95"/>
        </w:rPr>
        <w:t xml:space="preserve"> </w:t>
      </w:r>
      <w:r>
        <w:rPr>
          <w:color w:val="001F5F"/>
          <w:w w:val="95"/>
        </w:rPr>
        <w:t>Council</w:t>
      </w:r>
      <w:r>
        <w:rPr>
          <w:color w:val="001F5F"/>
          <w:spacing w:val="-30"/>
          <w:w w:val="95"/>
        </w:rPr>
        <w:t xml:space="preserve"> </w:t>
      </w:r>
      <w:r>
        <w:rPr>
          <w:color w:val="001F5F"/>
          <w:w w:val="95"/>
        </w:rPr>
        <w:t xml:space="preserve">for </w:t>
      </w:r>
      <w:r>
        <w:rPr>
          <w:color w:val="001F5F"/>
        </w:rPr>
        <w:t>England and Wales 2018)</w:t>
      </w:r>
      <w:r>
        <w:rPr>
          <w:color w:val="001F5F"/>
          <w:spacing w:val="-32"/>
        </w:rPr>
        <w:t xml:space="preserve"> </w:t>
      </w:r>
      <w:r>
        <w:rPr>
          <w:color w:val="001F5F"/>
        </w:rPr>
        <w:t>p4.</w:t>
      </w:r>
    </w:p>
    <w:p w:rsidR="00582976" w:rsidRDefault="00582976" w:rsidP="00582976">
      <w:pPr>
        <w:pStyle w:val="BodyText"/>
        <w:spacing w:before="76" w:line="276" w:lineRule="auto"/>
        <w:ind w:right="327"/>
        <w:jc w:val="both"/>
      </w:pPr>
      <w:r>
        <w:lastRenderedPageBreak/>
        <w:t>must</w:t>
      </w:r>
      <w:r>
        <w:rPr>
          <w:spacing w:val="-12"/>
        </w:rPr>
        <w:t xml:space="preserve"> </w:t>
      </w:r>
      <w:r>
        <w:t>be</w:t>
      </w:r>
      <w:r>
        <w:rPr>
          <w:spacing w:val="-12"/>
        </w:rPr>
        <w:t xml:space="preserve"> </w:t>
      </w:r>
      <w:r>
        <w:t>taught</w:t>
      </w:r>
      <w:r>
        <w:rPr>
          <w:spacing w:val="-12"/>
        </w:rPr>
        <w:t xml:space="preserve"> </w:t>
      </w:r>
      <w:r>
        <w:t>according</w:t>
      </w:r>
      <w:r>
        <w:rPr>
          <w:spacing w:val="-11"/>
        </w:rPr>
        <w:t xml:space="preserve"> </w:t>
      </w:r>
      <w:r>
        <w:t>to</w:t>
      </w:r>
      <w:r>
        <w:rPr>
          <w:spacing w:val="-12"/>
        </w:rPr>
        <w:t xml:space="preserve"> </w:t>
      </w:r>
      <w:r>
        <w:t>the</w:t>
      </w:r>
      <w:r>
        <w:rPr>
          <w:spacing w:val="-10"/>
        </w:rPr>
        <w:t xml:space="preserve"> </w:t>
      </w:r>
      <w:r>
        <w:t>locally</w:t>
      </w:r>
      <w:r>
        <w:rPr>
          <w:spacing w:val="-12"/>
        </w:rPr>
        <w:t xml:space="preserve"> </w:t>
      </w:r>
      <w:r>
        <w:t>agreed</w:t>
      </w:r>
      <w:r>
        <w:rPr>
          <w:spacing w:val="-11"/>
        </w:rPr>
        <w:t xml:space="preserve"> </w:t>
      </w:r>
      <w:r>
        <w:t>syllabus</w:t>
      </w:r>
      <w:r>
        <w:rPr>
          <w:spacing w:val="-11"/>
        </w:rPr>
        <w:t xml:space="preserve"> </w:t>
      </w:r>
      <w:r>
        <w:t>for</w:t>
      </w:r>
      <w:r>
        <w:rPr>
          <w:spacing w:val="-11"/>
        </w:rPr>
        <w:t xml:space="preserve"> </w:t>
      </w:r>
      <w:r>
        <w:t>RE</w:t>
      </w:r>
      <w:r>
        <w:rPr>
          <w:spacing w:val="-11"/>
        </w:rPr>
        <w:t xml:space="preserve"> </w:t>
      </w:r>
      <w:r>
        <w:t>unless</w:t>
      </w:r>
      <w:r>
        <w:rPr>
          <w:spacing w:val="-12"/>
        </w:rPr>
        <w:t xml:space="preserve"> </w:t>
      </w:r>
      <w:r>
        <w:t>parents</w:t>
      </w:r>
      <w:r>
        <w:rPr>
          <w:spacing w:val="-12"/>
        </w:rPr>
        <w:t xml:space="preserve"> </w:t>
      </w:r>
      <w:r>
        <w:t>request</w:t>
      </w:r>
      <w:r>
        <w:rPr>
          <w:spacing w:val="-12"/>
        </w:rPr>
        <w:t xml:space="preserve"> </w:t>
      </w:r>
      <w:r>
        <w:t>RE</w:t>
      </w:r>
      <w:r>
        <w:rPr>
          <w:spacing w:val="-12"/>
        </w:rPr>
        <w:t xml:space="preserve"> </w:t>
      </w:r>
      <w:r>
        <w:t xml:space="preserve">in </w:t>
      </w:r>
      <w:r>
        <w:rPr>
          <w:w w:val="95"/>
        </w:rPr>
        <w:t>accordance</w:t>
      </w:r>
      <w:r>
        <w:rPr>
          <w:spacing w:val="-24"/>
          <w:w w:val="95"/>
        </w:rPr>
        <w:t xml:space="preserve"> </w:t>
      </w:r>
      <w:r>
        <w:rPr>
          <w:w w:val="95"/>
        </w:rPr>
        <w:t>with</w:t>
      </w:r>
      <w:r>
        <w:rPr>
          <w:spacing w:val="-24"/>
          <w:w w:val="95"/>
        </w:rPr>
        <w:t xml:space="preserve"> </w:t>
      </w:r>
      <w:r>
        <w:rPr>
          <w:w w:val="95"/>
        </w:rPr>
        <w:t>the</w:t>
      </w:r>
      <w:r>
        <w:rPr>
          <w:spacing w:val="-24"/>
          <w:w w:val="95"/>
        </w:rPr>
        <w:t xml:space="preserve"> </w:t>
      </w:r>
      <w:r>
        <w:rPr>
          <w:w w:val="95"/>
        </w:rPr>
        <w:t>trust</w:t>
      </w:r>
      <w:r>
        <w:rPr>
          <w:spacing w:val="-24"/>
          <w:w w:val="95"/>
        </w:rPr>
        <w:t xml:space="preserve"> </w:t>
      </w:r>
      <w:r>
        <w:rPr>
          <w:w w:val="95"/>
        </w:rPr>
        <w:t>deed</w:t>
      </w:r>
      <w:r>
        <w:rPr>
          <w:spacing w:val="-23"/>
          <w:w w:val="95"/>
        </w:rPr>
        <w:t xml:space="preserve"> </w:t>
      </w:r>
      <w:r>
        <w:rPr>
          <w:w w:val="95"/>
        </w:rPr>
        <w:t>of</w:t>
      </w:r>
      <w:r>
        <w:rPr>
          <w:spacing w:val="-23"/>
          <w:w w:val="95"/>
        </w:rPr>
        <w:t xml:space="preserve"> </w:t>
      </w:r>
      <w:r>
        <w:rPr>
          <w:w w:val="95"/>
        </w:rPr>
        <w:t>the</w:t>
      </w:r>
      <w:r>
        <w:rPr>
          <w:spacing w:val="-24"/>
          <w:w w:val="95"/>
        </w:rPr>
        <w:t xml:space="preserve"> </w:t>
      </w:r>
      <w:r>
        <w:rPr>
          <w:w w:val="95"/>
        </w:rPr>
        <w:t>school.</w:t>
      </w:r>
      <w:r>
        <w:rPr>
          <w:spacing w:val="-23"/>
          <w:w w:val="95"/>
        </w:rPr>
        <w:t xml:space="preserve"> </w:t>
      </w:r>
      <w:r>
        <w:rPr>
          <w:w w:val="95"/>
        </w:rPr>
        <w:t>In</w:t>
      </w:r>
      <w:r>
        <w:rPr>
          <w:spacing w:val="-23"/>
          <w:w w:val="95"/>
        </w:rPr>
        <w:t xml:space="preserve"> </w:t>
      </w:r>
      <w:r>
        <w:rPr>
          <w:w w:val="95"/>
        </w:rPr>
        <w:t>academies</w:t>
      </w:r>
      <w:r>
        <w:rPr>
          <w:spacing w:val="-24"/>
          <w:w w:val="95"/>
        </w:rPr>
        <w:t xml:space="preserve"> </w:t>
      </w:r>
      <w:r>
        <w:rPr>
          <w:w w:val="95"/>
        </w:rPr>
        <w:t>and</w:t>
      </w:r>
      <w:r>
        <w:rPr>
          <w:spacing w:val="-23"/>
          <w:w w:val="95"/>
        </w:rPr>
        <w:t xml:space="preserve"> </w:t>
      </w:r>
      <w:r>
        <w:rPr>
          <w:w w:val="95"/>
        </w:rPr>
        <w:t>free</w:t>
      </w:r>
      <w:r>
        <w:rPr>
          <w:spacing w:val="-24"/>
          <w:w w:val="95"/>
        </w:rPr>
        <w:t xml:space="preserve"> </w:t>
      </w:r>
      <w:r>
        <w:rPr>
          <w:w w:val="95"/>
        </w:rPr>
        <w:t>schools</w:t>
      </w:r>
      <w:r>
        <w:rPr>
          <w:spacing w:val="-24"/>
          <w:w w:val="95"/>
        </w:rPr>
        <w:t xml:space="preserve"> </w:t>
      </w:r>
      <w:r>
        <w:rPr>
          <w:w w:val="95"/>
        </w:rPr>
        <w:t>RE</w:t>
      </w:r>
      <w:r>
        <w:rPr>
          <w:spacing w:val="-22"/>
          <w:w w:val="95"/>
        </w:rPr>
        <w:t xml:space="preserve"> </w:t>
      </w:r>
      <w:r>
        <w:rPr>
          <w:w w:val="95"/>
        </w:rPr>
        <w:t>must</w:t>
      </w:r>
      <w:r>
        <w:rPr>
          <w:spacing w:val="-23"/>
          <w:w w:val="95"/>
        </w:rPr>
        <w:t xml:space="preserve"> </w:t>
      </w:r>
      <w:r>
        <w:rPr>
          <w:w w:val="95"/>
        </w:rPr>
        <w:t>be</w:t>
      </w:r>
      <w:r>
        <w:rPr>
          <w:spacing w:val="-23"/>
          <w:w w:val="95"/>
        </w:rPr>
        <w:t xml:space="preserve"> </w:t>
      </w:r>
      <w:r>
        <w:rPr>
          <w:w w:val="95"/>
        </w:rPr>
        <w:t>taught</w:t>
      </w:r>
      <w:r>
        <w:rPr>
          <w:spacing w:val="-24"/>
          <w:w w:val="95"/>
        </w:rPr>
        <w:t xml:space="preserve"> </w:t>
      </w:r>
      <w:r>
        <w:rPr>
          <w:w w:val="95"/>
        </w:rPr>
        <w:t xml:space="preserve">in </w:t>
      </w:r>
      <w:r>
        <w:t>accordance with the funding</w:t>
      </w:r>
      <w:r>
        <w:rPr>
          <w:spacing w:val="-45"/>
        </w:rPr>
        <w:t xml:space="preserve"> </w:t>
      </w:r>
      <w:r>
        <w:t>agreement.</w:t>
      </w:r>
    </w:p>
    <w:p w:rsidR="00582976" w:rsidRDefault="00582976" w:rsidP="00582976">
      <w:pPr>
        <w:pStyle w:val="BodyText"/>
        <w:spacing w:before="198" w:line="276" w:lineRule="auto"/>
        <w:ind w:right="323"/>
        <w:jc w:val="both"/>
      </w:pPr>
      <w:r>
        <w:rPr>
          <w:w w:val="95"/>
        </w:rPr>
        <w:t>The</w:t>
      </w:r>
      <w:r>
        <w:rPr>
          <w:spacing w:val="-37"/>
          <w:w w:val="95"/>
        </w:rPr>
        <w:t xml:space="preserve"> </w:t>
      </w:r>
      <w:r>
        <w:rPr>
          <w:w w:val="95"/>
        </w:rPr>
        <w:t>effectiveness</w:t>
      </w:r>
      <w:r>
        <w:rPr>
          <w:spacing w:val="-38"/>
          <w:w w:val="95"/>
        </w:rPr>
        <w:t xml:space="preserve"> </w:t>
      </w:r>
      <w:r>
        <w:rPr>
          <w:w w:val="95"/>
        </w:rPr>
        <w:t>of</w:t>
      </w:r>
      <w:r>
        <w:rPr>
          <w:spacing w:val="-37"/>
          <w:w w:val="95"/>
        </w:rPr>
        <w:t xml:space="preserve"> </w:t>
      </w:r>
      <w:r>
        <w:rPr>
          <w:w w:val="95"/>
        </w:rPr>
        <w:t>denominational</w:t>
      </w:r>
      <w:r>
        <w:rPr>
          <w:spacing w:val="-37"/>
          <w:w w:val="95"/>
        </w:rPr>
        <w:t xml:space="preserve"> </w:t>
      </w:r>
      <w:r>
        <w:rPr>
          <w:w w:val="95"/>
        </w:rPr>
        <w:t>education</w:t>
      </w:r>
      <w:r>
        <w:rPr>
          <w:spacing w:val="-38"/>
          <w:w w:val="95"/>
        </w:rPr>
        <w:t xml:space="preserve"> </w:t>
      </w:r>
      <w:r>
        <w:rPr>
          <w:w w:val="95"/>
        </w:rPr>
        <w:t>in</w:t>
      </w:r>
      <w:r>
        <w:rPr>
          <w:spacing w:val="-37"/>
          <w:w w:val="95"/>
        </w:rPr>
        <w:t xml:space="preserve"> </w:t>
      </w:r>
      <w:r>
        <w:rPr>
          <w:w w:val="95"/>
        </w:rPr>
        <w:t>Church</w:t>
      </w:r>
      <w:r>
        <w:rPr>
          <w:spacing w:val="-37"/>
          <w:w w:val="95"/>
        </w:rPr>
        <w:t xml:space="preserve"> </w:t>
      </w:r>
      <w:r>
        <w:rPr>
          <w:w w:val="95"/>
        </w:rPr>
        <w:t>schools</w:t>
      </w:r>
      <w:r>
        <w:rPr>
          <w:spacing w:val="-38"/>
          <w:w w:val="95"/>
        </w:rPr>
        <w:t xml:space="preserve"> </w:t>
      </w:r>
      <w:r>
        <w:rPr>
          <w:w w:val="95"/>
        </w:rPr>
        <w:t>is</w:t>
      </w:r>
      <w:r>
        <w:rPr>
          <w:spacing w:val="-38"/>
          <w:w w:val="95"/>
        </w:rPr>
        <w:t xml:space="preserve"> </w:t>
      </w:r>
      <w:r>
        <w:rPr>
          <w:w w:val="95"/>
        </w:rPr>
        <w:t>evaluated</w:t>
      </w:r>
      <w:r>
        <w:rPr>
          <w:spacing w:val="-37"/>
          <w:w w:val="95"/>
        </w:rPr>
        <w:t xml:space="preserve"> </w:t>
      </w:r>
      <w:r>
        <w:rPr>
          <w:w w:val="95"/>
        </w:rPr>
        <w:t>during</w:t>
      </w:r>
      <w:r>
        <w:rPr>
          <w:spacing w:val="-37"/>
          <w:w w:val="95"/>
        </w:rPr>
        <w:t xml:space="preserve"> </w:t>
      </w:r>
      <w:r>
        <w:rPr>
          <w:w w:val="95"/>
        </w:rPr>
        <w:t>the</w:t>
      </w:r>
      <w:r>
        <w:rPr>
          <w:spacing w:val="-37"/>
          <w:w w:val="95"/>
        </w:rPr>
        <w:t xml:space="preserve"> </w:t>
      </w:r>
      <w:r>
        <w:rPr>
          <w:w w:val="95"/>
        </w:rPr>
        <w:t xml:space="preserve">statutory </w:t>
      </w:r>
      <w:r>
        <w:t>inspection</w:t>
      </w:r>
      <w:r>
        <w:rPr>
          <w:spacing w:val="-29"/>
        </w:rPr>
        <w:t xml:space="preserve"> </w:t>
      </w:r>
      <w:r>
        <w:t>of</w:t>
      </w:r>
      <w:r>
        <w:rPr>
          <w:spacing w:val="-28"/>
        </w:rPr>
        <w:t xml:space="preserve"> </w:t>
      </w:r>
      <w:r>
        <w:t>Anglican</w:t>
      </w:r>
      <w:r>
        <w:rPr>
          <w:spacing w:val="-27"/>
        </w:rPr>
        <w:t xml:space="preserve"> </w:t>
      </w:r>
      <w:r>
        <w:t>and</w:t>
      </w:r>
      <w:r>
        <w:rPr>
          <w:spacing w:val="-28"/>
        </w:rPr>
        <w:t xml:space="preserve"> </w:t>
      </w:r>
      <w:r>
        <w:t>Methodist</w:t>
      </w:r>
      <w:r>
        <w:rPr>
          <w:spacing w:val="-28"/>
        </w:rPr>
        <w:t xml:space="preserve"> </w:t>
      </w:r>
      <w:r>
        <w:t>schools</w:t>
      </w:r>
      <w:r>
        <w:rPr>
          <w:spacing w:val="-29"/>
        </w:rPr>
        <w:t xml:space="preserve"> </w:t>
      </w:r>
      <w:r>
        <w:t>(SIAMS)</w:t>
      </w:r>
      <w:r>
        <w:rPr>
          <w:spacing w:val="-26"/>
        </w:rPr>
        <w:t xml:space="preserve"> </w:t>
      </w:r>
      <w:r>
        <w:t>section</w:t>
      </w:r>
      <w:r>
        <w:rPr>
          <w:spacing w:val="-28"/>
        </w:rPr>
        <w:t xml:space="preserve"> </w:t>
      </w:r>
      <w:r>
        <w:t>48</w:t>
      </w:r>
      <w:r>
        <w:rPr>
          <w:spacing w:val="-28"/>
        </w:rPr>
        <w:t xml:space="preserve"> </w:t>
      </w:r>
      <w:r>
        <w:t>inspection.</w:t>
      </w:r>
      <w:r>
        <w:rPr>
          <w:spacing w:val="-28"/>
        </w:rPr>
        <w:t xml:space="preserve"> </w:t>
      </w:r>
      <w:r>
        <w:t>That</w:t>
      </w:r>
      <w:r>
        <w:rPr>
          <w:spacing w:val="-28"/>
        </w:rPr>
        <w:t xml:space="preserve"> </w:t>
      </w:r>
      <w:r>
        <w:t xml:space="preserve">subsequent </w:t>
      </w:r>
      <w:r>
        <w:rPr>
          <w:w w:val="95"/>
        </w:rPr>
        <w:t>judgement</w:t>
      </w:r>
      <w:r>
        <w:rPr>
          <w:spacing w:val="-23"/>
          <w:w w:val="95"/>
        </w:rPr>
        <w:t xml:space="preserve"> </w:t>
      </w:r>
      <w:r>
        <w:rPr>
          <w:w w:val="95"/>
        </w:rPr>
        <w:t>will</w:t>
      </w:r>
      <w:r>
        <w:rPr>
          <w:spacing w:val="-23"/>
          <w:w w:val="95"/>
        </w:rPr>
        <w:t xml:space="preserve"> </w:t>
      </w:r>
      <w:r>
        <w:rPr>
          <w:w w:val="95"/>
        </w:rPr>
        <w:t>reflect</w:t>
      </w:r>
      <w:r>
        <w:rPr>
          <w:spacing w:val="-23"/>
          <w:w w:val="95"/>
        </w:rPr>
        <w:t xml:space="preserve"> </w:t>
      </w:r>
      <w:r>
        <w:rPr>
          <w:w w:val="95"/>
        </w:rPr>
        <w:t>the</w:t>
      </w:r>
      <w:r>
        <w:rPr>
          <w:spacing w:val="-23"/>
          <w:w w:val="95"/>
        </w:rPr>
        <w:t xml:space="preserve"> </w:t>
      </w:r>
      <w:r>
        <w:rPr>
          <w:w w:val="95"/>
        </w:rPr>
        <w:t>expectations</w:t>
      </w:r>
      <w:r>
        <w:rPr>
          <w:spacing w:val="-24"/>
          <w:w w:val="95"/>
        </w:rPr>
        <w:t xml:space="preserve"> </w:t>
      </w:r>
      <w:r>
        <w:rPr>
          <w:w w:val="95"/>
        </w:rPr>
        <w:t>set</w:t>
      </w:r>
      <w:r>
        <w:rPr>
          <w:spacing w:val="-24"/>
          <w:w w:val="95"/>
        </w:rPr>
        <w:t xml:space="preserve"> </w:t>
      </w:r>
      <w:r>
        <w:rPr>
          <w:w w:val="95"/>
        </w:rPr>
        <w:t>out</w:t>
      </w:r>
      <w:r>
        <w:rPr>
          <w:spacing w:val="-24"/>
          <w:w w:val="95"/>
        </w:rPr>
        <w:t xml:space="preserve"> </w:t>
      </w:r>
      <w:r>
        <w:rPr>
          <w:w w:val="95"/>
        </w:rPr>
        <w:t>in</w:t>
      </w:r>
      <w:r>
        <w:rPr>
          <w:spacing w:val="-23"/>
          <w:w w:val="95"/>
        </w:rPr>
        <w:t xml:space="preserve"> </w:t>
      </w:r>
      <w:r>
        <w:rPr>
          <w:w w:val="95"/>
        </w:rPr>
        <w:t>this</w:t>
      </w:r>
      <w:r>
        <w:rPr>
          <w:spacing w:val="-24"/>
          <w:w w:val="95"/>
        </w:rPr>
        <w:t xml:space="preserve"> </w:t>
      </w:r>
      <w:r>
        <w:rPr>
          <w:w w:val="95"/>
        </w:rPr>
        <w:t>document.</w:t>
      </w:r>
      <w:r>
        <w:rPr>
          <w:spacing w:val="-24"/>
          <w:w w:val="95"/>
        </w:rPr>
        <w:t xml:space="preserve"> </w:t>
      </w:r>
      <w:r>
        <w:rPr>
          <w:w w:val="95"/>
        </w:rPr>
        <w:t>The</w:t>
      </w:r>
      <w:r>
        <w:rPr>
          <w:spacing w:val="-23"/>
          <w:w w:val="95"/>
        </w:rPr>
        <w:t xml:space="preserve"> </w:t>
      </w:r>
      <w:r>
        <w:rPr>
          <w:w w:val="95"/>
        </w:rPr>
        <w:t>SIAMS</w:t>
      </w:r>
      <w:r>
        <w:rPr>
          <w:spacing w:val="-21"/>
          <w:w w:val="95"/>
        </w:rPr>
        <w:t xml:space="preserve"> </w:t>
      </w:r>
      <w:r>
        <w:rPr>
          <w:w w:val="95"/>
        </w:rPr>
        <w:t>evaluation</w:t>
      </w:r>
      <w:r>
        <w:rPr>
          <w:spacing w:val="-23"/>
          <w:w w:val="95"/>
        </w:rPr>
        <w:t xml:space="preserve"> </w:t>
      </w:r>
      <w:r>
        <w:rPr>
          <w:w w:val="95"/>
        </w:rPr>
        <w:t>schedule assesses</w:t>
      </w:r>
      <w:r>
        <w:rPr>
          <w:spacing w:val="-31"/>
          <w:w w:val="95"/>
        </w:rPr>
        <w:t xml:space="preserve"> </w:t>
      </w:r>
      <w:r>
        <w:rPr>
          <w:w w:val="95"/>
        </w:rPr>
        <w:t>the</w:t>
      </w:r>
      <w:r>
        <w:rPr>
          <w:spacing w:val="-31"/>
          <w:w w:val="95"/>
        </w:rPr>
        <w:t xml:space="preserve"> </w:t>
      </w:r>
      <w:r>
        <w:rPr>
          <w:w w:val="95"/>
        </w:rPr>
        <w:t>way</w:t>
      </w:r>
      <w:r>
        <w:rPr>
          <w:spacing w:val="-30"/>
          <w:w w:val="95"/>
        </w:rPr>
        <w:t xml:space="preserve"> </w:t>
      </w:r>
      <w:r>
        <w:rPr>
          <w:w w:val="95"/>
        </w:rPr>
        <w:t>RE</w:t>
      </w:r>
      <w:r>
        <w:rPr>
          <w:spacing w:val="-31"/>
          <w:w w:val="95"/>
        </w:rPr>
        <w:t xml:space="preserve"> </w:t>
      </w:r>
      <w:r>
        <w:rPr>
          <w:w w:val="95"/>
        </w:rPr>
        <w:t>contributes</w:t>
      </w:r>
      <w:r>
        <w:rPr>
          <w:spacing w:val="-30"/>
          <w:w w:val="95"/>
        </w:rPr>
        <w:t xml:space="preserve"> </w:t>
      </w:r>
      <w:r>
        <w:rPr>
          <w:w w:val="95"/>
        </w:rPr>
        <w:t>to</w:t>
      </w:r>
      <w:r>
        <w:rPr>
          <w:spacing w:val="-31"/>
          <w:w w:val="95"/>
        </w:rPr>
        <w:t xml:space="preserve"> </w:t>
      </w:r>
      <w:r>
        <w:rPr>
          <w:w w:val="95"/>
        </w:rPr>
        <w:t>the</w:t>
      </w:r>
      <w:r>
        <w:rPr>
          <w:spacing w:val="-31"/>
          <w:w w:val="95"/>
        </w:rPr>
        <w:t xml:space="preserve"> </w:t>
      </w:r>
      <w:r>
        <w:rPr>
          <w:w w:val="95"/>
        </w:rPr>
        <w:t>outworking</w:t>
      </w:r>
      <w:r>
        <w:rPr>
          <w:spacing w:val="-29"/>
          <w:w w:val="95"/>
        </w:rPr>
        <w:t xml:space="preserve"> </w:t>
      </w:r>
      <w:r>
        <w:rPr>
          <w:w w:val="95"/>
        </w:rPr>
        <w:t>of</w:t>
      </w:r>
      <w:r>
        <w:rPr>
          <w:spacing w:val="-31"/>
          <w:w w:val="95"/>
        </w:rPr>
        <w:t xml:space="preserve"> </w:t>
      </w:r>
      <w:r>
        <w:rPr>
          <w:w w:val="95"/>
        </w:rPr>
        <w:t>church</w:t>
      </w:r>
      <w:r>
        <w:rPr>
          <w:spacing w:val="-31"/>
          <w:w w:val="95"/>
        </w:rPr>
        <w:t xml:space="preserve"> </w:t>
      </w:r>
      <w:r>
        <w:rPr>
          <w:w w:val="95"/>
        </w:rPr>
        <w:t>school’s</w:t>
      </w:r>
      <w:r>
        <w:rPr>
          <w:spacing w:val="-32"/>
          <w:w w:val="95"/>
        </w:rPr>
        <w:t xml:space="preserve"> </w:t>
      </w:r>
      <w:r>
        <w:rPr>
          <w:w w:val="95"/>
        </w:rPr>
        <w:t>Christian</w:t>
      </w:r>
      <w:r>
        <w:rPr>
          <w:spacing w:val="-30"/>
          <w:w w:val="95"/>
        </w:rPr>
        <w:t xml:space="preserve"> </w:t>
      </w:r>
      <w:r>
        <w:rPr>
          <w:w w:val="95"/>
        </w:rPr>
        <w:t>vision.</w:t>
      </w:r>
      <w:r>
        <w:rPr>
          <w:spacing w:val="-30"/>
          <w:w w:val="95"/>
        </w:rPr>
        <w:t xml:space="preserve"> </w:t>
      </w:r>
      <w:r>
        <w:rPr>
          <w:w w:val="95"/>
        </w:rPr>
        <w:t>It</w:t>
      </w:r>
      <w:r>
        <w:rPr>
          <w:spacing w:val="-31"/>
          <w:w w:val="95"/>
        </w:rPr>
        <w:t xml:space="preserve"> </w:t>
      </w:r>
      <w:r>
        <w:rPr>
          <w:w w:val="95"/>
        </w:rPr>
        <w:t>highlights the</w:t>
      </w:r>
      <w:r>
        <w:rPr>
          <w:spacing w:val="-33"/>
          <w:w w:val="95"/>
        </w:rPr>
        <w:t xml:space="preserve"> </w:t>
      </w:r>
      <w:r>
        <w:rPr>
          <w:w w:val="95"/>
        </w:rPr>
        <w:t>responsibility</w:t>
      </w:r>
      <w:r>
        <w:rPr>
          <w:spacing w:val="-32"/>
          <w:w w:val="95"/>
        </w:rPr>
        <w:t xml:space="preserve"> </w:t>
      </w:r>
      <w:r>
        <w:rPr>
          <w:w w:val="95"/>
        </w:rPr>
        <w:t>of</w:t>
      </w:r>
      <w:r>
        <w:rPr>
          <w:spacing w:val="-33"/>
          <w:w w:val="95"/>
        </w:rPr>
        <w:t xml:space="preserve"> </w:t>
      </w:r>
      <w:r>
        <w:rPr>
          <w:w w:val="95"/>
        </w:rPr>
        <w:t>Church</w:t>
      </w:r>
      <w:r>
        <w:rPr>
          <w:spacing w:val="-32"/>
          <w:w w:val="95"/>
        </w:rPr>
        <w:t xml:space="preserve"> </w:t>
      </w:r>
      <w:r>
        <w:rPr>
          <w:w w:val="95"/>
        </w:rPr>
        <w:t>school</w:t>
      </w:r>
      <w:r>
        <w:rPr>
          <w:spacing w:val="-33"/>
          <w:w w:val="95"/>
        </w:rPr>
        <w:t xml:space="preserve"> </w:t>
      </w:r>
      <w:r>
        <w:rPr>
          <w:w w:val="95"/>
        </w:rPr>
        <w:t>leaders</w:t>
      </w:r>
      <w:r>
        <w:rPr>
          <w:spacing w:val="-33"/>
          <w:w w:val="95"/>
        </w:rPr>
        <w:t xml:space="preserve"> </w:t>
      </w:r>
      <w:r>
        <w:rPr>
          <w:w w:val="95"/>
        </w:rPr>
        <w:t>to</w:t>
      </w:r>
      <w:r>
        <w:rPr>
          <w:spacing w:val="-34"/>
          <w:w w:val="95"/>
        </w:rPr>
        <w:t xml:space="preserve"> </w:t>
      </w:r>
      <w:r>
        <w:rPr>
          <w:w w:val="95"/>
        </w:rPr>
        <w:t>ensure</w:t>
      </w:r>
      <w:r>
        <w:rPr>
          <w:spacing w:val="-32"/>
          <w:w w:val="95"/>
        </w:rPr>
        <w:t xml:space="preserve"> </w:t>
      </w:r>
      <w:r>
        <w:rPr>
          <w:w w:val="95"/>
        </w:rPr>
        <w:t>that</w:t>
      </w:r>
      <w:r>
        <w:rPr>
          <w:spacing w:val="-33"/>
          <w:w w:val="95"/>
        </w:rPr>
        <w:t xml:space="preserve"> </w:t>
      </w:r>
      <w:r>
        <w:rPr>
          <w:w w:val="95"/>
        </w:rPr>
        <w:t>pupils</w:t>
      </w:r>
      <w:r>
        <w:rPr>
          <w:spacing w:val="-33"/>
          <w:w w:val="95"/>
        </w:rPr>
        <w:t xml:space="preserve"> </w:t>
      </w:r>
      <w:r>
        <w:rPr>
          <w:w w:val="95"/>
        </w:rPr>
        <w:t>flourish</w:t>
      </w:r>
      <w:r>
        <w:rPr>
          <w:spacing w:val="-30"/>
          <w:w w:val="95"/>
        </w:rPr>
        <w:t xml:space="preserve"> </w:t>
      </w:r>
      <w:r>
        <w:rPr>
          <w:w w:val="95"/>
        </w:rPr>
        <w:t>academically</w:t>
      </w:r>
      <w:r>
        <w:rPr>
          <w:spacing w:val="-32"/>
          <w:w w:val="95"/>
        </w:rPr>
        <w:t xml:space="preserve"> </w:t>
      </w:r>
      <w:r>
        <w:rPr>
          <w:w w:val="95"/>
        </w:rPr>
        <w:t>through</w:t>
      </w:r>
      <w:r>
        <w:rPr>
          <w:spacing w:val="-32"/>
          <w:w w:val="95"/>
        </w:rPr>
        <w:t xml:space="preserve"> </w:t>
      </w:r>
      <w:r>
        <w:rPr>
          <w:w w:val="95"/>
        </w:rPr>
        <w:t>the provision</w:t>
      </w:r>
      <w:r>
        <w:rPr>
          <w:spacing w:val="-21"/>
          <w:w w:val="95"/>
        </w:rPr>
        <w:t xml:space="preserve"> </w:t>
      </w:r>
      <w:r>
        <w:rPr>
          <w:w w:val="95"/>
        </w:rPr>
        <w:t>of</w:t>
      </w:r>
      <w:r>
        <w:rPr>
          <w:spacing w:val="-21"/>
          <w:w w:val="95"/>
        </w:rPr>
        <w:t xml:space="preserve"> </w:t>
      </w:r>
      <w:r>
        <w:rPr>
          <w:w w:val="95"/>
        </w:rPr>
        <w:t>high-quality</w:t>
      </w:r>
      <w:r>
        <w:rPr>
          <w:spacing w:val="-22"/>
          <w:w w:val="95"/>
        </w:rPr>
        <w:t xml:space="preserve"> </w:t>
      </w:r>
      <w:r>
        <w:rPr>
          <w:w w:val="95"/>
        </w:rPr>
        <w:t>RE.</w:t>
      </w:r>
      <w:r>
        <w:rPr>
          <w:spacing w:val="-21"/>
          <w:w w:val="95"/>
        </w:rPr>
        <w:t xml:space="preserve"> </w:t>
      </w:r>
      <w:r>
        <w:rPr>
          <w:w w:val="95"/>
        </w:rPr>
        <w:t>In</w:t>
      </w:r>
      <w:r>
        <w:rPr>
          <w:spacing w:val="-22"/>
          <w:w w:val="95"/>
        </w:rPr>
        <w:t xml:space="preserve"> </w:t>
      </w:r>
      <w:r>
        <w:rPr>
          <w:w w:val="95"/>
        </w:rPr>
        <w:t>addition,</w:t>
      </w:r>
      <w:r>
        <w:rPr>
          <w:spacing w:val="-22"/>
          <w:w w:val="95"/>
        </w:rPr>
        <w:t xml:space="preserve"> </w:t>
      </w:r>
      <w:r>
        <w:rPr>
          <w:w w:val="95"/>
        </w:rPr>
        <w:t>in</w:t>
      </w:r>
      <w:r>
        <w:rPr>
          <w:spacing w:val="-22"/>
          <w:w w:val="95"/>
        </w:rPr>
        <w:t xml:space="preserve"> </w:t>
      </w:r>
      <w:r>
        <w:rPr>
          <w:w w:val="95"/>
        </w:rPr>
        <w:t>voluntary</w:t>
      </w:r>
      <w:r>
        <w:rPr>
          <w:spacing w:val="-22"/>
          <w:w w:val="95"/>
        </w:rPr>
        <w:t xml:space="preserve"> </w:t>
      </w:r>
      <w:r>
        <w:rPr>
          <w:w w:val="95"/>
        </w:rPr>
        <w:t>aided</w:t>
      </w:r>
      <w:r>
        <w:rPr>
          <w:spacing w:val="-22"/>
          <w:w w:val="95"/>
        </w:rPr>
        <w:t xml:space="preserve"> </w:t>
      </w:r>
      <w:r>
        <w:rPr>
          <w:w w:val="95"/>
        </w:rPr>
        <w:t>schools,</w:t>
      </w:r>
      <w:r>
        <w:rPr>
          <w:spacing w:val="-20"/>
          <w:w w:val="95"/>
        </w:rPr>
        <w:t xml:space="preserve"> </w:t>
      </w:r>
      <w:r>
        <w:rPr>
          <w:w w:val="95"/>
        </w:rPr>
        <w:t>a</w:t>
      </w:r>
      <w:r>
        <w:rPr>
          <w:spacing w:val="-21"/>
          <w:w w:val="95"/>
        </w:rPr>
        <w:t xml:space="preserve"> </w:t>
      </w:r>
      <w:r>
        <w:rPr>
          <w:w w:val="95"/>
        </w:rPr>
        <w:t>judgement</w:t>
      </w:r>
      <w:r>
        <w:rPr>
          <w:spacing w:val="-21"/>
          <w:w w:val="95"/>
        </w:rPr>
        <w:t xml:space="preserve"> </w:t>
      </w:r>
      <w:r>
        <w:rPr>
          <w:w w:val="95"/>
        </w:rPr>
        <w:t>on</w:t>
      </w:r>
      <w:r>
        <w:rPr>
          <w:spacing w:val="-21"/>
          <w:w w:val="95"/>
        </w:rPr>
        <w:t xml:space="preserve"> </w:t>
      </w:r>
      <w:r>
        <w:rPr>
          <w:w w:val="95"/>
        </w:rPr>
        <w:t>standards</w:t>
      </w:r>
      <w:r>
        <w:rPr>
          <w:spacing w:val="-21"/>
          <w:w w:val="95"/>
        </w:rPr>
        <w:t xml:space="preserve"> </w:t>
      </w:r>
      <w:r>
        <w:rPr>
          <w:w w:val="95"/>
        </w:rPr>
        <w:t xml:space="preserve">in </w:t>
      </w:r>
      <w:r>
        <w:t>teaching</w:t>
      </w:r>
      <w:r>
        <w:rPr>
          <w:spacing w:val="-14"/>
        </w:rPr>
        <w:t xml:space="preserve"> </w:t>
      </w:r>
      <w:r>
        <w:t>and</w:t>
      </w:r>
      <w:r>
        <w:rPr>
          <w:spacing w:val="-15"/>
        </w:rPr>
        <w:t xml:space="preserve"> </w:t>
      </w:r>
      <w:r>
        <w:t>learning</w:t>
      </w:r>
      <w:r>
        <w:rPr>
          <w:spacing w:val="-14"/>
        </w:rPr>
        <w:t xml:space="preserve"> </w:t>
      </w:r>
      <w:r>
        <w:t>in</w:t>
      </w:r>
      <w:r>
        <w:rPr>
          <w:spacing w:val="-16"/>
        </w:rPr>
        <w:t xml:space="preserve"> </w:t>
      </w:r>
      <w:r>
        <w:t>RE</w:t>
      </w:r>
      <w:r>
        <w:rPr>
          <w:spacing w:val="-15"/>
        </w:rPr>
        <w:t xml:space="preserve"> </w:t>
      </w:r>
      <w:r>
        <w:t>is</w:t>
      </w:r>
      <w:r>
        <w:rPr>
          <w:spacing w:val="-14"/>
        </w:rPr>
        <w:t xml:space="preserve"> </w:t>
      </w:r>
      <w:r>
        <w:t>included</w:t>
      </w:r>
      <w:r>
        <w:rPr>
          <w:spacing w:val="-14"/>
        </w:rPr>
        <w:t xml:space="preserve"> </w:t>
      </w:r>
      <w:r>
        <w:t>in</w:t>
      </w:r>
      <w:r>
        <w:rPr>
          <w:spacing w:val="-14"/>
        </w:rPr>
        <w:t xml:space="preserve"> </w:t>
      </w:r>
      <w:r>
        <w:t>the</w:t>
      </w:r>
      <w:r>
        <w:rPr>
          <w:spacing w:val="-15"/>
        </w:rPr>
        <w:t xml:space="preserve"> </w:t>
      </w:r>
      <w:r>
        <w:t>SIAMS</w:t>
      </w:r>
      <w:r>
        <w:rPr>
          <w:spacing w:val="-14"/>
        </w:rPr>
        <w:t xml:space="preserve"> </w:t>
      </w:r>
      <w:r>
        <w:t>report.</w:t>
      </w:r>
    </w:p>
    <w:p w:rsidR="00582976" w:rsidRDefault="00582976" w:rsidP="00582976">
      <w:pPr>
        <w:pStyle w:val="Heading1"/>
        <w:spacing w:before="239"/>
      </w:pPr>
      <w:r>
        <w:rPr>
          <w:color w:val="002479"/>
        </w:rPr>
        <w:t>The Entitlement: provision, profile and priority</w:t>
      </w:r>
    </w:p>
    <w:p w:rsidR="00582976" w:rsidRDefault="00582976" w:rsidP="00582976">
      <w:pPr>
        <w:pStyle w:val="BodyText"/>
        <w:spacing w:before="244" w:line="276" w:lineRule="auto"/>
        <w:ind w:right="323"/>
        <w:jc w:val="both"/>
      </w:pPr>
      <w:r>
        <w:rPr>
          <w:w w:val="95"/>
        </w:rPr>
        <w:t>In</w:t>
      </w:r>
      <w:r>
        <w:rPr>
          <w:spacing w:val="-29"/>
          <w:w w:val="95"/>
        </w:rPr>
        <w:t xml:space="preserve"> </w:t>
      </w:r>
      <w:r>
        <w:rPr>
          <w:w w:val="95"/>
        </w:rPr>
        <w:t>a</w:t>
      </w:r>
      <w:r>
        <w:rPr>
          <w:spacing w:val="-27"/>
          <w:w w:val="95"/>
        </w:rPr>
        <w:t xml:space="preserve"> </w:t>
      </w:r>
      <w:r>
        <w:rPr>
          <w:w w:val="95"/>
        </w:rPr>
        <w:t>Church</w:t>
      </w:r>
      <w:r>
        <w:rPr>
          <w:spacing w:val="-29"/>
          <w:w w:val="95"/>
        </w:rPr>
        <w:t xml:space="preserve"> </w:t>
      </w:r>
      <w:r>
        <w:rPr>
          <w:w w:val="95"/>
        </w:rPr>
        <w:t>school</w:t>
      </w:r>
      <w:r>
        <w:rPr>
          <w:spacing w:val="-28"/>
          <w:w w:val="95"/>
        </w:rPr>
        <w:t xml:space="preserve"> </w:t>
      </w:r>
      <w:r>
        <w:rPr>
          <w:w w:val="95"/>
        </w:rPr>
        <w:t>the</w:t>
      </w:r>
      <w:r>
        <w:rPr>
          <w:spacing w:val="-28"/>
          <w:w w:val="95"/>
        </w:rPr>
        <w:t xml:space="preserve"> </w:t>
      </w:r>
      <w:r>
        <w:rPr>
          <w:w w:val="95"/>
        </w:rPr>
        <w:t>pupils</w:t>
      </w:r>
      <w:r>
        <w:rPr>
          <w:spacing w:val="-29"/>
          <w:w w:val="95"/>
        </w:rPr>
        <w:t xml:space="preserve"> </w:t>
      </w:r>
      <w:r>
        <w:rPr>
          <w:w w:val="95"/>
        </w:rPr>
        <w:t>and</w:t>
      </w:r>
      <w:r>
        <w:rPr>
          <w:spacing w:val="-27"/>
          <w:w w:val="95"/>
        </w:rPr>
        <w:t xml:space="preserve"> </w:t>
      </w:r>
      <w:r>
        <w:rPr>
          <w:w w:val="95"/>
        </w:rPr>
        <w:t>their</w:t>
      </w:r>
      <w:r>
        <w:rPr>
          <w:spacing w:val="-28"/>
          <w:w w:val="95"/>
        </w:rPr>
        <w:t xml:space="preserve"> </w:t>
      </w:r>
      <w:r>
        <w:rPr>
          <w:w w:val="95"/>
        </w:rPr>
        <w:t>families</w:t>
      </w:r>
      <w:r>
        <w:rPr>
          <w:spacing w:val="-29"/>
          <w:w w:val="95"/>
        </w:rPr>
        <w:t xml:space="preserve"> </w:t>
      </w:r>
      <w:r>
        <w:rPr>
          <w:w w:val="95"/>
        </w:rPr>
        <w:t>can</w:t>
      </w:r>
      <w:r>
        <w:rPr>
          <w:spacing w:val="-28"/>
          <w:w w:val="95"/>
        </w:rPr>
        <w:t xml:space="preserve"> </w:t>
      </w:r>
      <w:r>
        <w:rPr>
          <w:w w:val="95"/>
        </w:rPr>
        <w:t>expect</w:t>
      </w:r>
      <w:r>
        <w:rPr>
          <w:spacing w:val="-29"/>
          <w:w w:val="95"/>
        </w:rPr>
        <w:t xml:space="preserve"> </w:t>
      </w:r>
      <w:r>
        <w:rPr>
          <w:w w:val="95"/>
        </w:rPr>
        <w:t>an</w:t>
      </w:r>
      <w:r>
        <w:rPr>
          <w:spacing w:val="-29"/>
          <w:w w:val="95"/>
        </w:rPr>
        <w:t xml:space="preserve"> </w:t>
      </w:r>
      <w:r>
        <w:rPr>
          <w:w w:val="95"/>
        </w:rPr>
        <w:t>RE</w:t>
      </w:r>
      <w:r>
        <w:rPr>
          <w:spacing w:val="-29"/>
          <w:w w:val="95"/>
        </w:rPr>
        <w:t xml:space="preserve"> </w:t>
      </w:r>
      <w:r>
        <w:rPr>
          <w:w w:val="95"/>
        </w:rPr>
        <w:t>curriculum</w:t>
      </w:r>
      <w:r>
        <w:rPr>
          <w:spacing w:val="-28"/>
          <w:w w:val="95"/>
        </w:rPr>
        <w:t xml:space="preserve"> </w:t>
      </w:r>
      <w:r>
        <w:rPr>
          <w:w w:val="95"/>
        </w:rPr>
        <w:t>that</w:t>
      </w:r>
      <w:r>
        <w:rPr>
          <w:spacing w:val="-28"/>
          <w:w w:val="95"/>
        </w:rPr>
        <w:t xml:space="preserve"> </w:t>
      </w:r>
      <w:r>
        <w:rPr>
          <w:w w:val="95"/>
        </w:rPr>
        <w:t>enables</w:t>
      </w:r>
      <w:r>
        <w:rPr>
          <w:spacing w:val="-29"/>
          <w:w w:val="95"/>
        </w:rPr>
        <w:t xml:space="preserve"> </w:t>
      </w:r>
      <w:r>
        <w:rPr>
          <w:w w:val="95"/>
        </w:rPr>
        <w:t>pupils</w:t>
      </w:r>
      <w:r>
        <w:rPr>
          <w:spacing w:val="-29"/>
          <w:w w:val="95"/>
        </w:rPr>
        <w:t xml:space="preserve"> </w:t>
      </w:r>
      <w:r>
        <w:rPr>
          <w:w w:val="95"/>
        </w:rPr>
        <w:t>to acquire</w:t>
      </w:r>
      <w:r>
        <w:rPr>
          <w:spacing w:val="-6"/>
          <w:w w:val="95"/>
        </w:rPr>
        <w:t xml:space="preserve"> </w:t>
      </w:r>
      <w:r>
        <w:rPr>
          <w:w w:val="95"/>
        </w:rPr>
        <w:t>a</w:t>
      </w:r>
      <w:r>
        <w:rPr>
          <w:spacing w:val="-6"/>
          <w:w w:val="95"/>
        </w:rPr>
        <w:t xml:space="preserve"> </w:t>
      </w:r>
      <w:r>
        <w:rPr>
          <w:w w:val="95"/>
        </w:rPr>
        <w:t>rich,</w:t>
      </w:r>
      <w:r>
        <w:rPr>
          <w:spacing w:val="-5"/>
          <w:w w:val="95"/>
        </w:rPr>
        <w:t xml:space="preserve"> </w:t>
      </w:r>
      <w:r>
        <w:rPr>
          <w:w w:val="95"/>
        </w:rPr>
        <w:t>deep</w:t>
      </w:r>
      <w:r>
        <w:rPr>
          <w:spacing w:val="-4"/>
          <w:w w:val="95"/>
        </w:rPr>
        <w:t xml:space="preserve"> </w:t>
      </w:r>
      <w:r>
        <w:rPr>
          <w:w w:val="95"/>
        </w:rPr>
        <w:t>knowledge</w:t>
      </w:r>
      <w:r>
        <w:rPr>
          <w:spacing w:val="-5"/>
          <w:w w:val="95"/>
        </w:rPr>
        <w:t xml:space="preserve"> </w:t>
      </w:r>
      <w:r>
        <w:rPr>
          <w:w w:val="95"/>
        </w:rPr>
        <w:t>and</w:t>
      </w:r>
      <w:r>
        <w:rPr>
          <w:spacing w:val="-6"/>
          <w:w w:val="95"/>
        </w:rPr>
        <w:t xml:space="preserve"> </w:t>
      </w:r>
      <w:r>
        <w:rPr>
          <w:w w:val="95"/>
        </w:rPr>
        <w:t>understanding</w:t>
      </w:r>
      <w:r>
        <w:rPr>
          <w:spacing w:val="-4"/>
          <w:w w:val="95"/>
        </w:rPr>
        <w:t xml:space="preserve"> </w:t>
      </w:r>
      <w:r>
        <w:rPr>
          <w:w w:val="95"/>
        </w:rPr>
        <w:t>of</w:t>
      </w:r>
      <w:r>
        <w:rPr>
          <w:spacing w:val="-4"/>
          <w:w w:val="95"/>
        </w:rPr>
        <w:t xml:space="preserve"> </w:t>
      </w:r>
      <w:r>
        <w:rPr>
          <w:w w:val="95"/>
        </w:rPr>
        <w:t>Christian</w:t>
      </w:r>
      <w:r>
        <w:rPr>
          <w:spacing w:val="-4"/>
          <w:w w:val="95"/>
        </w:rPr>
        <w:t xml:space="preserve"> </w:t>
      </w:r>
      <w:r>
        <w:rPr>
          <w:w w:val="95"/>
        </w:rPr>
        <w:t>belief</w:t>
      </w:r>
      <w:r>
        <w:rPr>
          <w:spacing w:val="-7"/>
          <w:w w:val="95"/>
        </w:rPr>
        <w:t xml:space="preserve"> </w:t>
      </w:r>
      <w:r>
        <w:rPr>
          <w:w w:val="95"/>
        </w:rPr>
        <w:t>and</w:t>
      </w:r>
      <w:r>
        <w:rPr>
          <w:spacing w:val="-4"/>
          <w:w w:val="95"/>
        </w:rPr>
        <w:t xml:space="preserve"> </w:t>
      </w:r>
      <w:r>
        <w:rPr>
          <w:w w:val="95"/>
        </w:rPr>
        <w:t>practice,</w:t>
      </w:r>
      <w:r>
        <w:rPr>
          <w:spacing w:val="-4"/>
          <w:w w:val="95"/>
        </w:rPr>
        <w:t xml:space="preserve"> </w:t>
      </w:r>
      <w:r>
        <w:rPr>
          <w:w w:val="95"/>
        </w:rPr>
        <w:t>this</w:t>
      </w:r>
      <w:r>
        <w:rPr>
          <w:spacing w:val="-6"/>
          <w:w w:val="95"/>
        </w:rPr>
        <w:t xml:space="preserve"> </w:t>
      </w:r>
      <w:r>
        <w:rPr>
          <w:w w:val="95"/>
        </w:rPr>
        <w:t xml:space="preserve">should </w:t>
      </w:r>
      <w:r>
        <w:t>include</w:t>
      </w:r>
      <w:r>
        <w:rPr>
          <w:spacing w:val="-28"/>
        </w:rPr>
        <w:t xml:space="preserve"> </w:t>
      </w:r>
      <w:r>
        <w:t>the</w:t>
      </w:r>
      <w:r>
        <w:rPr>
          <w:spacing w:val="-28"/>
        </w:rPr>
        <w:t xml:space="preserve"> </w:t>
      </w:r>
      <w:r>
        <w:t>ways</w:t>
      </w:r>
      <w:r>
        <w:rPr>
          <w:spacing w:val="-29"/>
        </w:rPr>
        <w:t xml:space="preserve"> </w:t>
      </w:r>
      <w:r>
        <w:t>in</w:t>
      </w:r>
      <w:r>
        <w:rPr>
          <w:spacing w:val="-28"/>
        </w:rPr>
        <w:t xml:space="preserve"> </w:t>
      </w:r>
      <w:r>
        <w:t>which</w:t>
      </w:r>
      <w:r>
        <w:rPr>
          <w:spacing w:val="-28"/>
        </w:rPr>
        <w:t xml:space="preserve"> </w:t>
      </w:r>
      <w:r>
        <w:t>it</w:t>
      </w:r>
      <w:r>
        <w:rPr>
          <w:spacing w:val="-29"/>
        </w:rPr>
        <w:t xml:space="preserve"> </w:t>
      </w:r>
      <w:r>
        <w:t>is</w:t>
      </w:r>
      <w:r>
        <w:rPr>
          <w:spacing w:val="-28"/>
        </w:rPr>
        <w:t xml:space="preserve"> </w:t>
      </w:r>
      <w:r>
        <w:t>unique</w:t>
      </w:r>
      <w:r>
        <w:rPr>
          <w:spacing w:val="-29"/>
        </w:rPr>
        <w:t xml:space="preserve"> </w:t>
      </w:r>
      <w:r>
        <w:t>and</w:t>
      </w:r>
      <w:r>
        <w:rPr>
          <w:spacing w:val="-28"/>
        </w:rPr>
        <w:t xml:space="preserve"> </w:t>
      </w:r>
      <w:r>
        <w:t>diverse.</w:t>
      </w:r>
      <w:r>
        <w:rPr>
          <w:spacing w:val="-28"/>
        </w:rPr>
        <w:t xml:space="preserve"> </w:t>
      </w:r>
      <w:r>
        <w:t>Parents</w:t>
      </w:r>
      <w:r>
        <w:rPr>
          <w:spacing w:val="-29"/>
        </w:rPr>
        <w:t xml:space="preserve"> </w:t>
      </w:r>
      <w:r>
        <w:t>can</w:t>
      </w:r>
      <w:r>
        <w:rPr>
          <w:spacing w:val="-27"/>
        </w:rPr>
        <w:t xml:space="preserve"> </w:t>
      </w:r>
      <w:r>
        <w:t>expect</w:t>
      </w:r>
      <w:r>
        <w:rPr>
          <w:spacing w:val="-29"/>
        </w:rPr>
        <w:t xml:space="preserve"> </w:t>
      </w:r>
      <w:r>
        <w:t>the</w:t>
      </w:r>
      <w:r>
        <w:rPr>
          <w:spacing w:val="-28"/>
        </w:rPr>
        <w:t xml:space="preserve"> </w:t>
      </w:r>
      <w:r>
        <w:t>use</w:t>
      </w:r>
      <w:r>
        <w:rPr>
          <w:spacing w:val="-28"/>
        </w:rPr>
        <w:t xml:space="preserve"> </w:t>
      </w:r>
      <w:r>
        <w:t>of</w:t>
      </w:r>
      <w:r>
        <w:rPr>
          <w:spacing w:val="-28"/>
        </w:rPr>
        <w:t xml:space="preserve"> </w:t>
      </w:r>
      <w:r>
        <w:t xml:space="preserve">high-quality </w:t>
      </w:r>
      <w:r>
        <w:rPr>
          <w:w w:val="95"/>
        </w:rPr>
        <w:t>resources,</w:t>
      </w:r>
      <w:r>
        <w:rPr>
          <w:spacing w:val="-29"/>
          <w:w w:val="95"/>
        </w:rPr>
        <w:t xml:space="preserve"> </w:t>
      </w:r>
      <w:r>
        <w:rPr>
          <w:w w:val="95"/>
        </w:rPr>
        <w:t>for</w:t>
      </w:r>
      <w:r>
        <w:rPr>
          <w:spacing w:val="-29"/>
          <w:w w:val="95"/>
        </w:rPr>
        <w:t xml:space="preserve"> </w:t>
      </w:r>
      <w:r>
        <w:rPr>
          <w:w w:val="95"/>
        </w:rPr>
        <w:t>example,</w:t>
      </w:r>
      <w:r>
        <w:rPr>
          <w:spacing w:val="-30"/>
          <w:w w:val="95"/>
        </w:rPr>
        <w:t xml:space="preserve"> </w:t>
      </w:r>
      <w:r>
        <w:rPr>
          <w:w w:val="95"/>
        </w:rPr>
        <w:t>the</w:t>
      </w:r>
      <w:r>
        <w:rPr>
          <w:spacing w:val="-29"/>
          <w:w w:val="95"/>
        </w:rPr>
        <w:t xml:space="preserve"> </w:t>
      </w:r>
      <w:r>
        <w:rPr>
          <w:w w:val="95"/>
        </w:rPr>
        <w:t>Understanding</w:t>
      </w:r>
      <w:r>
        <w:rPr>
          <w:spacing w:val="-29"/>
          <w:w w:val="95"/>
        </w:rPr>
        <w:t xml:space="preserve"> </w:t>
      </w:r>
      <w:r>
        <w:rPr>
          <w:w w:val="95"/>
        </w:rPr>
        <w:t>Christianity</w:t>
      </w:r>
      <w:r>
        <w:rPr>
          <w:spacing w:val="-29"/>
          <w:w w:val="95"/>
        </w:rPr>
        <w:t xml:space="preserve"> </w:t>
      </w:r>
      <w:r>
        <w:rPr>
          <w:w w:val="95"/>
        </w:rPr>
        <w:t>resource.</w:t>
      </w:r>
      <w:r>
        <w:rPr>
          <w:spacing w:val="-29"/>
          <w:w w:val="95"/>
        </w:rPr>
        <w:t xml:space="preserve"> </w:t>
      </w:r>
      <w:r>
        <w:rPr>
          <w:w w:val="95"/>
        </w:rPr>
        <w:t>Pupils</w:t>
      </w:r>
      <w:r>
        <w:rPr>
          <w:spacing w:val="-29"/>
          <w:w w:val="95"/>
        </w:rPr>
        <w:t xml:space="preserve"> </w:t>
      </w:r>
      <w:r>
        <w:rPr>
          <w:w w:val="95"/>
        </w:rPr>
        <w:t>can</w:t>
      </w:r>
      <w:r>
        <w:rPr>
          <w:spacing w:val="-28"/>
          <w:w w:val="95"/>
        </w:rPr>
        <w:t xml:space="preserve"> </w:t>
      </w:r>
      <w:r>
        <w:rPr>
          <w:w w:val="95"/>
        </w:rPr>
        <w:t>expect</w:t>
      </w:r>
      <w:r>
        <w:rPr>
          <w:spacing w:val="-30"/>
          <w:w w:val="95"/>
        </w:rPr>
        <w:t xml:space="preserve"> </w:t>
      </w:r>
      <w:r>
        <w:rPr>
          <w:w w:val="95"/>
        </w:rPr>
        <w:t>that</w:t>
      </w:r>
      <w:r>
        <w:rPr>
          <w:spacing w:val="-29"/>
          <w:w w:val="95"/>
        </w:rPr>
        <w:t xml:space="preserve"> </w:t>
      </w:r>
      <w:r>
        <w:rPr>
          <w:w w:val="95"/>
        </w:rPr>
        <w:t>teaching and</w:t>
      </w:r>
      <w:r>
        <w:rPr>
          <w:spacing w:val="-33"/>
          <w:w w:val="95"/>
        </w:rPr>
        <w:t xml:space="preserve"> </w:t>
      </w:r>
      <w:r>
        <w:rPr>
          <w:w w:val="95"/>
        </w:rPr>
        <w:t>learning</w:t>
      </w:r>
      <w:r>
        <w:rPr>
          <w:spacing w:val="-33"/>
          <w:w w:val="95"/>
        </w:rPr>
        <w:t xml:space="preserve"> </w:t>
      </w:r>
      <w:r>
        <w:rPr>
          <w:w w:val="95"/>
        </w:rPr>
        <w:t>in</w:t>
      </w:r>
      <w:r>
        <w:rPr>
          <w:spacing w:val="-33"/>
          <w:w w:val="95"/>
        </w:rPr>
        <w:t xml:space="preserve"> </w:t>
      </w:r>
      <w:r>
        <w:rPr>
          <w:w w:val="95"/>
        </w:rPr>
        <w:t>Church</w:t>
      </w:r>
      <w:r>
        <w:rPr>
          <w:spacing w:val="-32"/>
          <w:w w:val="95"/>
        </w:rPr>
        <w:t xml:space="preserve"> </w:t>
      </w:r>
      <w:r>
        <w:rPr>
          <w:w w:val="95"/>
        </w:rPr>
        <w:t>schools</w:t>
      </w:r>
      <w:r>
        <w:rPr>
          <w:spacing w:val="-34"/>
          <w:w w:val="95"/>
        </w:rPr>
        <w:t xml:space="preserve"> </w:t>
      </w:r>
      <w:r>
        <w:rPr>
          <w:w w:val="95"/>
        </w:rPr>
        <w:t>will</w:t>
      </w:r>
      <w:r>
        <w:rPr>
          <w:spacing w:val="-33"/>
          <w:w w:val="95"/>
        </w:rPr>
        <w:t xml:space="preserve"> </w:t>
      </w:r>
      <w:r>
        <w:rPr>
          <w:w w:val="95"/>
        </w:rPr>
        <w:t>use</w:t>
      </w:r>
      <w:r>
        <w:rPr>
          <w:spacing w:val="-32"/>
          <w:w w:val="95"/>
        </w:rPr>
        <w:t xml:space="preserve"> </w:t>
      </w:r>
      <w:r>
        <w:rPr>
          <w:w w:val="95"/>
        </w:rPr>
        <w:t>an</w:t>
      </w:r>
      <w:r>
        <w:rPr>
          <w:spacing w:val="-33"/>
          <w:w w:val="95"/>
        </w:rPr>
        <w:t xml:space="preserve"> </w:t>
      </w:r>
      <w:r>
        <w:rPr>
          <w:w w:val="95"/>
        </w:rPr>
        <w:t>approach</w:t>
      </w:r>
      <w:r>
        <w:rPr>
          <w:spacing w:val="-33"/>
          <w:w w:val="95"/>
        </w:rPr>
        <w:t xml:space="preserve"> </w:t>
      </w:r>
      <w:r>
        <w:rPr>
          <w:w w:val="95"/>
        </w:rPr>
        <w:t>that</w:t>
      </w:r>
      <w:r>
        <w:rPr>
          <w:spacing w:val="-33"/>
          <w:w w:val="95"/>
        </w:rPr>
        <w:t xml:space="preserve"> </w:t>
      </w:r>
      <w:r>
        <w:rPr>
          <w:w w:val="95"/>
        </w:rPr>
        <w:t>engages</w:t>
      </w:r>
      <w:r>
        <w:rPr>
          <w:spacing w:val="-33"/>
          <w:w w:val="95"/>
        </w:rPr>
        <w:t xml:space="preserve"> </w:t>
      </w:r>
      <w:r>
        <w:rPr>
          <w:w w:val="95"/>
        </w:rPr>
        <w:t>with</w:t>
      </w:r>
      <w:r>
        <w:rPr>
          <w:spacing w:val="-33"/>
          <w:w w:val="95"/>
        </w:rPr>
        <w:t xml:space="preserve"> </w:t>
      </w:r>
      <w:r>
        <w:rPr>
          <w:w w:val="95"/>
        </w:rPr>
        <w:t>biblical</w:t>
      </w:r>
      <w:r>
        <w:rPr>
          <w:spacing w:val="-33"/>
          <w:w w:val="95"/>
        </w:rPr>
        <w:t xml:space="preserve"> </w:t>
      </w:r>
      <w:r>
        <w:rPr>
          <w:w w:val="95"/>
        </w:rPr>
        <w:t>text</w:t>
      </w:r>
      <w:r>
        <w:rPr>
          <w:spacing w:val="-33"/>
          <w:w w:val="95"/>
        </w:rPr>
        <w:t xml:space="preserve"> </w:t>
      </w:r>
      <w:r>
        <w:rPr>
          <w:w w:val="95"/>
        </w:rPr>
        <w:t>and</w:t>
      </w:r>
      <w:r>
        <w:rPr>
          <w:spacing w:val="-33"/>
          <w:w w:val="95"/>
        </w:rPr>
        <w:t xml:space="preserve"> </w:t>
      </w:r>
      <w:r>
        <w:rPr>
          <w:w w:val="95"/>
        </w:rPr>
        <w:t xml:space="preserve">theological </w:t>
      </w:r>
      <w:r>
        <w:t>ideas.</w:t>
      </w:r>
    </w:p>
    <w:p w:rsidR="00582976" w:rsidRDefault="00582976" w:rsidP="00582976">
      <w:pPr>
        <w:pStyle w:val="BodyText"/>
        <w:spacing w:before="197" w:line="276" w:lineRule="auto"/>
        <w:ind w:right="324"/>
        <w:jc w:val="both"/>
      </w:pPr>
      <w:r>
        <w:rPr>
          <w:w w:val="95"/>
        </w:rPr>
        <w:t>Pupils</w:t>
      </w:r>
      <w:r>
        <w:rPr>
          <w:spacing w:val="-21"/>
          <w:w w:val="95"/>
        </w:rPr>
        <w:t xml:space="preserve"> </w:t>
      </w:r>
      <w:r>
        <w:rPr>
          <w:w w:val="95"/>
        </w:rPr>
        <w:t>can</w:t>
      </w:r>
      <w:r>
        <w:rPr>
          <w:spacing w:val="-21"/>
          <w:w w:val="95"/>
        </w:rPr>
        <w:t xml:space="preserve"> </w:t>
      </w:r>
      <w:r>
        <w:rPr>
          <w:w w:val="95"/>
        </w:rPr>
        <w:t>expect</w:t>
      </w:r>
      <w:r>
        <w:rPr>
          <w:spacing w:val="-20"/>
          <w:w w:val="95"/>
        </w:rPr>
        <w:t xml:space="preserve"> </w:t>
      </w:r>
      <w:r>
        <w:rPr>
          <w:w w:val="95"/>
        </w:rPr>
        <w:t>that</w:t>
      </w:r>
      <w:r>
        <w:rPr>
          <w:spacing w:val="-21"/>
          <w:w w:val="95"/>
        </w:rPr>
        <w:t xml:space="preserve"> </w:t>
      </w:r>
      <w:r>
        <w:rPr>
          <w:w w:val="95"/>
        </w:rPr>
        <w:t>a</w:t>
      </w:r>
      <w:r>
        <w:rPr>
          <w:spacing w:val="-21"/>
          <w:w w:val="95"/>
        </w:rPr>
        <w:t xml:space="preserve"> </w:t>
      </w:r>
      <w:r>
        <w:rPr>
          <w:w w:val="95"/>
        </w:rPr>
        <w:t>Church</w:t>
      </w:r>
      <w:r>
        <w:rPr>
          <w:spacing w:val="-20"/>
          <w:w w:val="95"/>
        </w:rPr>
        <w:t xml:space="preserve"> </w:t>
      </w:r>
      <w:r>
        <w:rPr>
          <w:w w:val="95"/>
        </w:rPr>
        <w:t>school</w:t>
      </w:r>
      <w:r>
        <w:rPr>
          <w:spacing w:val="-21"/>
          <w:w w:val="95"/>
        </w:rPr>
        <w:t xml:space="preserve"> </w:t>
      </w:r>
      <w:r>
        <w:rPr>
          <w:w w:val="95"/>
        </w:rPr>
        <w:t>RE</w:t>
      </w:r>
      <w:r>
        <w:rPr>
          <w:spacing w:val="-20"/>
          <w:w w:val="95"/>
        </w:rPr>
        <w:t xml:space="preserve"> </w:t>
      </w:r>
      <w:r>
        <w:rPr>
          <w:w w:val="95"/>
        </w:rPr>
        <w:t>curriculum</w:t>
      </w:r>
      <w:r>
        <w:rPr>
          <w:spacing w:val="-20"/>
          <w:w w:val="95"/>
        </w:rPr>
        <w:t xml:space="preserve"> </w:t>
      </w:r>
      <w:r>
        <w:rPr>
          <w:w w:val="95"/>
        </w:rPr>
        <w:t>will</w:t>
      </w:r>
      <w:r>
        <w:rPr>
          <w:spacing w:val="-20"/>
          <w:w w:val="95"/>
        </w:rPr>
        <w:t xml:space="preserve"> </w:t>
      </w:r>
      <w:r>
        <w:rPr>
          <w:w w:val="95"/>
        </w:rPr>
        <w:t>engage</w:t>
      </w:r>
      <w:r>
        <w:rPr>
          <w:spacing w:val="-20"/>
          <w:w w:val="95"/>
        </w:rPr>
        <w:t xml:space="preserve"> </w:t>
      </w:r>
      <w:r>
        <w:rPr>
          <w:w w:val="95"/>
        </w:rPr>
        <w:t>and</w:t>
      </w:r>
      <w:r>
        <w:rPr>
          <w:spacing w:val="-20"/>
          <w:w w:val="95"/>
        </w:rPr>
        <w:t xml:space="preserve"> </w:t>
      </w:r>
      <w:r>
        <w:rPr>
          <w:w w:val="95"/>
        </w:rPr>
        <w:t>challenge</w:t>
      </w:r>
      <w:r>
        <w:rPr>
          <w:spacing w:val="-20"/>
          <w:w w:val="95"/>
        </w:rPr>
        <w:t xml:space="preserve"> </w:t>
      </w:r>
      <w:r>
        <w:rPr>
          <w:w w:val="95"/>
        </w:rPr>
        <w:t>them</w:t>
      </w:r>
      <w:r>
        <w:rPr>
          <w:spacing w:val="-21"/>
          <w:w w:val="95"/>
        </w:rPr>
        <w:t xml:space="preserve"> </w:t>
      </w:r>
      <w:r>
        <w:rPr>
          <w:w w:val="95"/>
        </w:rPr>
        <w:t>through</w:t>
      </w:r>
      <w:r>
        <w:rPr>
          <w:spacing w:val="-21"/>
          <w:w w:val="95"/>
        </w:rPr>
        <w:t xml:space="preserve"> </w:t>
      </w:r>
      <w:r>
        <w:rPr>
          <w:w w:val="95"/>
        </w:rPr>
        <w:t xml:space="preserve">an </w:t>
      </w:r>
      <w:r>
        <w:t>exploration of core concepts and questions. They can expect Church schools to provide meaningful</w:t>
      </w:r>
      <w:r>
        <w:rPr>
          <w:spacing w:val="-29"/>
        </w:rPr>
        <w:t xml:space="preserve"> </w:t>
      </w:r>
      <w:r>
        <w:t>and</w:t>
      </w:r>
      <w:r>
        <w:rPr>
          <w:spacing w:val="-28"/>
        </w:rPr>
        <w:t xml:space="preserve"> </w:t>
      </w:r>
      <w:r>
        <w:t>informed</w:t>
      </w:r>
      <w:r>
        <w:rPr>
          <w:spacing w:val="-29"/>
        </w:rPr>
        <w:t xml:space="preserve"> </w:t>
      </w:r>
      <w:r>
        <w:t>dialogue</w:t>
      </w:r>
      <w:r>
        <w:rPr>
          <w:spacing w:val="-28"/>
        </w:rPr>
        <w:t xml:space="preserve"> </w:t>
      </w:r>
      <w:r>
        <w:t>with</w:t>
      </w:r>
      <w:r>
        <w:rPr>
          <w:spacing w:val="-28"/>
        </w:rPr>
        <w:t xml:space="preserve"> </w:t>
      </w:r>
      <w:r>
        <w:t>a</w:t>
      </w:r>
      <w:r>
        <w:rPr>
          <w:spacing w:val="-28"/>
        </w:rPr>
        <w:t xml:space="preserve"> </w:t>
      </w:r>
      <w:r>
        <w:t>range</w:t>
      </w:r>
      <w:r>
        <w:rPr>
          <w:spacing w:val="-28"/>
        </w:rPr>
        <w:t xml:space="preserve"> </w:t>
      </w:r>
      <w:r>
        <w:t>of</w:t>
      </w:r>
      <w:r>
        <w:rPr>
          <w:spacing w:val="-29"/>
        </w:rPr>
        <w:t xml:space="preserve"> </w:t>
      </w:r>
      <w:r>
        <w:t>religions</w:t>
      </w:r>
      <w:r>
        <w:rPr>
          <w:spacing w:val="-29"/>
        </w:rPr>
        <w:t xml:space="preserve"> </w:t>
      </w:r>
      <w:r>
        <w:t>and</w:t>
      </w:r>
      <w:r>
        <w:rPr>
          <w:spacing w:val="-28"/>
        </w:rPr>
        <w:t xml:space="preserve"> </w:t>
      </w:r>
      <w:r>
        <w:t>worldviews.</w:t>
      </w:r>
      <w:r>
        <w:rPr>
          <w:spacing w:val="-28"/>
        </w:rPr>
        <w:t xml:space="preserve"> </w:t>
      </w:r>
      <w:r>
        <w:t>There</w:t>
      </w:r>
      <w:r>
        <w:rPr>
          <w:spacing w:val="-29"/>
        </w:rPr>
        <w:t xml:space="preserve"> </w:t>
      </w:r>
      <w:r>
        <w:t>should</w:t>
      </w:r>
      <w:r>
        <w:rPr>
          <w:spacing w:val="-29"/>
        </w:rPr>
        <w:t xml:space="preserve"> </w:t>
      </w:r>
      <w:r>
        <w:t xml:space="preserve">be </w:t>
      </w:r>
      <w:r>
        <w:rPr>
          <w:w w:val="95"/>
        </w:rPr>
        <w:t>opportunities</w:t>
      </w:r>
      <w:r>
        <w:rPr>
          <w:spacing w:val="-35"/>
          <w:w w:val="95"/>
        </w:rPr>
        <w:t xml:space="preserve"> </w:t>
      </w:r>
      <w:r>
        <w:rPr>
          <w:w w:val="95"/>
        </w:rPr>
        <w:t>for</w:t>
      </w:r>
      <w:r>
        <w:rPr>
          <w:spacing w:val="-33"/>
          <w:w w:val="95"/>
        </w:rPr>
        <w:t xml:space="preserve"> </w:t>
      </w:r>
      <w:r>
        <w:rPr>
          <w:w w:val="95"/>
        </w:rPr>
        <w:t>them</w:t>
      </w:r>
      <w:r>
        <w:rPr>
          <w:spacing w:val="-34"/>
          <w:w w:val="95"/>
        </w:rPr>
        <w:t xml:space="preserve"> </w:t>
      </w:r>
      <w:r>
        <w:rPr>
          <w:w w:val="95"/>
        </w:rPr>
        <w:t>to</w:t>
      </w:r>
      <w:r>
        <w:rPr>
          <w:spacing w:val="-34"/>
          <w:w w:val="95"/>
        </w:rPr>
        <w:t xml:space="preserve"> </w:t>
      </w:r>
      <w:r>
        <w:rPr>
          <w:w w:val="95"/>
        </w:rPr>
        <w:t>understand</w:t>
      </w:r>
      <w:r>
        <w:rPr>
          <w:spacing w:val="-34"/>
          <w:w w:val="95"/>
        </w:rPr>
        <w:t xml:space="preserve"> </w:t>
      </w:r>
      <w:r>
        <w:rPr>
          <w:w w:val="95"/>
        </w:rPr>
        <w:t>the</w:t>
      </w:r>
      <w:r>
        <w:rPr>
          <w:spacing w:val="-35"/>
          <w:w w:val="95"/>
        </w:rPr>
        <w:t xml:space="preserve"> </w:t>
      </w:r>
      <w:r>
        <w:rPr>
          <w:w w:val="95"/>
        </w:rPr>
        <w:t>role</w:t>
      </w:r>
      <w:r>
        <w:rPr>
          <w:spacing w:val="-34"/>
          <w:w w:val="95"/>
        </w:rPr>
        <w:t xml:space="preserve"> </w:t>
      </w:r>
      <w:r>
        <w:rPr>
          <w:w w:val="95"/>
        </w:rPr>
        <w:t>of</w:t>
      </w:r>
      <w:r>
        <w:rPr>
          <w:spacing w:val="-35"/>
          <w:w w:val="95"/>
        </w:rPr>
        <w:t xml:space="preserve"> </w:t>
      </w:r>
      <w:r>
        <w:rPr>
          <w:w w:val="95"/>
        </w:rPr>
        <w:t>foundational</w:t>
      </w:r>
      <w:r>
        <w:rPr>
          <w:spacing w:val="-34"/>
          <w:w w:val="95"/>
        </w:rPr>
        <w:t xml:space="preserve"> </w:t>
      </w:r>
      <w:r>
        <w:rPr>
          <w:w w:val="95"/>
        </w:rPr>
        <w:t>texts,</w:t>
      </w:r>
      <w:r>
        <w:rPr>
          <w:spacing w:val="-34"/>
          <w:w w:val="95"/>
        </w:rPr>
        <w:t xml:space="preserve"> </w:t>
      </w:r>
      <w:r>
        <w:rPr>
          <w:w w:val="95"/>
        </w:rPr>
        <w:t>beliefs,</w:t>
      </w:r>
      <w:r>
        <w:rPr>
          <w:spacing w:val="-33"/>
          <w:w w:val="95"/>
        </w:rPr>
        <w:t xml:space="preserve"> </w:t>
      </w:r>
      <w:r>
        <w:rPr>
          <w:w w:val="95"/>
        </w:rPr>
        <w:t>rituals,</w:t>
      </w:r>
      <w:r>
        <w:rPr>
          <w:spacing w:val="-34"/>
          <w:w w:val="95"/>
        </w:rPr>
        <w:t xml:space="preserve"> </w:t>
      </w:r>
      <w:r>
        <w:rPr>
          <w:w w:val="95"/>
        </w:rPr>
        <w:t>and</w:t>
      </w:r>
      <w:r>
        <w:rPr>
          <w:spacing w:val="-35"/>
          <w:w w:val="95"/>
        </w:rPr>
        <w:t xml:space="preserve"> </w:t>
      </w:r>
      <w:r>
        <w:rPr>
          <w:w w:val="95"/>
        </w:rPr>
        <w:t>practices and</w:t>
      </w:r>
      <w:r>
        <w:rPr>
          <w:spacing w:val="-27"/>
          <w:w w:val="95"/>
        </w:rPr>
        <w:t xml:space="preserve"> </w:t>
      </w:r>
      <w:r>
        <w:rPr>
          <w:w w:val="95"/>
        </w:rPr>
        <w:t>how</w:t>
      </w:r>
      <w:r>
        <w:rPr>
          <w:spacing w:val="-26"/>
          <w:w w:val="95"/>
        </w:rPr>
        <w:t xml:space="preserve"> </w:t>
      </w:r>
      <w:r>
        <w:rPr>
          <w:w w:val="95"/>
        </w:rPr>
        <w:t>they</w:t>
      </w:r>
      <w:r>
        <w:rPr>
          <w:spacing w:val="-27"/>
          <w:w w:val="95"/>
        </w:rPr>
        <w:t xml:space="preserve"> </w:t>
      </w:r>
      <w:r>
        <w:rPr>
          <w:w w:val="95"/>
        </w:rPr>
        <w:t>help</w:t>
      </w:r>
      <w:r>
        <w:rPr>
          <w:spacing w:val="-28"/>
          <w:w w:val="95"/>
        </w:rPr>
        <w:t xml:space="preserve"> </w:t>
      </w:r>
      <w:r>
        <w:rPr>
          <w:w w:val="95"/>
        </w:rPr>
        <w:t>form</w:t>
      </w:r>
      <w:r>
        <w:rPr>
          <w:spacing w:val="-27"/>
          <w:w w:val="95"/>
        </w:rPr>
        <w:t xml:space="preserve"> </w:t>
      </w:r>
      <w:r>
        <w:rPr>
          <w:w w:val="95"/>
        </w:rPr>
        <w:t>identity</w:t>
      </w:r>
      <w:r>
        <w:rPr>
          <w:spacing w:val="-27"/>
          <w:w w:val="95"/>
        </w:rPr>
        <w:t xml:space="preserve"> </w:t>
      </w:r>
      <w:r>
        <w:rPr>
          <w:w w:val="95"/>
        </w:rPr>
        <w:t>in</w:t>
      </w:r>
      <w:r>
        <w:rPr>
          <w:spacing w:val="-26"/>
          <w:w w:val="95"/>
        </w:rPr>
        <w:t xml:space="preserve"> </w:t>
      </w:r>
      <w:r>
        <w:rPr>
          <w:w w:val="95"/>
        </w:rPr>
        <w:t>a</w:t>
      </w:r>
      <w:r>
        <w:rPr>
          <w:spacing w:val="-27"/>
          <w:w w:val="95"/>
        </w:rPr>
        <w:t xml:space="preserve"> </w:t>
      </w:r>
      <w:r>
        <w:rPr>
          <w:w w:val="95"/>
        </w:rPr>
        <w:t>range</w:t>
      </w:r>
      <w:r>
        <w:rPr>
          <w:spacing w:val="-27"/>
          <w:w w:val="95"/>
        </w:rPr>
        <w:t xml:space="preserve"> </w:t>
      </w:r>
      <w:r>
        <w:rPr>
          <w:w w:val="95"/>
        </w:rPr>
        <w:t>of</w:t>
      </w:r>
      <w:r>
        <w:rPr>
          <w:spacing w:val="-27"/>
          <w:w w:val="95"/>
        </w:rPr>
        <w:t xml:space="preserve"> </w:t>
      </w:r>
      <w:r>
        <w:rPr>
          <w:w w:val="95"/>
        </w:rPr>
        <w:t>religions</w:t>
      </w:r>
      <w:r>
        <w:rPr>
          <w:spacing w:val="-27"/>
          <w:w w:val="95"/>
        </w:rPr>
        <w:t xml:space="preserve"> </w:t>
      </w:r>
      <w:r>
        <w:rPr>
          <w:w w:val="95"/>
        </w:rPr>
        <w:t>and</w:t>
      </w:r>
      <w:r>
        <w:rPr>
          <w:spacing w:val="-26"/>
          <w:w w:val="95"/>
        </w:rPr>
        <w:t xml:space="preserve"> </w:t>
      </w:r>
      <w:r>
        <w:rPr>
          <w:w w:val="95"/>
        </w:rPr>
        <w:t>worldviews.</w:t>
      </w:r>
      <w:r>
        <w:rPr>
          <w:spacing w:val="-27"/>
          <w:w w:val="95"/>
        </w:rPr>
        <w:t xml:space="preserve"> </w:t>
      </w:r>
      <w:r>
        <w:rPr>
          <w:w w:val="95"/>
        </w:rPr>
        <w:t>Pupils</w:t>
      </w:r>
      <w:r>
        <w:rPr>
          <w:spacing w:val="-27"/>
          <w:w w:val="95"/>
        </w:rPr>
        <w:t xml:space="preserve"> </w:t>
      </w:r>
      <w:r>
        <w:rPr>
          <w:w w:val="95"/>
        </w:rPr>
        <w:t>should</w:t>
      </w:r>
      <w:r>
        <w:rPr>
          <w:spacing w:val="-27"/>
          <w:w w:val="95"/>
        </w:rPr>
        <w:t xml:space="preserve"> </w:t>
      </w:r>
      <w:r>
        <w:rPr>
          <w:w w:val="95"/>
        </w:rPr>
        <w:t>explore</w:t>
      </w:r>
      <w:r>
        <w:rPr>
          <w:spacing w:val="-25"/>
          <w:w w:val="95"/>
        </w:rPr>
        <w:t xml:space="preserve"> </w:t>
      </w:r>
      <w:r>
        <w:rPr>
          <w:w w:val="95"/>
        </w:rPr>
        <w:t>how these</w:t>
      </w:r>
      <w:r>
        <w:rPr>
          <w:spacing w:val="-31"/>
          <w:w w:val="95"/>
        </w:rPr>
        <w:t xml:space="preserve"> </w:t>
      </w:r>
      <w:r>
        <w:rPr>
          <w:w w:val="95"/>
        </w:rPr>
        <w:t>may</w:t>
      </w:r>
      <w:r>
        <w:rPr>
          <w:spacing w:val="-31"/>
          <w:w w:val="95"/>
        </w:rPr>
        <w:t xml:space="preserve"> </w:t>
      </w:r>
      <w:r>
        <w:rPr>
          <w:w w:val="95"/>
        </w:rPr>
        <w:t>change</w:t>
      </w:r>
      <w:r>
        <w:rPr>
          <w:spacing w:val="-30"/>
          <w:w w:val="95"/>
        </w:rPr>
        <w:t xml:space="preserve"> </w:t>
      </w:r>
      <w:r>
        <w:rPr>
          <w:w w:val="95"/>
        </w:rPr>
        <w:t>in</w:t>
      </w:r>
      <w:r>
        <w:rPr>
          <w:spacing w:val="-31"/>
          <w:w w:val="95"/>
        </w:rPr>
        <w:t xml:space="preserve"> </w:t>
      </w:r>
      <w:r>
        <w:rPr>
          <w:w w:val="95"/>
        </w:rPr>
        <w:t>different</w:t>
      </w:r>
      <w:r>
        <w:rPr>
          <w:spacing w:val="-31"/>
          <w:w w:val="95"/>
        </w:rPr>
        <w:t xml:space="preserve"> </w:t>
      </w:r>
      <w:r>
        <w:rPr>
          <w:w w:val="95"/>
        </w:rPr>
        <w:t>times,</w:t>
      </w:r>
      <w:r>
        <w:rPr>
          <w:spacing w:val="-30"/>
          <w:w w:val="95"/>
        </w:rPr>
        <w:t xml:space="preserve"> </w:t>
      </w:r>
      <w:r>
        <w:rPr>
          <w:w w:val="95"/>
        </w:rPr>
        <w:t>places</w:t>
      </w:r>
      <w:r>
        <w:rPr>
          <w:spacing w:val="-32"/>
          <w:w w:val="95"/>
        </w:rPr>
        <w:t xml:space="preserve"> </w:t>
      </w:r>
      <w:r>
        <w:rPr>
          <w:w w:val="95"/>
        </w:rPr>
        <w:t>and</w:t>
      </w:r>
      <w:r>
        <w:rPr>
          <w:spacing w:val="-31"/>
          <w:w w:val="95"/>
        </w:rPr>
        <w:t xml:space="preserve"> </w:t>
      </w:r>
      <w:r>
        <w:rPr>
          <w:w w:val="95"/>
        </w:rPr>
        <w:t>cultures.</w:t>
      </w:r>
      <w:r>
        <w:rPr>
          <w:spacing w:val="-30"/>
          <w:w w:val="95"/>
        </w:rPr>
        <w:t xml:space="preserve"> </w:t>
      </w:r>
      <w:r>
        <w:rPr>
          <w:w w:val="95"/>
        </w:rPr>
        <w:t>RE</w:t>
      </w:r>
      <w:r>
        <w:rPr>
          <w:spacing w:val="-31"/>
          <w:w w:val="95"/>
        </w:rPr>
        <w:t xml:space="preserve"> </w:t>
      </w:r>
      <w:r>
        <w:rPr>
          <w:w w:val="95"/>
        </w:rPr>
        <w:t>will</w:t>
      </w:r>
      <w:r>
        <w:rPr>
          <w:spacing w:val="-32"/>
          <w:w w:val="95"/>
        </w:rPr>
        <w:t xml:space="preserve"> </w:t>
      </w:r>
      <w:r>
        <w:rPr>
          <w:w w:val="95"/>
        </w:rPr>
        <w:t>go</w:t>
      </w:r>
      <w:r>
        <w:rPr>
          <w:spacing w:val="-30"/>
          <w:w w:val="95"/>
        </w:rPr>
        <w:t xml:space="preserve"> </w:t>
      </w:r>
      <w:r>
        <w:rPr>
          <w:w w:val="95"/>
        </w:rPr>
        <w:t>beyond</w:t>
      </w:r>
      <w:r>
        <w:rPr>
          <w:spacing w:val="-31"/>
          <w:w w:val="95"/>
        </w:rPr>
        <w:t xml:space="preserve"> </w:t>
      </w:r>
      <w:r>
        <w:rPr>
          <w:w w:val="95"/>
        </w:rPr>
        <w:t>a</w:t>
      </w:r>
      <w:r>
        <w:rPr>
          <w:spacing w:val="-30"/>
          <w:w w:val="95"/>
        </w:rPr>
        <w:t xml:space="preserve"> </w:t>
      </w:r>
      <w:r>
        <w:rPr>
          <w:w w:val="95"/>
        </w:rPr>
        <w:t>sociological</w:t>
      </w:r>
      <w:r>
        <w:rPr>
          <w:spacing w:val="-30"/>
          <w:w w:val="95"/>
        </w:rPr>
        <w:t xml:space="preserve"> </w:t>
      </w:r>
      <w:r>
        <w:rPr>
          <w:w w:val="95"/>
        </w:rPr>
        <w:t>study</w:t>
      </w:r>
      <w:r>
        <w:rPr>
          <w:spacing w:val="-31"/>
          <w:w w:val="95"/>
        </w:rPr>
        <w:t xml:space="preserve"> </w:t>
      </w:r>
      <w:r>
        <w:rPr>
          <w:w w:val="95"/>
        </w:rPr>
        <w:t>of religious</w:t>
      </w:r>
      <w:r>
        <w:rPr>
          <w:spacing w:val="-42"/>
          <w:w w:val="95"/>
        </w:rPr>
        <w:t xml:space="preserve"> </w:t>
      </w:r>
      <w:r>
        <w:rPr>
          <w:w w:val="95"/>
        </w:rPr>
        <w:t>phenomena</w:t>
      </w:r>
      <w:r>
        <w:rPr>
          <w:spacing w:val="-41"/>
          <w:w w:val="95"/>
        </w:rPr>
        <w:t xml:space="preserve"> </w:t>
      </w:r>
      <w:r>
        <w:rPr>
          <w:w w:val="95"/>
        </w:rPr>
        <w:t>and</w:t>
      </w:r>
      <w:r>
        <w:rPr>
          <w:spacing w:val="-43"/>
          <w:w w:val="95"/>
        </w:rPr>
        <w:t xml:space="preserve"> </w:t>
      </w:r>
      <w:r>
        <w:rPr>
          <w:w w:val="95"/>
        </w:rPr>
        <w:t>will</w:t>
      </w:r>
      <w:r>
        <w:rPr>
          <w:spacing w:val="-41"/>
          <w:w w:val="95"/>
        </w:rPr>
        <w:t xml:space="preserve"> </w:t>
      </w:r>
      <w:r>
        <w:rPr>
          <w:w w:val="95"/>
        </w:rPr>
        <w:t>introduce</w:t>
      </w:r>
      <w:r>
        <w:rPr>
          <w:spacing w:val="-42"/>
          <w:w w:val="95"/>
        </w:rPr>
        <w:t xml:space="preserve"> </w:t>
      </w:r>
      <w:r>
        <w:rPr>
          <w:w w:val="95"/>
        </w:rPr>
        <w:t>pupils</w:t>
      </w:r>
      <w:r>
        <w:rPr>
          <w:spacing w:val="-41"/>
          <w:w w:val="95"/>
        </w:rPr>
        <w:t xml:space="preserve"> </w:t>
      </w:r>
      <w:r>
        <w:rPr>
          <w:w w:val="95"/>
        </w:rPr>
        <w:t>to</w:t>
      </w:r>
      <w:r>
        <w:rPr>
          <w:spacing w:val="-42"/>
          <w:w w:val="95"/>
        </w:rPr>
        <w:t xml:space="preserve"> </w:t>
      </w:r>
      <w:r>
        <w:rPr>
          <w:w w:val="95"/>
        </w:rPr>
        <w:t>a</w:t>
      </w:r>
      <w:r>
        <w:rPr>
          <w:spacing w:val="-41"/>
          <w:w w:val="95"/>
        </w:rPr>
        <w:t xml:space="preserve"> </w:t>
      </w:r>
      <w:r>
        <w:rPr>
          <w:w w:val="95"/>
        </w:rPr>
        <w:t>range</w:t>
      </w:r>
      <w:r>
        <w:rPr>
          <w:spacing w:val="-41"/>
          <w:w w:val="95"/>
        </w:rPr>
        <w:t xml:space="preserve"> </w:t>
      </w:r>
      <w:r>
        <w:rPr>
          <w:w w:val="95"/>
        </w:rPr>
        <w:t>of</w:t>
      </w:r>
      <w:r>
        <w:rPr>
          <w:spacing w:val="-42"/>
          <w:w w:val="95"/>
        </w:rPr>
        <w:t xml:space="preserve"> </w:t>
      </w:r>
      <w:r>
        <w:rPr>
          <w:w w:val="95"/>
        </w:rPr>
        <w:t>relevant</w:t>
      </w:r>
      <w:r>
        <w:rPr>
          <w:spacing w:val="-42"/>
          <w:w w:val="95"/>
        </w:rPr>
        <w:t xml:space="preserve"> </w:t>
      </w:r>
      <w:r>
        <w:rPr>
          <w:w w:val="95"/>
        </w:rPr>
        <w:t>disciplines</w:t>
      </w:r>
      <w:r>
        <w:rPr>
          <w:spacing w:val="-42"/>
          <w:w w:val="95"/>
        </w:rPr>
        <w:t xml:space="preserve"> </w:t>
      </w:r>
      <w:r>
        <w:rPr>
          <w:w w:val="95"/>
        </w:rPr>
        <w:t>including</w:t>
      </w:r>
      <w:r>
        <w:rPr>
          <w:spacing w:val="-41"/>
          <w:w w:val="95"/>
        </w:rPr>
        <w:t xml:space="preserve"> </w:t>
      </w:r>
      <w:r>
        <w:rPr>
          <w:w w:val="95"/>
        </w:rPr>
        <w:t xml:space="preserve">theology, </w:t>
      </w:r>
      <w:r>
        <w:t>philosophy</w:t>
      </w:r>
      <w:r>
        <w:rPr>
          <w:spacing w:val="-24"/>
        </w:rPr>
        <w:t xml:space="preserve"> </w:t>
      </w:r>
      <w:r>
        <w:t>and</w:t>
      </w:r>
      <w:r>
        <w:rPr>
          <w:spacing w:val="-23"/>
        </w:rPr>
        <w:t xml:space="preserve"> </w:t>
      </w:r>
      <w:r>
        <w:t>the</w:t>
      </w:r>
      <w:r>
        <w:rPr>
          <w:spacing w:val="-24"/>
        </w:rPr>
        <w:t xml:space="preserve"> </w:t>
      </w:r>
      <w:r>
        <w:t>human</w:t>
      </w:r>
      <w:r>
        <w:rPr>
          <w:spacing w:val="-23"/>
        </w:rPr>
        <w:t xml:space="preserve"> </w:t>
      </w:r>
      <w:r>
        <w:t>and</w:t>
      </w:r>
      <w:r>
        <w:rPr>
          <w:spacing w:val="-23"/>
        </w:rPr>
        <w:t xml:space="preserve"> </w:t>
      </w:r>
      <w:r>
        <w:t>social</w:t>
      </w:r>
      <w:r>
        <w:rPr>
          <w:spacing w:val="-24"/>
        </w:rPr>
        <w:t xml:space="preserve"> </w:t>
      </w:r>
      <w:r>
        <w:t>sciences.</w:t>
      </w:r>
      <w:r>
        <w:rPr>
          <w:spacing w:val="-23"/>
        </w:rPr>
        <w:t xml:space="preserve"> </w:t>
      </w:r>
      <w:r>
        <w:t>In</w:t>
      </w:r>
      <w:r>
        <w:rPr>
          <w:spacing w:val="-24"/>
        </w:rPr>
        <w:t xml:space="preserve"> </w:t>
      </w:r>
      <w:r>
        <w:t>all</w:t>
      </w:r>
      <w:r>
        <w:rPr>
          <w:spacing w:val="-23"/>
        </w:rPr>
        <w:t xml:space="preserve"> </w:t>
      </w:r>
      <w:r>
        <w:t>Church</w:t>
      </w:r>
      <w:r>
        <w:rPr>
          <w:spacing w:val="-23"/>
        </w:rPr>
        <w:t xml:space="preserve"> </w:t>
      </w:r>
      <w:r>
        <w:t>schools</w:t>
      </w:r>
      <w:r>
        <w:rPr>
          <w:spacing w:val="-23"/>
        </w:rPr>
        <w:t xml:space="preserve"> </w:t>
      </w:r>
      <w:r>
        <w:t>progress</w:t>
      </w:r>
      <w:r>
        <w:rPr>
          <w:spacing w:val="-24"/>
        </w:rPr>
        <w:t xml:space="preserve"> </w:t>
      </w:r>
      <w:r>
        <w:t>in</w:t>
      </w:r>
      <w:r>
        <w:rPr>
          <w:spacing w:val="-23"/>
        </w:rPr>
        <w:t xml:space="preserve"> </w:t>
      </w:r>
      <w:r>
        <w:t>RE</w:t>
      </w:r>
      <w:r>
        <w:rPr>
          <w:spacing w:val="-23"/>
        </w:rPr>
        <w:t xml:space="preserve"> </w:t>
      </w:r>
      <w:r>
        <w:t>should</w:t>
      </w:r>
      <w:r>
        <w:rPr>
          <w:spacing w:val="-24"/>
        </w:rPr>
        <w:t xml:space="preserve"> </w:t>
      </w:r>
      <w:r>
        <w:t>be significant</w:t>
      </w:r>
      <w:r>
        <w:rPr>
          <w:spacing w:val="-41"/>
        </w:rPr>
        <w:t xml:space="preserve"> </w:t>
      </w:r>
      <w:r>
        <w:t>and</w:t>
      </w:r>
      <w:r>
        <w:rPr>
          <w:spacing w:val="-40"/>
        </w:rPr>
        <w:t xml:space="preserve"> </w:t>
      </w:r>
      <w:r>
        <w:t>attainment</w:t>
      </w:r>
      <w:r>
        <w:rPr>
          <w:spacing w:val="-41"/>
        </w:rPr>
        <w:t xml:space="preserve"> </w:t>
      </w:r>
      <w:r>
        <w:t>high</w:t>
      </w:r>
      <w:r>
        <w:rPr>
          <w:spacing w:val="-40"/>
        </w:rPr>
        <w:t xml:space="preserve"> </w:t>
      </w:r>
      <w:r>
        <w:t>enabling</w:t>
      </w:r>
      <w:r>
        <w:rPr>
          <w:spacing w:val="-40"/>
        </w:rPr>
        <w:t xml:space="preserve"> </w:t>
      </w:r>
      <w:r>
        <w:t>pupils</w:t>
      </w:r>
      <w:r>
        <w:rPr>
          <w:spacing w:val="-41"/>
        </w:rPr>
        <w:t xml:space="preserve"> </w:t>
      </w:r>
      <w:r>
        <w:t>to</w:t>
      </w:r>
      <w:r>
        <w:rPr>
          <w:spacing w:val="-40"/>
        </w:rPr>
        <w:t xml:space="preserve"> </w:t>
      </w:r>
      <w:r>
        <w:t>develop</w:t>
      </w:r>
      <w:r>
        <w:rPr>
          <w:spacing w:val="-41"/>
        </w:rPr>
        <w:t xml:space="preserve"> </w:t>
      </w:r>
      <w:r>
        <w:t>confident</w:t>
      </w:r>
      <w:r>
        <w:rPr>
          <w:spacing w:val="-40"/>
        </w:rPr>
        <w:t xml:space="preserve"> </w:t>
      </w:r>
      <w:r>
        <w:t>religious</w:t>
      </w:r>
      <w:r>
        <w:rPr>
          <w:spacing w:val="-41"/>
        </w:rPr>
        <w:t xml:space="preserve"> </w:t>
      </w:r>
      <w:r>
        <w:t>literacy.</w:t>
      </w:r>
    </w:p>
    <w:p w:rsidR="00582976" w:rsidRDefault="00582976" w:rsidP="00582976">
      <w:pPr>
        <w:pStyle w:val="BodyText"/>
        <w:spacing w:before="196" w:line="276" w:lineRule="auto"/>
        <w:ind w:right="325"/>
        <w:jc w:val="both"/>
      </w:pPr>
      <w:r>
        <w:t>Parents</w:t>
      </w:r>
      <w:r>
        <w:rPr>
          <w:spacing w:val="-14"/>
        </w:rPr>
        <w:t xml:space="preserve"> </w:t>
      </w:r>
      <w:r>
        <w:t>and</w:t>
      </w:r>
      <w:r>
        <w:rPr>
          <w:spacing w:val="-13"/>
        </w:rPr>
        <w:t xml:space="preserve"> </w:t>
      </w:r>
      <w:r>
        <w:t>pupils</w:t>
      </w:r>
      <w:r>
        <w:rPr>
          <w:spacing w:val="-13"/>
        </w:rPr>
        <w:t xml:space="preserve"> </w:t>
      </w:r>
      <w:r>
        <w:t>can</w:t>
      </w:r>
      <w:r>
        <w:rPr>
          <w:spacing w:val="-14"/>
        </w:rPr>
        <w:t xml:space="preserve"> </w:t>
      </w:r>
      <w:r>
        <w:t>expect</w:t>
      </w:r>
      <w:r>
        <w:rPr>
          <w:spacing w:val="-13"/>
        </w:rPr>
        <w:t xml:space="preserve"> </w:t>
      </w:r>
      <w:r>
        <w:t>that</w:t>
      </w:r>
      <w:r>
        <w:rPr>
          <w:spacing w:val="-13"/>
        </w:rPr>
        <w:t xml:space="preserve"> </w:t>
      </w:r>
      <w:r>
        <w:t>in</w:t>
      </w:r>
      <w:r>
        <w:rPr>
          <w:spacing w:val="-14"/>
        </w:rPr>
        <w:t xml:space="preserve"> </w:t>
      </w:r>
      <w:r>
        <w:t>a</w:t>
      </w:r>
      <w:r>
        <w:rPr>
          <w:spacing w:val="-13"/>
        </w:rPr>
        <w:t xml:space="preserve"> </w:t>
      </w:r>
      <w:r>
        <w:t>Church</w:t>
      </w:r>
      <w:r>
        <w:rPr>
          <w:spacing w:val="-12"/>
        </w:rPr>
        <w:t xml:space="preserve"> </w:t>
      </w:r>
      <w:r>
        <w:t>school</w:t>
      </w:r>
      <w:r>
        <w:rPr>
          <w:spacing w:val="-13"/>
        </w:rPr>
        <w:t xml:space="preserve"> </w:t>
      </w:r>
      <w:r>
        <w:t>RE</w:t>
      </w:r>
      <w:r>
        <w:rPr>
          <w:spacing w:val="-11"/>
        </w:rPr>
        <w:t xml:space="preserve"> </w:t>
      </w:r>
      <w:r>
        <w:t>will</w:t>
      </w:r>
      <w:r>
        <w:rPr>
          <w:spacing w:val="-13"/>
        </w:rPr>
        <w:t xml:space="preserve"> </w:t>
      </w:r>
      <w:r>
        <w:t>have</w:t>
      </w:r>
      <w:r>
        <w:rPr>
          <w:spacing w:val="-13"/>
        </w:rPr>
        <w:t xml:space="preserve"> </w:t>
      </w:r>
      <w:r>
        <w:t>a</w:t>
      </w:r>
      <w:r>
        <w:rPr>
          <w:spacing w:val="-13"/>
        </w:rPr>
        <w:t xml:space="preserve"> </w:t>
      </w:r>
      <w:r>
        <w:t>high</w:t>
      </w:r>
      <w:r>
        <w:rPr>
          <w:spacing w:val="-13"/>
        </w:rPr>
        <w:t xml:space="preserve"> </w:t>
      </w:r>
      <w:r>
        <w:t>profile</w:t>
      </w:r>
      <w:r>
        <w:rPr>
          <w:spacing w:val="-13"/>
        </w:rPr>
        <w:t xml:space="preserve"> </w:t>
      </w:r>
      <w:r>
        <w:t>within</w:t>
      </w:r>
      <w:r>
        <w:rPr>
          <w:spacing w:val="-13"/>
        </w:rPr>
        <w:t xml:space="preserve"> </w:t>
      </w:r>
      <w:r>
        <w:t xml:space="preserve">the curriculum and will be a priority for senior leaders. The RE curriculum is intrinsic to the </w:t>
      </w:r>
      <w:r>
        <w:rPr>
          <w:w w:val="95"/>
        </w:rPr>
        <w:t>outworking</w:t>
      </w:r>
      <w:r>
        <w:rPr>
          <w:spacing w:val="-21"/>
          <w:w w:val="95"/>
        </w:rPr>
        <w:t xml:space="preserve"> </w:t>
      </w:r>
      <w:r>
        <w:rPr>
          <w:w w:val="95"/>
        </w:rPr>
        <w:t>of</w:t>
      </w:r>
      <w:r>
        <w:rPr>
          <w:spacing w:val="-21"/>
          <w:w w:val="95"/>
        </w:rPr>
        <w:t xml:space="preserve"> </w:t>
      </w:r>
      <w:r>
        <w:rPr>
          <w:w w:val="95"/>
        </w:rPr>
        <w:t>a</w:t>
      </w:r>
      <w:r>
        <w:rPr>
          <w:spacing w:val="-21"/>
          <w:w w:val="95"/>
        </w:rPr>
        <w:t xml:space="preserve"> </w:t>
      </w:r>
      <w:r>
        <w:rPr>
          <w:w w:val="95"/>
        </w:rPr>
        <w:t>Church</w:t>
      </w:r>
      <w:r>
        <w:rPr>
          <w:spacing w:val="-21"/>
          <w:w w:val="95"/>
        </w:rPr>
        <w:t xml:space="preserve"> </w:t>
      </w:r>
      <w:r>
        <w:rPr>
          <w:w w:val="95"/>
        </w:rPr>
        <w:t>school’s</w:t>
      </w:r>
      <w:r>
        <w:rPr>
          <w:spacing w:val="-22"/>
          <w:w w:val="95"/>
        </w:rPr>
        <w:t xml:space="preserve"> </w:t>
      </w:r>
      <w:r>
        <w:rPr>
          <w:w w:val="95"/>
        </w:rPr>
        <w:t>Christian</w:t>
      </w:r>
      <w:r>
        <w:rPr>
          <w:spacing w:val="-21"/>
          <w:w w:val="95"/>
        </w:rPr>
        <w:t xml:space="preserve"> </w:t>
      </w:r>
      <w:r>
        <w:rPr>
          <w:w w:val="95"/>
        </w:rPr>
        <w:t>vision</w:t>
      </w:r>
      <w:r>
        <w:rPr>
          <w:spacing w:val="-21"/>
          <w:w w:val="95"/>
        </w:rPr>
        <w:t xml:space="preserve"> </w:t>
      </w:r>
      <w:r>
        <w:rPr>
          <w:w w:val="95"/>
        </w:rPr>
        <w:t>in</w:t>
      </w:r>
      <w:r>
        <w:rPr>
          <w:spacing w:val="-21"/>
          <w:w w:val="95"/>
        </w:rPr>
        <w:t xml:space="preserve"> </w:t>
      </w:r>
      <w:r>
        <w:rPr>
          <w:w w:val="95"/>
        </w:rPr>
        <w:t>enabling</w:t>
      </w:r>
      <w:r>
        <w:rPr>
          <w:spacing w:val="-20"/>
          <w:w w:val="95"/>
        </w:rPr>
        <w:t xml:space="preserve"> </w:t>
      </w:r>
      <w:r>
        <w:rPr>
          <w:w w:val="95"/>
        </w:rPr>
        <w:t>all</w:t>
      </w:r>
      <w:r>
        <w:rPr>
          <w:spacing w:val="-21"/>
          <w:w w:val="95"/>
        </w:rPr>
        <w:t xml:space="preserve"> </w:t>
      </w:r>
      <w:r>
        <w:rPr>
          <w:w w:val="95"/>
        </w:rPr>
        <w:t>pupils</w:t>
      </w:r>
      <w:r>
        <w:rPr>
          <w:spacing w:val="-22"/>
          <w:w w:val="95"/>
        </w:rPr>
        <w:t xml:space="preserve"> </w:t>
      </w:r>
      <w:r>
        <w:rPr>
          <w:w w:val="95"/>
        </w:rPr>
        <w:t>to</w:t>
      </w:r>
      <w:r>
        <w:rPr>
          <w:spacing w:val="-21"/>
          <w:w w:val="95"/>
        </w:rPr>
        <w:t xml:space="preserve"> </w:t>
      </w:r>
      <w:r>
        <w:rPr>
          <w:w w:val="95"/>
        </w:rPr>
        <w:t>flourish.</w:t>
      </w:r>
      <w:r>
        <w:rPr>
          <w:spacing w:val="-21"/>
          <w:w w:val="95"/>
        </w:rPr>
        <w:t xml:space="preserve"> </w:t>
      </w:r>
      <w:r>
        <w:rPr>
          <w:w w:val="95"/>
        </w:rPr>
        <w:t>In</w:t>
      </w:r>
      <w:r>
        <w:rPr>
          <w:spacing w:val="-21"/>
          <w:w w:val="95"/>
        </w:rPr>
        <w:t xml:space="preserve"> </w:t>
      </w:r>
      <w:r>
        <w:rPr>
          <w:w w:val="95"/>
        </w:rPr>
        <w:t>addition,</w:t>
      </w:r>
      <w:r>
        <w:rPr>
          <w:spacing w:val="-21"/>
          <w:w w:val="95"/>
        </w:rPr>
        <w:t xml:space="preserve"> </w:t>
      </w:r>
      <w:r>
        <w:rPr>
          <w:w w:val="95"/>
        </w:rPr>
        <w:t>the RE</w:t>
      </w:r>
      <w:r>
        <w:rPr>
          <w:spacing w:val="-39"/>
          <w:w w:val="95"/>
        </w:rPr>
        <w:t xml:space="preserve"> </w:t>
      </w:r>
      <w:r>
        <w:rPr>
          <w:w w:val="95"/>
        </w:rPr>
        <w:t>curriculum</w:t>
      </w:r>
      <w:r>
        <w:rPr>
          <w:spacing w:val="-38"/>
          <w:w w:val="95"/>
        </w:rPr>
        <w:t xml:space="preserve"> </w:t>
      </w:r>
      <w:r>
        <w:rPr>
          <w:w w:val="95"/>
        </w:rPr>
        <w:t>will</w:t>
      </w:r>
      <w:r>
        <w:rPr>
          <w:spacing w:val="-39"/>
          <w:w w:val="95"/>
        </w:rPr>
        <w:t xml:space="preserve"> </w:t>
      </w:r>
      <w:r>
        <w:rPr>
          <w:w w:val="95"/>
        </w:rPr>
        <w:t>contribute</w:t>
      </w:r>
      <w:r>
        <w:rPr>
          <w:spacing w:val="-38"/>
          <w:w w:val="95"/>
        </w:rPr>
        <w:t xml:space="preserve"> </w:t>
      </w:r>
      <w:r>
        <w:rPr>
          <w:w w:val="95"/>
        </w:rPr>
        <w:t>to</w:t>
      </w:r>
      <w:r>
        <w:rPr>
          <w:spacing w:val="-39"/>
          <w:w w:val="95"/>
        </w:rPr>
        <w:t xml:space="preserve"> </w:t>
      </w:r>
      <w:r>
        <w:rPr>
          <w:w w:val="95"/>
        </w:rPr>
        <w:t>British</w:t>
      </w:r>
      <w:r>
        <w:rPr>
          <w:spacing w:val="-38"/>
          <w:w w:val="95"/>
        </w:rPr>
        <w:t xml:space="preserve"> </w:t>
      </w:r>
      <w:r>
        <w:rPr>
          <w:w w:val="95"/>
        </w:rPr>
        <w:t>values</w:t>
      </w:r>
      <w:r>
        <w:rPr>
          <w:spacing w:val="-39"/>
          <w:w w:val="95"/>
        </w:rPr>
        <w:t xml:space="preserve"> </w:t>
      </w:r>
      <w:r>
        <w:rPr>
          <w:w w:val="95"/>
        </w:rPr>
        <w:t>and</w:t>
      </w:r>
      <w:r>
        <w:rPr>
          <w:spacing w:val="-38"/>
          <w:w w:val="95"/>
        </w:rPr>
        <w:t xml:space="preserve"> </w:t>
      </w:r>
      <w:r>
        <w:rPr>
          <w:w w:val="95"/>
        </w:rPr>
        <w:t>spiritual</w:t>
      </w:r>
      <w:r>
        <w:rPr>
          <w:spacing w:val="-38"/>
          <w:w w:val="95"/>
        </w:rPr>
        <w:t xml:space="preserve"> </w:t>
      </w:r>
      <w:r>
        <w:rPr>
          <w:w w:val="95"/>
        </w:rPr>
        <w:t>moral</w:t>
      </w:r>
      <w:r>
        <w:rPr>
          <w:spacing w:val="-38"/>
          <w:w w:val="95"/>
        </w:rPr>
        <w:t xml:space="preserve"> </w:t>
      </w:r>
      <w:r>
        <w:rPr>
          <w:w w:val="95"/>
        </w:rPr>
        <w:t>social</w:t>
      </w:r>
      <w:r>
        <w:rPr>
          <w:spacing w:val="-39"/>
          <w:w w:val="95"/>
        </w:rPr>
        <w:t xml:space="preserve"> </w:t>
      </w:r>
      <w:r>
        <w:rPr>
          <w:w w:val="95"/>
        </w:rPr>
        <w:t>and</w:t>
      </w:r>
      <w:r>
        <w:rPr>
          <w:spacing w:val="-39"/>
          <w:w w:val="95"/>
        </w:rPr>
        <w:t xml:space="preserve"> </w:t>
      </w:r>
      <w:r>
        <w:rPr>
          <w:w w:val="95"/>
        </w:rPr>
        <w:t>cultural</w:t>
      </w:r>
      <w:r>
        <w:rPr>
          <w:spacing w:val="-37"/>
          <w:w w:val="95"/>
        </w:rPr>
        <w:t xml:space="preserve"> </w:t>
      </w:r>
      <w:r>
        <w:rPr>
          <w:w w:val="95"/>
        </w:rPr>
        <w:t>development</w:t>
      </w:r>
    </w:p>
    <w:p w:rsidR="00582976" w:rsidRDefault="00582976" w:rsidP="00582976">
      <w:pPr>
        <w:pStyle w:val="BodyText"/>
        <w:spacing w:before="198" w:line="276" w:lineRule="auto"/>
        <w:ind w:right="324"/>
        <w:jc w:val="both"/>
      </w:pPr>
      <w:r>
        <w:rPr>
          <w:w w:val="95"/>
        </w:rPr>
        <w:t>Learning</w:t>
      </w:r>
      <w:r>
        <w:rPr>
          <w:spacing w:val="-39"/>
          <w:w w:val="95"/>
        </w:rPr>
        <w:t xml:space="preserve"> </w:t>
      </w:r>
      <w:r>
        <w:rPr>
          <w:w w:val="95"/>
        </w:rPr>
        <w:t>activities</w:t>
      </w:r>
      <w:r>
        <w:rPr>
          <w:spacing w:val="-39"/>
          <w:w w:val="95"/>
        </w:rPr>
        <w:t xml:space="preserve"> </w:t>
      </w:r>
      <w:r>
        <w:rPr>
          <w:w w:val="95"/>
        </w:rPr>
        <w:t>must</w:t>
      </w:r>
      <w:r>
        <w:rPr>
          <w:spacing w:val="-39"/>
          <w:w w:val="95"/>
        </w:rPr>
        <w:t xml:space="preserve"> </w:t>
      </w:r>
      <w:r>
        <w:rPr>
          <w:w w:val="95"/>
        </w:rPr>
        <w:t>provide</w:t>
      </w:r>
      <w:r>
        <w:rPr>
          <w:spacing w:val="-38"/>
          <w:w w:val="95"/>
        </w:rPr>
        <w:t xml:space="preserve"> </w:t>
      </w:r>
      <w:r>
        <w:rPr>
          <w:w w:val="95"/>
        </w:rPr>
        <w:t>fully</w:t>
      </w:r>
      <w:r>
        <w:rPr>
          <w:spacing w:val="-38"/>
          <w:w w:val="95"/>
        </w:rPr>
        <w:t xml:space="preserve"> </w:t>
      </w:r>
      <w:r>
        <w:rPr>
          <w:w w:val="95"/>
        </w:rPr>
        <w:t>for</w:t>
      </w:r>
      <w:r>
        <w:rPr>
          <w:spacing w:val="-37"/>
          <w:w w:val="95"/>
        </w:rPr>
        <w:t xml:space="preserve"> </w:t>
      </w:r>
      <w:r>
        <w:rPr>
          <w:w w:val="95"/>
        </w:rPr>
        <w:t>the</w:t>
      </w:r>
      <w:r>
        <w:rPr>
          <w:spacing w:val="-40"/>
          <w:w w:val="95"/>
        </w:rPr>
        <w:t xml:space="preserve"> </w:t>
      </w:r>
      <w:r>
        <w:rPr>
          <w:w w:val="95"/>
        </w:rPr>
        <w:t>needs</w:t>
      </w:r>
      <w:r>
        <w:rPr>
          <w:spacing w:val="-38"/>
          <w:w w:val="95"/>
        </w:rPr>
        <w:t xml:space="preserve"> </w:t>
      </w:r>
      <w:r>
        <w:rPr>
          <w:w w:val="95"/>
        </w:rPr>
        <w:t>of</w:t>
      </w:r>
      <w:r>
        <w:rPr>
          <w:spacing w:val="-38"/>
          <w:w w:val="95"/>
        </w:rPr>
        <w:t xml:space="preserve"> </w:t>
      </w:r>
      <w:r>
        <w:rPr>
          <w:w w:val="95"/>
        </w:rPr>
        <w:t>all</w:t>
      </w:r>
      <w:r>
        <w:rPr>
          <w:spacing w:val="-39"/>
          <w:w w:val="95"/>
        </w:rPr>
        <w:t xml:space="preserve"> </w:t>
      </w:r>
      <w:r>
        <w:rPr>
          <w:w w:val="95"/>
        </w:rPr>
        <w:t>pupils.</w:t>
      </w:r>
      <w:r>
        <w:rPr>
          <w:spacing w:val="-38"/>
          <w:w w:val="95"/>
        </w:rPr>
        <w:t xml:space="preserve"> </w:t>
      </w:r>
      <w:r>
        <w:rPr>
          <w:w w:val="95"/>
        </w:rPr>
        <w:t>Pupils</w:t>
      </w:r>
      <w:r>
        <w:rPr>
          <w:spacing w:val="-39"/>
          <w:w w:val="95"/>
        </w:rPr>
        <w:t xml:space="preserve"> </w:t>
      </w:r>
      <w:r>
        <w:rPr>
          <w:w w:val="95"/>
        </w:rPr>
        <w:t>should</w:t>
      </w:r>
      <w:r>
        <w:rPr>
          <w:spacing w:val="-38"/>
          <w:w w:val="95"/>
        </w:rPr>
        <w:t xml:space="preserve"> </w:t>
      </w:r>
      <w:r>
        <w:rPr>
          <w:w w:val="95"/>
        </w:rPr>
        <w:t>develop</w:t>
      </w:r>
      <w:r>
        <w:rPr>
          <w:spacing w:val="-39"/>
          <w:w w:val="95"/>
        </w:rPr>
        <w:t xml:space="preserve"> </w:t>
      </w:r>
      <w:r>
        <w:rPr>
          <w:w w:val="95"/>
        </w:rPr>
        <w:t>a</w:t>
      </w:r>
      <w:r>
        <w:rPr>
          <w:spacing w:val="-39"/>
          <w:w w:val="95"/>
        </w:rPr>
        <w:t xml:space="preserve"> </w:t>
      </w:r>
      <w:r>
        <w:rPr>
          <w:w w:val="95"/>
        </w:rPr>
        <w:t>wide</w:t>
      </w:r>
      <w:r>
        <w:rPr>
          <w:spacing w:val="-39"/>
          <w:w w:val="95"/>
        </w:rPr>
        <w:t xml:space="preserve"> </w:t>
      </w:r>
      <w:r>
        <w:rPr>
          <w:w w:val="95"/>
        </w:rPr>
        <w:t xml:space="preserve">range </w:t>
      </w:r>
      <w:r>
        <w:rPr>
          <w:w w:val="90"/>
        </w:rPr>
        <w:t xml:space="preserve">of skills including enquiry, analysis, interpretation, evaluation and reflection. Pupils should have a </w:t>
      </w:r>
      <w:r>
        <w:rPr>
          <w:w w:val="95"/>
        </w:rPr>
        <w:t>safe</w:t>
      </w:r>
      <w:r>
        <w:rPr>
          <w:spacing w:val="-29"/>
          <w:w w:val="95"/>
        </w:rPr>
        <w:t xml:space="preserve"> </w:t>
      </w:r>
      <w:r>
        <w:rPr>
          <w:w w:val="95"/>
        </w:rPr>
        <w:t>space</w:t>
      </w:r>
      <w:r>
        <w:rPr>
          <w:spacing w:val="-28"/>
          <w:w w:val="95"/>
        </w:rPr>
        <w:t xml:space="preserve"> </w:t>
      </w:r>
      <w:r>
        <w:rPr>
          <w:w w:val="95"/>
        </w:rPr>
        <w:t>to</w:t>
      </w:r>
      <w:r>
        <w:rPr>
          <w:spacing w:val="-28"/>
          <w:w w:val="95"/>
        </w:rPr>
        <w:t xml:space="preserve"> </w:t>
      </w:r>
      <w:r>
        <w:rPr>
          <w:w w:val="95"/>
        </w:rPr>
        <w:t>explore</w:t>
      </w:r>
      <w:r>
        <w:rPr>
          <w:spacing w:val="-28"/>
          <w:w w:val="95"/>
        </w:rPr>
        <w:t xml:space="preserve"> </w:t>
      </w:r>
      <w:r>
        <w:rPr>
          <w:w w:val="95"/>
        </w:rPr>
        <w:t>their</w:t>
      </w:r>
      <w:r>
        <w:rPr>
          <w:spacing w:val="-27"/>
          <w:w w:val="95"/>
        </w:rPr>
        <w:t xml:space="preserve"> </w:t>
      </w:r>
      <w:r>
        <w:rPr>
          <w:w w:val="95"/>
        </w:rPr>
        <w:t>own</w:t>
      </w:r>
      <w:r>
        <w:rPr>
          <w:spacing w:val="-29"/>
          <w:w w:val="95"/>
        </w:rPr>
        <w:t xml:space="preserve"> </w:t>
      </w:r>
      <w:r>
        <w:rPr>
          <w:w w:val="95"/>
        </w:rPr>
        <w:t>religious,</w:t>
      </w:r>
      <w:r>
        <w:rPr>
          <w:spacing w:val="-28"/>
          <w:w w:val="95"/>
        </w:rPr>
        <w:t xml:space="preserve"> </w:t>
      </w:r>
      <w:r>
        <w:rPr>
          <w:w w:val="95"/>
        </w:rPr>
        <w:t>spiritual</w:t>
      </w:r>
      <w:r>
        <w:rPr>
          <w:spacing w:val="-28"/>
          <w:w w:val="95"/>
        </w:rPr>
        <w:t xml:space="preserve"> </w:t>
      </w:r>
      <w:r>
        <w:rPr>
          <w:w w:val="95"/>
        </w:rPr>
        <w:t>and/or</w:t>
      </w:r>
      <w:r>
        <w:rPr>
          <w:spacing w:val="-28"/>
          <w:w w:val="95"/>
        </w:rPr>
        <w:t xml:space="preserve"> </w:t>
      </w:r>
      <w:r>
        <w:rPr>
          <w:w w:val="95"/>
        </w:rPr>
        <w:t>philosophical</w:t>
      </w:r>
      <w:r>
        <w:rPr>
          <w:spacing w:val="-29"/>
          <w:w w:val="95"/>
        </w:rPr>
        <w:t xml:space="preserve"> </w:t>
      </w:r>
      <w:r>
        <w:rPr>
          <w:w w:val="95"/>
        </w:rPr>
        <w:t>ways</w:t>
      </w:r>
      <w:r>
        <w:rPr>
          <w:spacing w:val="-29"/>
          <w:w w:val="95"/>
        </w:rPr>
        <w:t xml:space="preserve"> </w:t>
      </w:r>
      <w:r>
        <w:rPr>
          <w:w w:val="95"/>
        </w:rPr>
        <w:t>of</w:t>
      </w:r>
      <w:r>
        <w:rPr>
          <w:spacing w:val="-28"/>
          <w:w w:val="95"/>
        </w:rPr>
        <w:t xml:space="preserve"> </w:t>
      </w:r>
      <w:r>
        <w:rPr>
          <w:w w:val="95"/>
        </w:rPr>
        <w:t>seeing,</w:t>
      </w:r>
      <w:r>
        <w:rPr>
          <w:spacing w:val="-28"/>
          <w:w w:val="95"/>
        </w:rPr>
        <w:t xml:space="preserve"> </w:t>
      </w:r>
      <w:r>
        <w:rPr>
          <w:w w:val="95"/>
        </w:rPr>
        <w:t>living</w:t>
      </w:r>
      <w:r>
        <w:rPr>
          <w:spacing w:val="-28"/>
          <w:w w:val="95"/>
        </w:rPr>
        <w:t xml:space="preserve"> </w:t>
      </w:r>
      <w:r>
        <w:rPr>
          <w:w w:val="95"/>
        </w:rPr>
        <w:t>and thinking,</w:t>
      </w:r>
      <w:r>
        <w:rPr>
          <w:spacing w:val="-13"/>
          <w:w w:val="95"/>
        </w:rPr>
        <w:t xml:space="preserve"> </w:t>
      </w:r>
      <w:r>
        <w:rPr>
          <w:w w:val="95"/>
        </w:rPr>
        <w:t>believing</w:t>
      </w:r>
      <w:r>
        <w:rPr>
          <w:spacing w:val="-12"/>
          <w:w w:val="95"/>
        </w:rPr>
        <w:t xml:space="preserve"> </w:t>
      </w:r>
      <w:r>
        <w:rPr>
          <w:w w:val="95"/>
        </w:rPr>
        <w:t>and</w:t>
      </w:r>
      <w:r>
        <w:rPr>
          <w:spacing w:val="-12"/>
          <w:w w:val="95"/>
        </w:rPr>
        <w:t xml:space="preserve"> </w:t>
      </w:r>
      <w:r>
        <w:rPr>
          <w:w w:val="95"/>
        </w:rPr>
        <w:t>belonging.</w:t>
      </w:r>
      <w:r>
        <w:rPr>
          <w:spacing w:val="44"/>
          <w:w w:val="95"/>
        </w:rPr>
        <w:t xml:space="preserve"> </w:t>
      </w:r>
      <w:r>
        <w:rPr>
          <w:w w:val="95"/>
        </w:rPr>
        <w:t>They</w:t>
      </w:r>
      <w:r>
        <w:rPr>
          <w:spacing w:val="-12"/>
          <w:w w:val="95"/>
        </w:rPr>
        <w:t xml:space="preserve"> </w:t>
      </w:r>
      <w:r>
        <w:rPr>
          <w:w w:val="95"/>
        </w:rPr>
        <w:t>should</w:t>
      </w:r>
      <w:r>
        <w:rPr>
          <w:spacing w:val="-13"/>
          <w:w w:val="95"/>
        </w:rPr>
        <w:t xml:space="preserve"> </w:t>
      </w:r>
      <w:r>
        <w:rPr>
          <w:w w:val="95"/>
        </w:rPr>
        <w:t>have</w:t>
      </w:r>
      <w:r>
        <w:rPr>
          <w:spacing w:val="-12"/>
          <w:w w:val="95"/>
        </w:rPr>
        <w:t xml:space="preserve"> </w:t>
      </w:r>
      <w:r>
        <w:rPr>
          <w:w w:val="95"/>
        </w:rPr>
        <w:t>opportunities</w:t>
      </w:r>
      <w:r>
        <w:rPr>
          <w:spacing w:val="-12"/>
          <w:w w:val="95"/>
        </w:rPr>
        <w:t xml:space="preserve"> </w:t>
      </w:r>
      <w:r>
        <w:rPr>
          <w:w w:val="95"/>
        </w:rPr>
        <w:t>to</w:t>
      </w:r>
      <w:r>
        <w:rPr>
          <w:spacing w:val="-13"/>
          <w:w w:val="95"/>
        </w:rPr>
        <w:t xml:space="preserve"> </w:t>
      </w:r>
      <w:r>
        <w:rPr>
          <w:w w:val="95"/>
        </w:rPr>
        <w:t>engage</w:t>
      </w:r>
      <w:r>
        <w:rPr>
          <w:spacing w:val="-12"/>
          <w:w w:val="95"/>
        </w:rPr>
        <w:t xml:space="preserve"> </w:t>
      </w:r>
      <w:r>
        <w:rPr>
          <w:w w:val="95"/>
        </w:rPr>
        <w:t>in</w:t>
      </w:r>
      <w:r>
        <w:rPr>
          <w:spacing w:val="-12"/>
          <w:w w:val="95"/>
        </w:rPr>
        <w:t xml:space="preserve"> </w:t>
      </w:r>
      <w:r>
        <w:rPr>
          <w:w w:val="95"/>
        </w:rPr>
        <w:t>meaningful</w:t>
      </w:r>
      <w:r>
        <w:rPr>
          <w:spacing w:val="-13"/>
          <w:w w:val="95"/>
        </w:rPr>
        <w:t xml:space="preserve"> </w:t>
      </w:r>
      <w:r>
        <w:rPr>
          <w:w w:val="95"/>
        </w:rPr>
        <w:t xml:space="preserve">and </w:t>
      </w:r>
      <w:r>
        <w:t>informed</w:t>
      </w:r>
      <w:r>
        <w:rPr>
          <w:spacing w:val="-17"/>
        </w:rPr>
        <w:t xml:space="preserve"> </w:t>
      </w:r>
      <w:r>
        <w:t>dialogue</w:t>
      </w:r>
      <w:r>
        <w:rPr>
          <w:spacing w:val="-17"/>
        </w:rPr>
        <w:t xml:space="preserve"> </w:t>
      </w:r>
      <w:r>
        <w:t>with</w:t>
      </w:r>
      <w:r>
        <w:rPr>
          <w:spacing w:val="-16"/>
        </w:rPr>
        <w:t xml:space="preserve"> </w:t>
      </w:r>
      <w:r>
        <w:t>those</w:t>
      </w:r>
      <w:r>
        <w:rPr>
          <w:spacing w:val="-16"/>
        </w:rPr>
        <w:t xml:space="preserve"> </w:t>
      </w:r>
      <w:r>
        <w:t>of</w:t>
      </w:r>
      <w:r>
        <w:rPr>
          <w:spacing w:val="-15"/>
        </w:rPr>
        <w:t xml:space="preserve"> </w:t>
      </w:r>
      <w:r>
        <w:t>all</w:t>
      </w:r>
      <w:r>
        <w:rPr>
          <w:spacing w:val="-15"/>
        </w:rPr>
        <w:t xml:space="preserve"> </w:t>
      </w:r>
      <w:r>
        <w:t>religions</w:t>
      </w:r>
      <w:r>
        <w:rPr>
          <w:spacing w:val="-16"/>
        </w:rPr>
        <w:t xml:space="preserve"> </w:t>
      </w:r>
      <w:r>
        <w:t>and</w:t>
      </w:r>
      <w:r>
        <w:rPr>
          <w:spacing w:val="-20"/>
        </w:rPr>
        <w:t xml:space="preserve"> </w:t>
      </w:r>
      <w:r>
        <w:t>worldviews.</w:t>
      </w:r>
    </w:p>
    <w:p w:rsidR="00582976" w:rsidRDefault="00582976" w:rsidP="00582976">
      <w:pPr>
        <w:pStyle w:val="Heading1"/>
        <w:spacing w:before="199"/>
      </w:pPr>
      <w:r>
        <w:rPr>
          <w:color w:val="001F5F"/>
        </w:rPr>
        <w:t>Curriculum statement: challenging, accurate and diverse</w:t>
      </w:r>
    </w:p>
    <w:p w:rsidR="00582976" w:rsidRDefault="00582976" w:rsidP="00582976">
      <w:pPr>
        <w:pStyle w:val="BodyText"/>
        <w:spacing w:before="8"/>
        <w:rPr>
          <w:b/>
          <w:sz w:val="31"/>
        </w:rPr>
      </w:pPr>
    </w:p>
    <w:p w:rsidR="00582976" w:rsidRDefault="00582976" w:rsidP="00582976">
      <w:pPr>
        <w:pStyle w:val="BodyText"/>
        <w:spacing w:line="276" w:lineRule="auto"/>
        <w:ind w:right="323"/>
        <w:jc w:val="both"/>
      </w:pPr>
      <w:r>
        <w:rPr>
          <w:w w:val="95"/>
        </w:rPr>
        <w:t>In</w:t>
      </w:r>
      <w:r>
        <w:rPr>
          <w:spacing w:val="-16"/>
          <w:w w:val="95"/>
        </w:rPr>
        <w:t xml:space="preserve"> </w:t>
      </w:r>
      <w:r>
        <w:rPr>
          <w:w w:val="95"/>
        </w:rPr>
        <w:t>all</w:t>
      </w:r>
      <w:r>
        <w:rPr>
          <w:spacing w:val="-16"/>
          <w:w w:val="95"/>
        </w:rPr>
        <w:t xml:space="preserve"> </w:t>
      </w:r>
      <w:r>
        <w:rPr>
          <w:w w:val="95"/>
        </w:rPr>
        <w:t>Church</w:t>
      </w:r>
      <w:r>
        <w:rPr>
          <w:spacing w:val="-16"/>
          <w:w w:val="95"/>
        </w:rPr>
        <w:t xml:space="preserve"> </w:t>
      </w:r>
      <w:r>
        <w:rPr>
          <w:w w:val="95"/>
        </w:rPr>
        <w:t>schools</w:t>
      </w:r>
      <w:r>
        <w:rPr>
          <w:spacing w:val="-16"/>
          <w:w w:val="95"/>
        </w:rPr>
        <w:t xml:space="preserve"> </w:t>
      </w:r>
      <w:r>
        <w:rPr>
          <w:w w:val="95"/>
        </w:rPr>
        <w:t>religious</w:t>
      </w:r>
      <w:r>
        <w:rPr>
          <w:spacing w:val="-15"/>
          <w:w w:val="95"/>
        </w:rPr>
        <w:t xml:space="preserve"> </w:t>
      </w:r>
      <w:r>
        <w:rPr>
          <w:w w:val="95"/>
        </w:rPr>
        <w:t>education</w:t>
      </w:r>
      <w:r>
        <w:rPr>
          <w:spacing w:val="-15"/>
          <w:w w:val="95"/>
        </w:rPr>
        <w:t xml:space="preserve"> </w:t>
      </w:r>
      <w:r>
        <w:rPr>
          <w:w w:val="95"/>
        </w:rPr>
        <w:t>must</w:t>
      </w:r>
      <w:r>
        <w:rPr>
          <w:spacing w:val="-15"/>
          <w:w w:val="95"/>
        </w:rPr>
        <w:t xml:space="preserve"> </w:t>
      </w:r>
      <w:r>
        <w:rPr>
          <w:w w:val="95"/>
        </w:rPr>
        <w:t>be</w:t>
      </w:r>
      <w:r>
        <w:rPr>
          <w:spacing w:val="-14"/>
          <w:w w:val="95"/>
        </w:rPr>
        <w:t xml:space="preserve"> </w:t>
      </w:r>
      <w:r>
        <w:rPr>
          <w:w w:val="95"/>
        </w:rPr>
        <w:t>considered</w:t>
      </w:r>
      <w:r>
        <w:rPr>
          <w:spacing w:val="-16"/>
          <w:w w:val="95"/>
        </w:rPr>
        <w:t xml:space="preserve"> </w:t>
      </w:r>
      <w:r>
        <w:rPr>
          <w:w w:val="95"/>
        </w:rPr>
        <w:t>an</w:t>
      </w:r>
      <w:r>
        <w:rPr>
          <w:spacing w:val="-16"/>
          <w:w w:val="95"/>
        </w:rPr>
        <w:t xml:space="preserve"> </w:t>
      </w:r>
      <w:r>
        <w:rPr>
          <w:w w:val="95"/>
        </w:rPr>
        <w:t>academic</w:t>
      </w:r>
      <w:r>
        <w:rPr>
          <w:spacing w:val="-14"/>
          <w:w w:val="95"/>
        </w:rPr>
        <w:t xml:space="preserve"> </w:t>
      </w:r>
      <w:r>
        <w:rPr>
          <w:w w:val="95"/>
        </w:rPr>
        <w:t>subject.</w:t>
      </w:r>
      <w:r>
        <w:rPr>
          <w:spacing w:val="-14"/>
          <w:w w:val="95"/>
        </w:rPr>
        <w:t xml:space="preserve"> </w:t>
      </w:r>
      <w:r>
        <w:rPr>
          <w:w w:val="95"/>
        </w:rPr>
        <w:t>All</w:t>
      </w:r>
      <w:r>
        <w:rPr>
          <w:spacing w:val="-15"/>
          <w:w w:val="95"/>
        </w:rPr>
        <w:t xml:space="preserve"> </w:t>
      </w:r>
      <w:r>
        <w:rPr>
          <w:w w:val="95"/>
        </w:rPr>
        <w:t>pupils</w:t>
      </w:r>
      <w:r>
        <w:rPr>
          <w:spacing w:val="-17"/>
          <w:w w:val="95"/>
        </w:rPr>
        <w:t xml:space="preserve"> </w:t>
      </w:r>
      <w:r>
        <w:rPr>
          <w:w w:val="95"/>
        </w:rPr>
        <w:t>are entitled</w:t>
      </w:r>
      <w:r>
        <w:rPr>
          <w:spacing w:val="-13"/>
          <w:w w:val="95"/>
        </w:rPr>
        <w:t xml:space="preserve"> </w:t>
      </w:r>
      <w:r>
        <w:rPr>
          <w:w w:val="95"/>
        </w:rPr>
        <w:t>to</w:t>
      </w:r>
      <w:r>
        <w:rPr>
          <w:spacing w:val="-12"/>
          <w:w w:val="95"/>
        </w:rPr>
        <w:t xml:space="preserve"> </w:t>
      </w:r>
      <w:r>
        <w:rPr>
          <w:w w:val="95"/>
        </w:rPr>
        <w:t>religious</w:t>
      </w:r>
      <w:r>
        <w:rPr>
          <w:spacing w:val="-12"/>
          <w:w w:val="95"/>
        </w:rPr>
        <w:t xml:space="preserve"> </w:t>
      </w:r>
      <w:r>
        <w:rPr>
          <w:w w:val="95"/>
        </w:rPr>
        <w:t>education</w:t>
      </w:r>
      <w:r>
        <w:rPr>
          <w:spacing w:val="-11"/>
          <w:w w:val="95"/>
        </w:rPr>
        <w:t xml:space="preserve"> </w:t>
      </w:r>
      <w:r>
        <w:rPr>
          <w:w w:val="95"/>
        </w:rPr>
        <w:t>that</w:t>
      </w:r>
      <w:r>
        <w:rPr>
          <w:spacing w:val="-12"/>
          <w:w w:val="95"/>
        </w:rPr>
        <w:t xml:space="preserve"> </w:t>
      </w:r>
      <w:r>
        <w:rPr>
          <w:w w:val="95"/>
        </w:rPr>
        <w:t>is</w:t>
      </w:r>
      <w:r>
        <w:rPr>
          <w:spacing w:val="-12"/>
          <w:w w:val="95"/>
        </w:rPr>
        <w:t xml:space="preserve"> </w:t>
      </w:r>
      <w:r>
        <w:rPr>
          <w:w w:val="95"/>
        </w:rPr>
        <w:t>delivered</w:t>
      </w:r>
      <w:r>
        <w:rPr>
          <w:spacing w:val="-11"/>
          <w:w w:val="95"/>
        </w:rPr>
        <w:t xml:space="preserve"> </w:t>
      </w:r>
      <w:r>
        <w:rPr>
          <w:w w:val="95"/>
        </w:rPr>
        <w:t>in</w:t>
      </w:r>
      <w:r>
        <w:rPr>
          <w:spacing w:val="-11"/>
          <w:w w:val="95"/>
        </w:rPr>
        <w:t xml:space="preserve"> </w:t>
      </w:r>
      <w:r>
        <w:rPr>
          <w:w w:val="95"/>
        </w:rPr>
        <w:t>an</w:t>
      </w:r>
      <w:r>
        <w:rPr>
          <w:spacing w:val="-12"/>
          <w:w w:val="95"/>
        </w:rPr>
        <w:t xml:space="preserve"> </w:t>
      </w:r>
      <w:r>
        <w:rPr>
          <w:w w:val="95"/>
        </w:rPr>
        <w:t>objective,</w:t>
      </w:r>
      <w:r>
        <w:rPr>
          <w:spacing w:val="-11"/>
          <w:w w:val="95"/>
        </w:rPr>
        <w:t xml:space="preserve"> </w:t>
      </w:r>
      <w:r>
        <w:rPr>
          <w:w w:val="95"/>
        </w:rPr>
        <w:t>critical</w:t>
      </w:r>
      <w:r>
        <w:rPr>
          <w:spacing w:val="-12"/>
          <w:w w:val="95"/>
        </w:rPr>
        <w:t xml:space="preserve"> </w:t>
      </w:r>
      <w:r>
        <w:rPr>
          <w:w w:val="95"/>
        </w:rPr>
        <w:t>and</w:t>
      </w:r>
      <w:r>
        <w:rPr>
          <w:spacing w:val="-12"/>
          <w:w w:val="95"/>
        </w:rPr>
        <w:t xml:space="preserve"> </w:t>
      </w:r>
      <w:r>
        <w:rPr>
          <w:w w:val="95"/>
        </w:rPr>
        <w:t>pluralistic</w:t>
      </w:r>
      <w:r>
        <w:rPr>
          <w:spacing w:val="-11"/>
          <w:w w:val="95"/>
        </w:rPr>
        <w:t xml:space="preserve"> </w:t>
      </w:r>
      <w:r>
        <w:rPr>
          <w:w w:val="95"/>
        </w:rPr>
        <w:t xml:space="preserve">manner. </w:t>
      </w:r>
      <w:r>
        <w:t>Pupils</w:t>
      </w:r>
      <w:r>
        <w:rPr>
          <w:spacing w:val="-29"/>
        </w:rPr>
        <w:t xml:space="preserve"> </w:t>
      </w:r>
      <w:r>
        <w:t>are</w:t>
      </w:r>
      <w:r>
        <w:rPr>
          <w:spacing w:val="-27"/>
        </w:rPr>
        <w:t xml:space="preserve"> </w:t>
      </w:r>
      <w:r>
        <w:t>entitled</w:t>
      </w:r>
      <w:r>
        <w:rPr>
          <w:spacing w:val="-28"/>
        </w:rPr>
        <w:t xml:space="preserve"> </w:t>
      </w:r>
      <w:r>
        <w:t>to</w:t>
      </w:r>
      <w:r>
        <w:rPr>
          <w:spacing w:val="-28"/>
        </w:rPr>
        <w:t xml:space="preserve"> </w:t>
      </w:r>
      <w:r>
        <w:t>a</w:t>
      </w:r>
      <w:r>
        <w:rPr>
          <w:spacing w:val="-28"/>
        </w:rPr>
        <w:t xml:space="preserve"> </w:t>
      </w:r>
      <w:r>
        <w:t>balanced</w:t>
      </w:r>
      <w:r>
        <w:rPr>
          <w:spacing w:val="-28"/>
        </w:rPr>
        <w:t xml:space="preserve"> </w:t>
      </w:r>
      <w:r>
        <w:t>RE</w:t>
      </w:r>
      <w:r>
        <w:rPr>
          <w:spacing w:val="-27"/>
        </w:rPr>
        <w:t xml:space="preserve"> </w:t>
      </w:r>
      <w:r>
        <w:t>curriculum</w:t>
      </w:r>
      <w:r>
        <w:rPr>
          <w:spacing w:val="-27"/>
        </w:rPr>
        <w:t xml:space="preserve"> </w:t>
      </w:r>
      <w:r>
        <w:t>which</w:t>
      </w:r>
      <w:r>
        <w:rPr>
          <w:spacing w:val="-27"/>
        </w:rPr>
        <w:t xml:space="preserve"> </w:t>
      </w:r>
      <w:r>
        <w:t>enquires</w:t>
      </w:r>
      <w:r>
        <w:rPr>
          <w:spacing w:val="-29"/>
        </w:rPr>
        <w:t xml:space="preserve"> </w:t>
      </w:r>
      <w:r>
        <w:t>into</w:t>
      </w:r>
      <w:r>
        <w:rPr>
          <w:spacing w:val="-27"/>
        </w:rPr>
        <w:t xml:space="preserve"> </w:t>
      </w:r>
      <w:r>
        <w:t>religions</w:t>
      </w:r>
      <w:r>
        <w:rPr>
          <w:spacing w:val="-29"/>
        </w:rPr>
        <w:t xml:space="preserve"> </w:t>
      </w:r>
      <w:r>
        <w:t>and</w:t>
      </w:r>
      <w:r>
        <w:rPr>
          <w:spacing w:val="-27"/>
        </w:rPr>
        <w:t xml:space="preserve"> </w:t>
      </w:r>
      <w:r>
        <w:t>worldviews</w:t>
      </w:r>
    </w:p>
    <w:p w:rsidR="00582976" w:rsidRDefault="00582976" w:rsidP="00582976">
      <w:pPr>
        <w:spacing w:line="276" w:lineRule="auto"/>
        <w:jc w:val="both"/>
        <w:sectPr w:rsidR="00582976" w:rsidSect="006D14DA">
          <w:pgSz w:w="11910" w:h="16840"/>
          <w:pgMar w:top="720" w:right="522" w:bottom="278" w:left="1281" w:header="720" w:footer="720" w:gutter="0"/>
          <w:cols w:space="720"/>
        </w:sectPr>
      </w:pPr>
    </w:p>
    <w:p w:rsidR="00582976" w:rsidRDefault="00582976" w:rsidP="00582976">
      <w:pPr>
        <w:spacing w:before="32"/>
        <w:ind w:left="9666"/>
      </w:pPr>
      <w:r>
        <w:rPr>
          <w:w w:val="97"/>
        </w:rPr>
        <w:lastRenderedPageBreak/>
        <w:t>3</w:t>
      </w:r>
    </w:p>
    <w:p w:rsidR="00582976" w:rsidRDefault="00582976" w:rsidP="00582976">
      <w:pPr>
        <w:pStyle w:val="BodyText"/>
        <w:spacing w:before="6"/>
        <w:rPr>
          <w:sz w:val="26"/>
        </w:rPr>
      </w:pPr>
    </w:p>
    <w:p w:rsidR="00582976" w:rsidRDefault="00582976" w:rsidP="00582976">
      <w:pPr>
        <w:pStyle w:val="BodyText"/>
        <w:spacing w:before="1" w:line="276" w:lineRule="auto"/>
        <w:ind w:right="323"/>
        <w:jc w:val="both"/>
      </w:pPr>
      <w:r>
        <w:t>through</w:t>
      </w:r>
      <w:r>
        <w:rPr>
          <w:spacing w:val="-30"/>
        </w:rPr>
        <w:t xml:space="preserve"> </w:t>
      </w:r>
      <w:r>
        <w:t>theology,</w:t>
      </w:r>
      <w:r>
        <w:rPr>
          <w:spacing w:val="-30"/>
        </w:rPr>
        <w:t xml:space="preserve"> </w:t>
      </w:r>
      <w:r>
        <w:t>philosophy</w:t>
      </w:r>
      <w:r>
        <w:rPr>
          <w:spacing w:val="-29"/>
        </w:rPr>
        <w:t xml:space="preserve"> </w:t>
      </w:r>
      <w:r>
        <w:t>and</w:t>
      </w:r>
      <w:r>
        <w:rPr>
          <w:spacing w:val="-30"/>
        </w:rPr>
        <w:t xml:space="preserve"> </w:t>
      </w:r>
      <w:r>
        <w:t>the</w:t>
      </w:r>
      <w:r>
        <w:rPr>
          <w:spacing w:val="-30"/>
        </w:rPr>
        <w:t xml:space="preserve"> </w:t>
      </w:r>
      <w:r>
        <w:t>human</w:t>
      </w:r>
      <w:r>
        <w:rPr>
          <w:spacing w:val="-30"/>
        </w:rPr>
        <w:t xml:space="preserve"> </w:t>
      </w:r>
      <w:r>
        <w:t>and</w:t>
      </w:r>
      <w:r>
        <w:rPr>
          <w:spacing w:val="-29"/>
        </w:rPr>
        <w:t xml:space="preserve"> </w:t>
      </w:r>
      <w:r>
        <w:t>the</w:t>
      </w:r>
      <w:r>
        <w:rPr>
          <w:spacing w:val="-30"/>
        </w:rPr>
        <w:t xml:space="preserve"> </w:t>
      </w:r>
      <w:r>
        <w:t>social</w:t>
      </w:r>
      <w:r>
        <w:rPr>
          <w:spacing w:val="-30"/>
        </w:rPr>
        <w:t xml:space="preserve"> </w:t>
      </w:r>
      <w:r>
        <w:t>sciences.</w:t>
      </w:r>
      <w:r>
        <w:rPr>
          <w:spacing w:val="14"/>
        </w:rPr>
        <w:t xml:space="preserve"> </w:t>
      </w:r>
      <w:r>
        <w:t>It</w:t>
      </w:r>
      <w:r>
        <w:rPr>
          <w:spacing w:val="-30"/>
        </w:rPr>
        <w:t xml:space="preserve"> </w:t>
      </w:r>
      <w:r>
        <w:t>should</w:t>
      </w:r>
      <w:r>
        <w:rPr>
          <w:spacing w:val="-30"/>
        </w:rPr>
        <w:t xml:space="preserve"> </w:t>
      </w:r>
      <w:r>
        <w:t>be</w:t>
      </w:r>
      <w:r>
        <w:rPr>
          <w:spacing w:val="-29"/>
        </w:rPr>
        <w:t xml:space="preserve"> </w:t>
      </w:r>
      <w:r>
        <w:t>a</w:t>
      </w:r>
      <w:r>
        <w:rPr>
          <w:spacing w:val="-29"/>
        </w:rPr>
        <w:t xml:space="preserve"> </w:t>
      </w:r>
      <w:r>
        <w:t>coherent curriculum</w:t>
      </w:r>
      <w:r>
        <w:rPr>
          <w:spacing w:val="-12"/>
        </w:rPr>
        <w:t xml:space="preserve"> </w:t>
      </w:r>
      <w:r>
        <w:t>that</w:t>
      </w:r>
      <w:r>
        <w:rPr>
          <w:spacing w:val="-11"/>
        </w:rPr>
        <w:t xml:space="preserve"> </w:t>
      </w:r>
      <w:r>
        <w:t>enables</w:t>
      </w:r>
      <w:r>
        <w:rPr>
          <w:spacing w:val="-12"/>
        </w:rPr>
        <w:t xml:space="preserve"> </w:t>
      </w:r>
      <w:r>
        <w:t>progress</w:t>
      </w:r>
      <w:r>
        <w:rPr>
          <w:spacing w:val="-12"/>
        </w:rPr>
        <w:t xml:space="preserve"> </w:t>
      </w:r>
      <w:r>
        <w:t>through</w:t>
      </w:r>
      <w:r>
        <w:rPr>
          <w:spacing w:val="-11"/>
        </w:rPr>
        <w:t xml:space="preserve"> </w:t>
      </w:r>
      <w:r>
        <w:t>ordered</w:t>
      </w:r>
      <w:r>
        <w:rPr>
          <w:spacing w:val="-12"/>
        </w:rPr>
        <w:t xml:space="preserve"> </w:t>
      </w:r>
      <w:r>
        <w:t>and</w:t>
      </w:r>
      <w:r>
        <w:rPr>
          <w:spacing w:val="-11"/>
        </w:rPr>
        <w:t xml:space="preserve"> </w:t>
      </w:r>
      <w:r>
        <w:t>sequential</w:t>
      </w:r>
      <w:r>
        <w:rPr>
          <w:spacing w:val="-11"/>
        </w:rPr>
        <w:t xml:space="preserve"> </w:t>
      </w:r>
      <w:r>
        <w:t>learning</w:t>
      </w:r>
      <w:r>
        <w:rPr>
          <w:spacing w:val="-11"/>
        </w:rPr>
        <w:t xml:space="preserve"> </w:t>
      </w:r>
      <w:r>
        <w:t>developing</w:t>
      </w:r>
      <w:r>
        <w:rPr>
          <w:spacing w:val="-11"/>
        </w:rPr>
        <w:t xml:space="preserve"> </w:t>
      </w:r>
      <w:r>
        <w:t>both knowledge</w:t>
      </w:r>
      <w:r>
        <w:rPr>
          <w:spacing w:val="-7"/>
        </w:rPr>
        <w:t xml:space="preserve"> </w:t>
      </w:r>
      <w:r>
        <w:t>and</w:t>
      </w:r>
      <w:r>
        <w:rPr>
          <w:spacing w:val="-8"/>
        </w:rPr>
        <w:t xml:space="preserve"> </w:t>
      </w:r>
      <w:r>
        <w:t>skills.</w:t>
      </w:r>
      <w:r>
        <w:rPr>
          <w:spacing w:val="-7"/>
        </w:rPr>
        <w:t xml:space="preserve"> </w:t>
      </w:r>
      <w:r>
        <w:t>There</w:t>
      </w:r>
      <w:r>
        <w:rPr>
          <w:spacing w:val="-7"/>
        </w:rPr>
        <w:t xml:space="preserve"> </w:t>
      </w:r>
      <w:r>
        <w:t>should</w:t>
      </w:r>
      <w:r>
        <w:rPr>
          <w:spacing w:val="-8"/>
        </w:rPr>
        <w:t xml:space="preserve"> </w:t>
      </w:r>
      <w:r>
        <w:t>be</w:t>
      </w:r>
      <w:r>
        <w:rPr>
          <w:spacing w:val="-7"/>
        </w:rPr>
        <w:t xml:space="preserve"> </w:t>
      </w:r>
      <w:r>
        <w:t>a</w:t>
      </w:r>
      <w:r>
        <w:rPr>
          <w:spacing w:val="-6"/>
        </w:rPr>
        <w:t xml:space="preserve"> </w:t>
      </w:r>
      <w:r>
        <w:t>clear</w:t>
      </w:r>
      <w:r>
        <w:rPr>
          <w:spacing w:val="-8"/>
        </w:rPr>
        <w:t xml:space="preserve"> </w:t>
      </w:r>
      <w:r>
        <w:t>curriculum</w:t>
      </w:r>
      <w:r>
        <w:rPr>
          <w:spacing w:val="-7"/>
        </w:rPr>
        <w:t xml:space="preserve"> </w:t>
      </w:r>
      <w:r>
        <w:t>vision</w:t>
      </w:r>
      <w:r>
        <w:rPr>
          <w:spacing w:val="-7"/>
        </w:rPr>
        <w:t xml:space="preserve"> </w:t>
      </w:r>
      <w:r>
        <w:t>and</w:t>
      </w:r>
      <w:r>
        <w:rPr>
          <w:spacing w:val="-8"/>
        </w:rPr>
        <w:t xml:space="preserve"> </w:t>
      </w:r>
      <w:r>
        <w:t>intent,</w:t>
      </w:r>
      <w:r>
        <w:rPr>
          <w:spacing w:val="-7"/>
        </w:rPr>
        <w:t xml:space="preserve"> </w:t>
      </w:r>
      <w:r>
        <w:t>a</w:t>
      </w:r>
      <w:r>
        <w:rPr>
          <w:spacing w:val="-7"/>
        </w:rPr>
        <w:t xml:space="preserve"> </w:t>
      </w:r>
      <w:r>
        <w:t>structure</w:t>
      </w:r>
      <w:r>
        <w:rPr>
          <w:spacing w:val="-6"/>
        </w:rPr>
        <w:t xml:space="preserve"> </w:t>
      </w:r>
      <w:r>
        <w:t>for implementation</w:t>
      </w:r>
      <w:r>
        <w:rPr>
          <w:spacing w:val="-19"/>
        </w:rPr>
        <w:t xml:space="preserve"> </w:t>
      </w:r>
      <w:r>
        <w:t>and</w:t>
      </w:r>
      <w:r>
        <w:rPr>
          <w:spacing w:val="-19"/>
        </w:rPr>
        <w:t xml:space="preserve"> </w:t>
      </w:r>
      <w:r>
        <w:t>provision</w:t>
      </w:r>
      <w:r>
        <w:rPr>
          <w:spacing w:val="-19"/>
        </w:rPr>
        <w:t xml:space="preserve"> </w:t>
      </w:r>
      <w:r>
        <w:t>and</w:t>
      </w:r>
      <w:r>
        <w:rPr>
          <w:spacing w:val="-19"/>
        </w:rPr>
        <w:t xml:space="preserve"> </w:t>
      </w:r>
      <w:r>
        <w:t>a</w:t>
      </w:r>
      <w:r>
        <w:rPr>
          <w:spacing w:val="-18"/>
        </w:rPr>
        <w:t xml:space="preserve"> </w:t>
      </w:r>
      <w:r>
        <w:t>process</w:t>
      </w:r>
      <w:r>
        <w:rPr>
          <w:spacing w:val="-21"/>
        </w:rPr>
        <w:t xml:space="preserve"> </w:t>
      </w:r>
      <w:r>
        <w:t>for</w:t>
      </w:r>
      <w:r>
        <w:rPr>
          <w:spacing w:val="-18"/>
        </w:rPr>
        <w:t xml:space="preserve"> </w:t>
      </w:r>
      <w:r>
        <w:t>evaluating</w:t>
      </w:r>
      <w:r>
        <w:rPr>
          <w:spacing w:val="-19"/>
        </w:rPr>
        <w:t xml:space="preserve"> </w:t>
      </w:r>
      <w:r>
        <w:t>impact.</w:t>
      </w:r>
    </w:p>
    <w:p w:rsidR="00582976" w:rsidRDefault="00582976" w:rsidP="00582976">
      <w:pPr>
        <w:pStyle w:val="Heading1"/>
        <w:spacing w:before="197"/>
      </w:pPr>
      <w:r>
        <w:rPr>
          <w:color w:val="001F5F"/>
        </w:rPr>
        <w:t>Aims and objectives</w:t>
      </w:r>
    </w:p>
    <w:p w:rsidR="00582976" w:rsidRPr="00480ACC" w:rsidRDefault="00582976" w:rsidP="00582976">
      <w:pPr>
        <w:pStyle w:val="ListParagraph"/>
        <w:widowControl w:val="0"/>
        <w:numPr>
          <w:ilvl w:val="0"/>
          <w:numId w:val="19"/>
        </w:numPr>
        <w:tabs>
          <w:tab w:val="left" w:pos="839"/>
          <w:tab w:val="left" w:pos="840"/>
        </w:tabs>
        <w:autoSpaceDE w:val="0"/>
        <w:autoSpaceDN w:val="0"/>
        <w:spacing w:before="248" w:after="0" w:line="273" w:lineRule="auto"/>
        <w:ind w:right="327" w:hanging="360"/>
        <w:contextualSpacing w:val="0"/>
        <w:rPr>
          <w:rFonts w:ascii="Arial" w:hAnsi="Arial" w:cs="Arial"/>
          <w:sz w:val="24"/>
        </w:rPr>
      </w:pPr>
      <w:r w:rsidRPr="00480ACC">
        <w:rPr>
          <w:rFonts w:ascii="Arial" w:hAnsi="Arial" w:cs="Arial"/>
          <w:sz w:val="24"/>
        </w:rPr>
        <w:t>To</w:t>
      </w:r>
      <w:r w:rsidRPr="00480ACC">
        <w:rPr>
          <w:rFonts w:ascii="Arial" w:hAnsi="Arial" w:cs="Arial"/>
          <w:spacing w:val="-26"/>
          <w:sz w:val="24"/>
        </w:rPr>
        <w:t xml:space="preserve"> </w:t>
      </w:r>
      <w:r w:rsidRPr="00480ACC">
        <w:rPr>
          <w:rFonts w:ascii="Arial" w:hAnsi="Arial" w:cs="Arial"/>
          <w:sz w:val="24"/>
        </w:rPr>
        <w:t>know</w:t>
      </w:r>
      <w:r w:rsidRPr="00480ACC">
        <w:rPr>
          <w:rFonts w:ascii="Arial" w:hAnsi="Arial" w:cs="Arial"/>
          <w:spacing w:val="-26"/>
          <w:sz w:val="24"/>
        </w:rPr>
        <w:t xml:space="preserve"> </w:t>
      </w:r>
      <w:r w:rsidRPr="00480ACC">
        <w:rPr>
          <w:rFonts w:ascii="Arial" w:hAnsi="Arial" w:cs="Arial"/>
          <w:sz w:val="24"/>
        </w:rPr>
        <w:t>about</w:t>
      </w:r>
      <w:r w:rsidRPr="00480ACC">
        <w:rPr>
          <w:rFonts w:ascii="Arial" w:hAnsi="Arial" w:cs="Arial"/>
          <w:spacing w:val="-25"/>
          <w:sz w:val="24"/>
        </w:rPr>
        <w:t xml:space="preserve"> </w:t>
      </w:r>
      <w:r w:rsidRPr="00480ACC">
        <w:rPr>
          <w:rFonts w:ascii="Arial" w:hAnsi="Arial" w:cs="Arial"/>
          <w:sz w:val="24"/>
        </w:rPr>
        <w:t>and</w:t>
      </w:r>
      <w:r w:rsidRPr="00480ACC">
        <w:rPr>
          <w:rFonts w:ascii="Arial" w:hAnsi="Arial" w:cs="Arial"/>
          <w:spacing w:val="-26"/>
          <w:sz w:val="24"/>
        </w:rPr>
        <w:t xml:space="preserve"> </w:t>
      </w:r>
      <w:r w:rsidRPr="00480ACC">
        <w:rPr>
          <w:rFonts w:ascii="Arial" w:hAnsi="Arial" w:cs="Arial"/>
          <w:sz w:val="24"/>
        </w:rPr>
        <w:t>understand</w:t>
      </w:r>
      <w:r w:rsidRPr="00480ACC">
        <w:rPr>
          <w:rFonts w:ascii="Arial" w:hAnsi="Arial" w:cs="Arial"/>
          <w:spacing w:val="-26"/>
          <w:sz w:val="24"/>
        </w:rPr>
        <w:t xml:space="preserve"> </w:t>
      </w:r>
      <w:r w:rsidRPr="00480ACC">
        <w:rPr>
          <w:rFonts w:ascii="Arial" w:hAnsi="Arial" w:cs="Arial"/>
          <w:sz w:val="24"/>
        </w:rPr>
        <w:t>Christianity</w:t>
      </w:r>
      <w:r w:rsidRPr="00480ACC">
        <w:rPr>
          <w:rFonts w:ascii="Arial" w:hAnsi="Arial" w:cs="Arial"/>
          <w:spacing w:val="-25"/>
          <w:sz w:val="24"/>
        </w:rPr>
        <w:t xml:space="preserve"> </w:t>
      </w:r>
      <w:r w:rsidRPr="00480ACC">
        <w:rPr>
          <w:rFonts w:ascii="Arial" w:hAnsi="Arial" w:cs="Arial"/>
          <w:sz w:val="24"/>
        </w:rPr>
        <w:t>as</w:t>
      </w:r>
      <w:r w:rsidRPr="00480ACC">
        <w:rPr>
          <w:rFonts w:ascii="Arial" w:hAnsi="Arial" w:cs="Arial"/>
          <w:spacing w:val="-26"/>
          <w:sz w:val="24"/>
        </w:rPr>
        <w:t xml:space="preserve"> </w:t>
      </w:r>
      <w:r w:rsidRPr="00480ACC">
        <w:rPr>
          <w:rFonts w:ascii="Arial" w:hAnsi="Arial" w:cs="Arial"/>
          <w:sz w:val="24"/>
        </w:rPr>
        <w:t>a</w:t>
      </w:r>
      <w:r w:rsidRPr="00480ACC">
        <w:rPr>
          <w:rFonts w:ascii="Arial" w:hAnsi="Arial" w:cs="Arial"/>
          <w:spacing w:val="-24"/>
          <w:sz w:val="24"/>
        </w:rPr>
        <w:t xml:space="preserve"> </w:t>
      </w:r>
      <w:r w:rsidRPr="00480ACC">
        <w:rPr>
          <w:rFonts w:ascii="Arial" w:hAnsi="Arial" w:cs="Arial"/>
          <w:sz w:val="24"/>
        </w:rPr>
        <w:t>diverse</w:t>
      </w:r>
      <w:r w:rsidRPr="00480ACC">
        <w:rPr>
          <w:rFonts w:ascii="Arial" w:hAnsi="Arial" w:cs="Arial"/>
          <w:spacing w:val="-25"/>
          <w:sz w:val="24"/>
        </w:rPr>
        <w:t xml:space="preserve"> </w:t>
      </w:r>
      <w:r w:rsidRPr="00480ACC">
        <w:rPr>
          <w:rFonts w:ascii="Arial" w:hAnsi="Arial" w:cs="Arial"/>
          <w:sz w:val="24"/>
        </w:rPr>
        <w:t>global</w:t>
      </w:r>
      <w:r w:rsidRPr="00480ACC">
        <w:rPr>
          <w:rFonts w:ascii="Arial" w:hAnsi="Arial" w:cs="Arial"/>
          <w:spacing w:val="-24"/>
          <w:sz w:val="24"/>
        </w:rPr>
        <w:t xml:space="preserve"> </w:t>
      </w:r>
      <w:r w:rsidRPr="00480ACC">
        <w:rPr>
          <w:rFonts w:ascii="Arial" w:hAnsi="Arial" w:cs="Arial"/>
          <w:sz w:val="24"/>
        </w:rPr>
        <w:t>living</w:t>
      </w:r>
      <w:r w:rsidRPr="00480ACC">
        <w:rPr>
          <w:rFonts w:ascii="Arial" w:hAnsi="Arial" w:cs="Arial"/>
          <w:spacing w:val="-27"/>
          <w:sz w:val="24"/>
        </w:rPr>
        <w:t xml:space="preserve"> </w:t>
      </w:r>
      <w:r w:rsidRPr="00480ACC">
        <w:rPr>
          <w:rFonts w:ascii="Arial" w:hAnsi="Arial" w:cs="Arial"/>
          <w:sz w:val="24"/>
        </w:rPr>
        <w:t>faith</w:t>
      </w:r>
      <w:r w:rsidRPr="00480ACC">
        <w:rPr>
          <w:rFonts w:ascii="Arial" w:hAnsi="Arial" w:cs="Arial"/>
          <w:spacing w:val="-25"/>
          <w:sz w:val="24"/>
        </w:rPr>
        <w:t xml:space="preserve"> </w:t>
      </w:r>
      <w:r w:rsidRPr="00480ACC">
        <w:rPr>
          <w:rFonts w:ascii="Arial" w:hAnsi="Arial" w:cs="Arial"/>
          <w:sz w:val="24"/>
        </w:rPr>
        <w:t>through</w:t>
      </w:r>
      <w:r w:rsidRPr="00480ACC">
        <w:rPr>
          <w:rFonts w:ascii="Arial" w:hAnsi="Arial" w:cs="Arial"/>
          <w:spacing w:val="-25"/>
          <w:sz w:val="24"/>
        </w:rPr>
        <w:t xml:space="preserve"> </w:t>
      </w:r>
      <w:r w:rsidRPr="00480ACC">
        <w:rPr>
          <w:rFonts w:ascii="Arial" w:hAnsi="Arial" w:cs="Arial"/>
          <w:sz w:val="24"/>
        </w:rPr>
        <w:t xml:space="preserve">the </w:t>
      </w:r>
      <w:r w:rsidRPr="00480ACC">
        <w:rPr>
          <w:rFonts w:ascii="Arial" w:hAnsi="Arial" w:cs="Arial"/>
          <w:w w:val="95"/>
          <w:sz w:val="24"/>
        </w:rPr>
        <w:t>exploration</w:t>
      </w:r>
      <w:r w:rsidRPr="00480ACC">
        <w:rPr>
          <w:rFonts w:ascii="Arial" w:hAnsi="Arial" w:cs="Arial"/>
          <w:spacing w:val="-31"/>
          <w:w w:val="95"/>
          <w:sz w:val="24"/>
        </w:rPr>
        <w:t xml:space="preserve"> </w:t>
      </w:r>
      <w:r w:rsidRPr="00480ACC">
        <w:rPr>
          <w:rFonts w:ascii="Arial" w:hAnsi="Arial" w:cs="Arial"/>
          <w:w w:val="95"/>
          <w:sz w:val="24"/>
        </w:rPr>
        <w:t>of</w:t>
      </w:r>
      <w:r w:rsidRPr="00480ACC">
        <w:rPr>
          <w:rFonts w:ascii="Arial" w:hAnsi="Arial" w:cs="Arial"/>
          <w:spacing w:val="-31"/>
          <w:w w:val="95"/>
          <w:sz w:val="24"/>
        </w:rPr>
        <w:t xml:space="preserve"> </w:t>
      </w:r>
      <w:r w:rsidRPr="00480ACC">
        <w:rPr>
          <w:rFonts w:ascii="Arial" w:hAnsi="Arial" w:cs="Arial"/>
          <w:w w:val="95"/>
          <w:sz w:val="24"/>
        </w:rPr>
        <w:t>core</w:t>
      </w:r>
      <w:r w:rsidRPr="00480ACC">
        <w:rPr>
          <w:rFonts w:ascii="Arial" w:hAnsi="Arial" w:cs="Arial"/>
          <w:spacing w:val="-30"/>
          <w:w w:val="95"/>
          <w:sz w:val="24"/>
        </w:rPr>
        <w:t xml:space="preserve"> </w:t>
      </w:r>
      <w:r w:rsidRPr="00480ACC">
        <w:rPr>
          <w:rFonts w:ascii="Arial" w:hAnsi="Arial" w:cs="Arial"/>
          <w:w w:val="95"/>
          <w:sz w:val="24"/>
        </w:rPr>
        <w:t>beliefs</w:t>
      </w:r>
      <w:r w:rsidRPr="00480ACC">
        <w:rPr>
          <w:rFonts w:ascii="Arial" w:hAnsi="Arial" w:cs="Arial"/>
          <w:spacing w:val="-31"/>
          <w:w w:val="95"/>
          <w:sz w:val="24"/>
        </w:rPr>
        <w:t xml:space="preserve"> </w:t>
      </w:r>
      <w:r w:rsidRPr="00480ACC">
        <w:rPr>
          <w:rFonts w:ascii="Arial" w:hAnsi="Arial" w:cs="Arial"/>
          <w:w w:val="95"/>
          <w:sz w:val="24"/>
        </w:rPr>
        <w:t>using</w:t>
      </w:r>
      <w:r w:rsidRPr="00480ACC">
        <w:rPr>
          <w:rFonts w:ascii="Arial" w:hAnsi="Arial" w:cs="Arial"/>
          <w:spacing w:val="-30"/>
          <w:w w:val="95"/>
          <w:sz w:val="24"/>
        </w:rPr>
        <w:t xml:space="preserve"> </w:t>
      </w:r>
      <w:r w:rsidRPr="00480ACC">
        <w:rPr>
          <w:rFonts w:ascii="Arial" w:hAnsi="Arial" w:cs="Arial"/>
          <w:w w:val="95"/>
          <w:sz w:val="24"/>
        </w:rPr>
        <w:t>an</w:t>
      </w:r>
      <w:r w:rsidRPr="00480ACC">
        <w:rPr>
          <w:rFonts w:ascii="Arial" w:hAnsi="Arial" w:cs="Arial"/>
          <w:spacing w:val="-30"/>
          <w:w w:val="95"/>
          <w:sz w:val="24"/>
        </w:rPr>
        <w:t xml:space="preserve"> </w:t>
      </w:r>
      <w:r w:rsidRPr="00480ACC">
        <w:rPr>
          <w:rFonts w:ascii="Arial" w:hAnsi="Arial" w:cs="Arial"/>
          <w:w w:val="95"/>
          <w:sz w:val="24"/>
        </w:rPr>
        <w:t>approach</w:t>
      </w:r>
      <w:r w:rsidRPr="00480ACC">
        <w:rPr>
          <w:rFonts w:ascii="Arial" w:hAnsi="Arial" w:cs="Arial"/>
          <w:spacing w:val="-31"/>
          <w:w w:val="95"/>
          <w:sz w:val="24"/>
        </w:rPr>
        <w:t xml:space="preserve"> </w:t>
      </w:r>
      <w:r w:rsidRPr="00480ACC">
        <w:rPr>
          <w:rFonts w:ascii="Arial" w:hAnsi="Arial" w:cs="Arial"/>
          <w:w w:val="95"/>
          <w:sz w:val="24"/>
        </w:rPr>
        <w:t>that</w:t>
      </w:r>
      <w:r w:rsidRPr="00480ACC">
        <w:rPr>
          <w:rFonts w:ascii="Arial" w:hAnsi="Arial" w:cs="Arial"/>
          <w:spacing w:val="-31"/>
          <w:w w:val="95"/>
          <w:sz w:val="24"/>
        </w:rPr>
        <w:t xml:space="preserve"> </w:t>
      </w:r>
      <w:r w:rsidRPr="00480ACC">
        <w:rPr>
          <w:rFonts w:ascii="Arial" w:hAnsi="Arial" w:cs="Arial"/>
          <w:w w:val="95"/>
          <w:sz w:val="24"/>
        </w:rPr>
        <w:t>critically</w:t>
      </w:r>
      <w:r w:rsidRPr="00480ACC">
        <w:rPr>
          <w:rFonts w:ascii="Arial" w:hAnsi="Arial" w:cs="Arial"/>
          <w:spacing w:val="-30"/>
          <w:w w:val="95"/>
          <w:sz w:val="24"/>
        </w:rPr>
        <w:t xml:space="preserve"> </w:t>
      </w:r>
      <w:r w:rsidRPr="00480ACC">
        <w:rPr>
          <w:rFonts w:ascii="Arial" w:hAnsi="Arial" w:cs="Arial"/>
          <w:w w:val="95"/>
          <w:sz w:val="24"/>
        </w:rPr>
        <w:t>engages</w:t>
      </w:r>
      <w:r w:rsidRPr="00480ACC">
        <w:rPr>
          <w:rFonts w:ascii="Arial" w:hAnsi="Arial" w:cs="Arial"/>
          <w:spacing w:val="-30"/>
          <w:w w:val="95"/>
          <w:sz w:val="24"/>
        </w:rPr>
        <w:t xml:space="preserve"> </w:t>
      </w:r>
      <w:r w:rsidRPr="00480ACC">
        <w:rPr>
          <w:rFonts w:ascii="Arial" w:hAnsi="Arial" w:cs="Arial"/>
          <w:w w:val="95"/>
          <w:sz w:val="24"/>
        </w:rPr>
        <w:t>with</w:t>
      </w:r>
      <w:r w:rsidRPr="00480ACC">
        <w:rPr>
          <w:rFonts w:ascii="Arial" w:hAnsi="Arial" w:cs="Arial"/>
          <w:spacing w:val="-30"/>
          <w:w w:val="95"/>
          <w:sz w:val="24"/>
        </w:rPr>
        <w:t xml:space="preserve"> </w:t>
      </w:r>
      <w:r w:rsidRPr="00480ACC">
        <w:rPr>
          <w:rFonts w:ascii="Arial" w:hAnsi="Arial" w:cs="Arial"/>
          <w:w w:val="95"/>
          <w:sz w:val="24"/>
        </w:rPr>
        <w:t>biblical</w:t>
      </w:r>
      <w:r w:rsidRPr="00480ACC">
        <w:rPr>
          <w:rFonts w:ascii="Arial" w:hAnsi="Arial" w:cs="Arial"/>
          <w:spacing w:val="-30"/>
          <w:w w:val="95"/>
          <w:sz w:val="24"/>
        </w:rPr>
        <w:t xml:space="preserve"> </w:t>
      </w:r>
      <w:r w:rsidRPr="00480ACC">
        <w:rPr>
          <w:rFonts w:ascii="Arial" w:hAnsi="Arial" w:cs="Arial"/>
          <w:w w:val="95"/>
          <w:sz w:val="24"/>
        </w:rPr>
        <w:t>text.</w:t>
      </w:r>
    </w:p>
    <w:p w:rsidR="00582976" w:rsidRPr="00480ACC" w:rsidRDefault="00582976" w:rsidP="00582976">
      <w:pPr>
        <w:pStyle w:val="ListParagraph"/>
        <w:widowControl w:val="0"/>
        <w:numPr>
          <w:ilvl w:val="0"/>
          <w:numId w:val="19"/>
        </w:numPr>
        <w:tabs>
          <w:tab w:val="left" w:pos="858"/>
          <w:tab w:val="left" w:pos="859"/>
        </w:tabs>
        <w:autoSpaceDE w:val="0"/>
        <w:autoSpaceDN w:val="0"/>
        <w:spacing w:before="4" w:after="0" w:line="254" w:lineRule="auto"/>
        <w:ind w:right="326" w:hanging="360"/>
        <w:contextualSpacing w:val="0"/>
        <w:rPr>
          <w:rFonts w:ascii="Arial" w:hAnsi="Arial" w:cs="Arial"/>
          <w:sz w:val="24"/>
        </w:rPr>
      </w:pPr>
      <w:r w:rsidRPr="00480ACC">
        <w:rPr>
          <w:rFonts w:ascii="Arial" w:hAnsi="Arial" w:cs="Arial"/>
          <w:w w:val="95"/>
          <w:sz w:val="24"/>
        </w:rPr>
        <w:t>To</w:t>
      </w:r>
      <w:r w:rsidRPr="00480ACC">
        <w:rPr>
          <w:rFonts w:ascii="Arial" w:hAnsi="Arial" w:cs="Arial"/>
          <w:spacing w:val="-22"/>
          <w:w w:val="95"/>
          <w:sz w:val="24"/>
        </w:rPr>
        <w:t xml:space="preserve"> </w:t>
      </w:r>
      <w:r w:rsidRPr="00480ACC">
        <w:rPr>
          <w:rFonts w:ascii="Arial" w:hAnsi="Arial" w:cs="Arial"/>
          <w:w w:val="95"/>
          <w:sz w:val="24"/>
        </w:rPr>
        <w:t>gain</w:t>
      </w:r>
      <w:r w:rsidRPr="00480ACC">
        <w:rPr>
          <w:rFonts w:ascii="Arial" w:hAnsi="Arial" w:cs="Arial"/>
          <w:spacing w:val="-22"/>
          <w:w w:val="95"/>
          <w:sz w:val="24"/>
        </w:rPr>
        <w:t xml:space="preserve"> </w:t>
      </w:r>
      <w:r w:rsidRPr="00480ACC">
        <w:rPr>
          <w:rFonts w:ascii="Arial" w:hAnsi="Arial" w:cs="Arial"/>
          <w:w w:val="95"/>
          <w:sz w:val="24"/>
        </w:rPr>
        <w:t>knowledge</w:t>
      </w:r>
      <w:r w:rsidRPr="00480ACC">
        <w:rPr>
          <w:rFonts w:ascii="Arial" w:hAnsi="Arial" w:cs="Arial"/>
          <w:spacing w:val="-21"/>
          <w:w w:val="95"/>
          <w:sz w:val="24"/>
        </w:rPr>
        <w:t xml:space="preserve"> </w:t>
      </w:r>
      <w:r w:rsidRPr="00480ACC">
        <w:rPr>
          <w:rFonts w:ascii="Arial" w:hAnsi="Arial" w:cs="Arial"/>
          <w:w w:val="95"/>
          <w:sz w:val="24"/>
        </w:rPr>
        <w:t>and</w:t>
      </w:r>
      <w:r w:rsidRPr="00480ACC">
        <w:rPr>
          <w:rFonts w:ascii="Arial" w:hAnsi="Arial" w:cs="Arial"/>
          <w:spacing w:val="-21"/>
          <w:w w:val="95"/>
          <w:sz w:val="24"/>
        </w:rPr>
        <w:t xml:space="preserve"> </w:t>
      </w:r>
      <w:r w:rsidRPr="00480ACC">
        <w:rPr>
          <w:rFonts w:ascii="Arial" w:hAnsi="Arial" w:cs="Arial"/>
          <w:w w:val="95"/>
          <w:sz w:val="24"/>
        </w:rPr>
        <w:t>understanding</w:t>
      </w:r>
      <w:r w:rsidRPr="00480ACC">
        <w:rPr>
          <w:rFonts w:ascii="Arial" w:hAnsi="Arial" w:cs="Arial"/>
          <w:spacing w:val="-22"/>
          <w:w w:val="95"/>
          <w:sz w:val="24"/>
        </w:rPr>
        <w:t xml:space="preserve"> </w:t>
      </w:r>
      <w:r w:rsidRPr="00480ACC">
        <w:rPr>
          <w:rFonts w:ascii="Arial" w:hAnsi="Arial" w:cs="Arial"/>
          <w:w w:val="95"/>
          <w:sz w:val="24"/>
        </w:rPr>
        <w:t>of</w:t>
      </w:r>
      <w:r w:rsidRPr="00480ACC">
        <w:rPr>
          <w:rFonts w:ascii="Arial" w:hAnsi="Arial" w:cs="Arial"/>
          <w:spacing w:val="-22"/>
          <w:w w:val="95"/>
          <w:sz w:val="24"/>
        </w:rPr>
        <w:t xml:space="preserve"> </w:t>
      </w:r>
      <w:r w:rsidRPr="00480ACC">
        <w:rPr>
          <w:rFonts w:ascii="Arial" w:hAnsi="Arial" w:cs="Arial"/>
          <w:w w:val="95"/>
          <w:sz w:val="24"/>
        </w:rPr>
        <w:t>a</w:t>
      </w:r>
      <w:r w:rsidRPr="00480ACC">
        <w:rPr>
          <w:rFonts w:ascii="Arial" w:hAnsi="Arial" w:cs="Arial"/>
          <w:spacing w:val="-20"/>
          <w:w w:val="95"/>
          <w:sz w:val="24"/>
        </w:rPr>
        <w:t xml:space="preserve"> </w:t>
      </w:r>
      <w:r w:rsidRPr="00480ACC">
        <w:rPr>
          <w:rFonts w:ascii="Arial" w:hAnsi="Arial" w:cs="Arial"/>
          <w:w w:val="95"/>
          <w:sz w:val="24"/>
        </w:rPr>
        <w:t>range</w:t>
      </w:r>
      <w:r w:rsidRPr="00480ACC">
        <w:rPr>
          <w:rFonts w:ascii="Arial" w:hAnsi="Arial" w:cs="Arial"/>
          <w:spacing w:val="-22"/>
          <w:w w:val="95"/>
          <w:sz w:val="24"/>
        </w:rPr>
        <w:t xml:space="preserve"> </w:t>
      </w:r>
      <w:r w:rsidRPr="00480ACC">
        <w:rPr>
          <w:rFonts w:ascii="Arial" w:hAnsi="Arial" w:cs="Arial"/>
          <w:w w:val="95"/>
          <w:sz w:val="24"/>
        </w:rPr>
        <w:t>of</w:t>
      </w:r>
      <w:r w:rsidRPr="00480ACC">
        <w:rPr>
          <w:rFonts w:ascii="Arial" w:hAnsi="Arial" w:cs="Arial"/>
          <w:spacing w:val="-22"/>
          <w:w w:val="95"/>
          <w:sz w:val="24"/>
        </w:rPr>
        <w:t xml:space="preserve"> </w:t>
      </w:r>
      <w:r w:rsidRPr="00480ACC">
        <w:rPr>
          <w:rFonts w:ascii="Arial" w:hAnsi="Arial" w:cs="Arial"/>
          <w:w w:val="95"/>
          <w:sz w:val="24"/>
        </w:rPr>
        <w:t>religions</w:t>
      </w:r>
      <w:r w:rsidRPr="00480ACC">
        <w:rPr>
          <w:rFonts w:ascii="Arial" w:hAnsi="Arial" w:cs="Arial"/>
          <w:spacing w:val="-23"/>
          <w:w w:val="95"/>
          <w:sz w:val="24"/>
        </w:rPr>
        <w:t xml:space="preserve"> </w:t>
      </w:r>
      <w:r w:rsidRPr="00480ACC">
        <w:rPr>
          <w:rFonts w:ascii="Arial" w:hAnsi="Arial" w:cs="Arial"/>
          <w:w w:val="95"/>
          <w:sz w:val="24"/>
        </w:rPr>
        <w:t>and</w:t>
      </w:r>
      <w:r w:rsidRPr="00480ACC">
        <w:rPr>
          <w:rFonts w:ascii="Arial" w:hAnsi="Arial" w:cs="Arial"/>
          <w:spacing w:val="-21"/>
          <w:w w:val="95"/>
          <w:sz w:val="24"/>
        </w:rPr>
        <w:t xml:space="preserve"> </w:t>
      </w:r>
      <w:r w:rsidRPr="00480ACC">
        <w:rPr>
          <w:rFonts w:ascii="Arial" w:hAnsi="Arial" w:cs="Arial"/>
          <w:w w:val="95"/>
          <w:sz w:val="24"/>
        </w:rPr>
        <w:t>worldviews</w:t>
      </w:r>
      <w:r w:rsidRPr="00480ACC">
        <w:rPr>
          <w:rFonts w:ascii="Arial" w:hAnsi="Arial" w:cs="Arial"/>
          <w:spacing w:val="-22"/>
          <w:w w:val="95"/>
          <w:sz w:val="24"/>
        </w:rPr>
        <w:t xml:space="preserve"> </w:t>
      </w:r>
      <w:r w:rsidRPr="00480ACC">
        <w:rPr>
          <w:rFonts w:ascii="Arial" w:hAnsi="Arial" w:cs="Arial"/>
          <w:w w:val="95"/>
          <w:sz w:val="24"/>
        </w:rPr>
        <w:t xml:space="preserve">appreciating </w:t>
      </w:r>
      <w:r w:rsidRPr="00480ACC">
        <w:rPr>
          <w:rFonts w:ascii="Arial" w:hAnsi="Arial" w:cs="Arial"/>
          <w:sz w:val="24"/>
        </w:rPr>
        <w:t>diversity,</w:t>
      </w:r>
      <w:r w:rsidRPr="00480ACC">
        <w:rPr>
          <w:rFonts w:ascii="Arial" w:hAnsi="Arial" w:cs="Arial"/>
          <w:spacing w:val="-45"/>
          <w:sz w:val="24"/>
        </w:rPr>
        <w:t xml:space="preserve"> </w:t>
      </w:r>
      <w:r w:rsidRPr="00480ACC">
        <w:rPr>
          <w:rFonts w:ascii="Arial" w:hAnsi="Arial" w:cs="Arial"/>
          <w:sz w:val="24"/>
        </w:rPr>
        <w:t>continuity</w:t>
      </w:r>
      <w:r w:rsidRPr="00480ACC">
        <w:rPr>
          <w:rFonts w:ascii="Arial" w:hAnsi="Arial" w:cs="Arial"/>
          <w:spacing w:val="-44"/>
          <w:sz w:val="24"/>
        </w:rPr>
        <w:t xml:space="preserve"> </w:t>
      </w:r>
      <w:r w:rsidRPr="00480ACC">
        <w:rPr>
          <w:rFonts w:ascii="Arial" w:hAnsi="Arial" w:cs="Arial"/>
          <w:sz w:val="24"/>
        </w:rPr>
        <w:t>and</w:t>
      </w:r>
      <w:r w:rsidRPr="00480ACC">
        <w:rPr>
          <w:rFonts w:ascii="Arial" w:hAnsi="Arial" w:cs="Arial"/>
          <w:spacing w:val="-45"/>
          <w:sz w:val="24"/>
        </w:rPr>
        <w:t xml:space="preserve"> </w:t>
      </w:r>
      <w:r w:rsidRPr="00480ACC">
        <w:rPr>
          <w:rFonts w:ascii="Arial" w:hAnsi="Arial" w:cs="Arial"/>
          <w:sz w:val="24"/>
        </w:rPr>
        <w:t>change</w:t>
      </w:r>
      <w:r w:rsidRPr="00480ACC">
        <w:rPr>
          <w:rFonts w:ascii="Arial" w:hAnsi="Arial" w:cs="Arial"/>
          <w:spacing w:val="-44"/>
          <w:sz w:val="24"/>
        </w:rPr>
        <w:t xml:space="preserve"> </w:t>
      </w:r>
      <w:r w:rsidRPr="00480ACC">
        <w:rPr>
          <w:rFonts w:ascii="Arial" w:hAnsi="Arial" w:cs="Arial"/>
          <w:sz w:val="24"/>
        </w:rPr>
        <w:t>within</w:t>
      </w:r>
      <w:r w:rsidRPr="00480ACC">
        <w:rPr>
          <w:rFonts w:ascii="Arial" w:hAnsi="Arial" w:cs="Arial"/>
          <w:spacing w:val="-45"/>
          <w:sz w:val="24"/>
        </w:rPr>
        <w:t xml:space="preserve"> </w:t>
      </w:r>
      <w:r w:rsidRPr="00480ACC">
        <w:rPr>
          <w:rFonts w:ascii="Arial" w:hAnsi="Arial" w:cs="Arial"/>
          <w:sz w:val="24"/>
        </w:rPr>
        <w:t>the</w:t>
      </w:r>
      <w:r w:rsidRPr="00480ACC">
        <w:rPr>
          <w:rFonts w:ascii="Arial" w:hAnsi="Arial" w:cs="Arial"/>
          <w:spacing w:val="-45"/>
          <w:sz w:val="24"/>
        </w:rPr>
        <w:t xml:space="preserve"> </w:t>
      </w:r>
      <w:r w:rsidRPr="00480ACC">
        <w:rPr>
          <w:rFonts w:ascii="Arial" w:hAnsi="Arial" w:cs="Arial"/>
          <w:sz w:val="24"/>
        </w:rPr>
        <w:t>religions</w:t>
      </w:r>
      <w:r w:rsidRPr="00480ACC">
        <w:rPr>
          <w:rFonts w:ascii="Arial" w:hAnsi="Arial" w:cs="Arial"/>
          <w:spacing w:val="-45"/>
          <w:sz w:val="24"/>
        </w:rPr>
        <w:t xml:space="preserve"> </w:t>
      </w:r>
      <w:r w:rsidRPr="00480ACC">
        <w:rPr>
          <w:rFonts w:ascii="Arial" w:hAnsi="Arial" w:cs="Arial"/>
          <w:sz w:val="24"/>
        </w:rPr>
        <w:t>and</w:t>
      </w:r>
      <w:r w:rsidRPr="00480ACC">
        <w:rPr>
          <w:rFonts w:ascii="Arial" w:hAnsi="Arial" w:cs="Arial"/>
          <w:spacing w:val="-44"/>
          <w:sz w:val="24"/>
        </w:rPr>
        <w:t xml:space="preserve"> </w:t>
      </w:r>
      <w:r w:rsidRPr="00480ACC">
        <w:rPr>
          <w:rFonts w:ascii="Arial" w:hAnsi="Arial" w:cs="Arial"/>
          <w:sz w:val="24"/>
        </w:rPr>
        <w:t>worldviews</w:t>
      </w:r>
      <w:r w:rsidRPr="00480ACC">
        <w:rPr>
          <w:rFonts w:ascii="Arial" w:hAnsi="Arial" w:cs="Arial"/>
          <w:spacing w:val="-44"/>
          <w:sz w:val="24"/>
        </w:rPr>
        <w:t xml:space="preserve"> </w:t>
      </w:r>
      <w:r w:rsidRPr="00480ACC">
        <w:rPr>
          <w:rFonts w:ascii="Arial" w:hAnsi="Arial" w:cs="Arial"/>
          <w:sz w:val="24"/>
        </w:rPr>
        <w:t>being</w:t>
      </w:r>
      <w:r w:rsidRPr="00480ACC">
        <w:rPr>
          <w:rFonts w:ascii="Arial" w:hAnsi="Arial" w:cs="Arial"/>
          <w:spacing w:val="-46"/>
          <w:sz w:val="24"/>
        </w:rPr>
        <w:t xml:space="preserve"> </w:t>
      </w:r>
      <w:r w:rsidRPr="00480ACC">
        <w:rPr>
          <w:rFonts w:ascii="Arial" w:hAnsi="Arial" w:cs="Arial"/>
          <w:sz w:val="24"/>
        </w:rPr>
        <w:t>studied.</w:t>
      </w:r>
    </w:p>
    <w:p w:rsidR="00582976" w:rsidRPr="00480ACC" w:rsidRDefault="00582976" w:rsidP="00582976">
      <w:pPr>
        <w:pStyle w:val="ListParagraph"/>
        <w:widowControl w:val="0"/>
        <w:numPr>
          <w:ilvl w:val="0"/>
          <w:numId w:val="19"/>
        </w:numPr>
        <w:tabs>
          <w:tab w:val="left" w:pos="858"/>
          <w:tab w:val="left" w:pos="859"/>
        </w:tabs>
        <w:autoSpaceDE w:val="0"/>
        <w:autoSpaceDN w:val="0"/>
        <w:spacing w:before="4" w:after="0" w:line="254" w:lineRule="auto"/>
        <w:ind w:right="326" w:hanging="360"/>
        <w:contextualSpacing w:val="0"/>
        <w:rPr>
          <w:rFonts w:ascii="Arial" w:hAnsi="Arial" w:cs="Arial"/>
          <w:sz w:val="24"/>
        </w:rPr>
      </w:pPr>
      <w:r w:rsidRPr="00480ACC">
        <w:rPr>
          <w:rFonts w:ascii="Arial" w:hAnsi="Arial" w:cs="Arial"/>
          <w:w w:val="95"/>
          <w:sz w:val="24"/>
        </w:rPr>
        <w:t>To</w:t>
      </w:r>
      <w:r w:rsidRPr="00480ACC">
        <w:rPr>
          <w:rFonts w:ascii="Arial" w:hAnsi="Arial" w:cs="Arial"/>
          <w:spacing w:val="-19"/>
          <w:w w:val="95"/>
          <w:sz w:val="24"/>
        </w:rPr>
        <w:t xml:space="preserve"> </w:t>
      </w:r>
      <w:r w:rsidRPr="00480ACC">
        <w:rPr>
          <w:rFonts w:ascii="Arial" w:hAnsi="Arial" w:cs="Arial"/>
          <w:w w:val="95"/>
          <w:sz w:val="24"/>
        </w:rPr>
        <w:t>engage</w:t>
      </w:r>
      <w:r w:rsidRPr="00480ACC">
        <w:rPr>
          <w:rFonts w:ascii="Arial" w:hAnsi="Arial" w:cs="Arial"/>
          <w:spacing w:val="-18"/>
          <w:w w:val="95"/>
          <w:sz w:val="24"/>
        </w:rPr>
        <w:t xml:space="preserve"> </w:t>
      </w:r>
      <w:r w:rsidRPr="00480ACC">
        <w:rPr>
          <w:rFonts w:ascii="Arial" w:hAnsi="Arial" w:cs="Arial"/>
          <w:w w:val="95"/>
          <w:sz w:val="24"/>
        </w:rPr>
        <w:t>with</w:t>
      </w:r>
      <w:r w:rsidRPr="00480ACC">
        <w:rPr>
          <w:rFonts w:ascii="Arial" w:hAnsi="Arial" w:cs="Arial"/>
          <w:spacing w:val="-17"/>
          <w:w w:val="95"/>
          <w:sz w:val="24"/>
        </w:rPr>
        <w:t xml:space="preserve"> </w:t>
      </w:r>
      <w:r w:rsidRPr="00480ACC">
        <w:rPr>
          <w:rFonts w:ascii="Arial" w:hAnsi="Arial" w:cs="Arial"/>
          <w:w w:val="95"/>
          <w:sz w:val="24"/>
        </w:rPr>
        <w:t>challenging</w:t>
      </w:r>
      <w:r w:rsidRPr="00480ACC">
        <w:rPr>
          <w:rFonts w:ascii="Arial" w:hAnsi="Arial" w:cs="Arial"/>
          <w:spacing w:val="-18"/>
          <w:w w:val="95"/>
          <w:sz w:val="24"/>
        </w:rPr>
        <w:t xml:space="preserve"> </w:t>
      </w:r>
      <w:r w:rsidRPr="00480ACC">
        <w:rPr>
          <w:rFonts w:ascii="Arial" w:hAnsi="Arial" w:cs="Arial"/>
          <w:w w:val="95"/>
          <w:sz w:val="24"/>
        </w:rPr>
        <w:t>questions</w:t>
      </w:r>
      <w:r w:rsidRPr="00480ACC">
        <w:rPr>
          <w:rFonts w:ascii="Arial" w:hAnsi="Arial" w:cs="Arial"/>
          <w:spacing w:val="-19"/>
          <w:w w:val="95"/>
          <w:sz w:val="24"/>
        </w:rPr>
        <w:t xml:space="preserve"> </w:t>
      </w:r>
      <w:r w:rsidRPr="00480ACC">
        <w:rPr>
          <w:rFonts w:ascii="Arial" w:hAnsi="Arial" w:cs="Arial"/>
          <w:w w:val="95"/>
          <w:sz w:val="24"/>
        </w:rPr>
        <w:t>of</w:t>
      </w:r>
      <w:r w:rsidRPr="00480ACC">
        <w:rPr>
          <w:rFonts w:ascii="Arial" w:hAnsi="Arial" w:cs="Arial"/>
          <w:spacing w:val="-19"/>
          <w:w w:val="95"/>
          <w:sz w:val="24"/>
        </w:rPr>
        <w:t xml:space="preserve"> </w:t>
      </w:r>
      <w:r w:rsidRPr="00480ACC">
        <w:rPr>
          <w:rFonts w:ascii="Arial" w:hAnsi="Arial" w:cs="Arial"/>
          <w:w w:val="95"/>
          <w:sz w:val="24"/>
        </w:rPr>
        <w:t>meaning</w:t>
      </w:r>
      <w:r w:rsidRPr="00480ACC">
        <w:rPr>
          <w:rFonts w:ascii="Arial" w:hAnsi="Arial" w:cs="Arial"/>
          <w:spacing w:val="-18"/>
          <w:w w:val="95"/>
          <w:sz w:val="24"/>
        </w:rPr>
        <w:t xml:space="preserve"> </w:t>
      </w:r>
      <w:r w:rsidRPr="00480ACC">
        <w:rPr>
          <w:rFonts w:ascii="Arial" w:hAnsi="Arial" w:cs="Arial"/>
          <w:w w:val="95"/>
          <w:sz w:val="24"/>
        </w:rPr>
        <w:t>and</w:t>
      </w:r>
      <w:r w:rsidRPr="00480ACC">
        <w:rPr>
          <w:rFonts w:ascii="Arial" w:hAnsi="Arial" w:cs="Arial"/>
          <w:spacing w:val="-18"/>
          <w:w w:val="95"/>
          <w:sz w:val="24"/>
        </w:rPr>
        <w:t xml:space="preserve"> </w:t>
      </w:r>
      <w:r w:rsidRPr="00480ACC">
        <w:rPr>
          <w:rFonts w:ascii="Arial" w:hAnsi="Arial" w:cs="Arial"/>
          <w:w w:val="95"/>
          <w:sz w:val="24"/>
        </w:rPr>
        <w:t>purpose</w:t>
      </w:r>
      <w:r w:rsidRPr="00480ACC">
        <w:rPr>
          <w:rFonts w:ascii="Arial" w:hAnsi="Arial" w:cs="Arial"/>
          <w:spacing w:val="-18"/>
          <w:w w:val="95"/>
          <w:sz w:val="24"/>
        </w:rPr>
        <w:t xml:space="preserve"> </w:t>
      </w:r>
      <w:r w:rsidRPr="00480ACC">
        <w:rPr>
          <w:rFonts w:ascii="Arial" w:hAnsi="Arial" w:cs="Arial"/>
          <w:w w:val="95"/>
          <w:sz w:val="24"/>
        </w:rPr>
        <w:t>raised</w:t>
      </w:r>
      <w:r w:rsidRPr="00480ACC">
        <w:rPr>
          <w:rFonts w:ascii="Arial" w:hAnsi="Arial" w:cs="Arial"/>
          <w:spacing w:val="-19"/>
          <w:w w:val="95"/>
          <w:sz w:val="24"/>
        </w:rPr>
        <w:t xml:space="preserve"> </w:t>
      </w:r>
      <w:r w:rsidRPr="00480ACC">
        <w:rPr>
          <w:rFonts w:ascii="Arial" w:hAnsi="Arial" w:cs="Arial"/>
          <w:w w:val="95"/>
          <w:sz w:val="24"/>
        </w:rPr>
        <w:t>by</w:t>
      </w:r>
      <w:r w:rsidRPr="00480ACC">
        <w:rPr>
          <w:rFonts w:ascii="Arial" w:hAnsi="Arial" w:cs="Arial"/>
          <w:spacing w:val="-19"/>
          <w:w w:val="95"/>
          <w:sz w:val="24"/>
        </w:rPr>
        <w:t xml:space="preserve"> </w:t>
      </w:r>
      <w:r w:rsidRPr="00480ACC">
        <w:rPr>
          <w:rFonts w:ascii="Arial" w:hAnsi="Arial" w:cs="Arial"/>
          <w:w w:val="95"/>
          <w:sz w:val="24"/>
        </w:rPr>
        <w:t>human</w:t>
      </w:r>
      <w:r w:rsidRPr="00480ACC">
        <w:rPr>
          <w:rFonts w:ascii="Arial" w:hAnsi="Arial" w:cs="Arial"/>
          <w:spacing w:val="-18"/>
          <w:w w:val="95"/>
          <w:sz w:val="24"/>
        </w:rPr>
        <w:t xml:space="preserve"> </w:t>
      </w:r>
      <w:r w:rsidRPr="00480ACC">
        <w:rPr>
          <w:rFonts w:ascii="Arial" w:hAnsi="Arial" w:cs="Arial"/>
          <w:w w:val="95"/>
          <w:sz w:val="24"/>
        </w:rPr>
        <w:t xml:space="preserve">existence </w:t>
      </w:r>
      <w:r w:rsidRPr="00480ACC">
        <w:rPr>
          <w:rFonts w:ascii="Arial" w:hAnsi="Arial" w:cs="Arial"/>
          <w:sz w:val="24"/>
        </w:rPr>
        <w:t>and</w:t>
      </w:r>
      <w:r w:rsidRPr="00480ACC">
        <w:rPr>
          <w:rFonts w:ascii="Arial" w:hAnsi="Arial" w:cs="Arial"/>
          <w:spacing w:val="-8"/>
          <w:sz w:val="24"/>
        </w:rPr>
        <w:t xml:space="preserve"> </w:t>
      </w:r>
      <w:r w:rsidRPr="00480ACC">
        <w:rPr>
          <w:rFonts w:ascii="Arial" w:hAnsi="Arial" w:cs="Arial"/>
          <w:sz w:val="24"/>
        </w:rPr>
        <w:t>experience.</w:t>
      </w:r>
    </w:p>
    <w:p w:rsidR="00582976" w:rsidRPr="00480ACC" w:rsidRDefault="00582976" w:rsidP="00582976">
      <w:pPr>
        <w:pStyle w:val="ListParagraph"/>
        <w:widowControl w:val="0"/>
        <w:numPr>
          <w:ilvl w:val="0"/>
          <w:numId w:val="19"/>
        </w:numPr>
        <w:tabs>
          <w:tab w:val="left" w:pos="858"/>
          <w:tab w:val="left" w:pos="859"/>
        </w:tabs>
        <w:autoSpaceDE w:val="0"/>
        <w:autoSpaceDN w:val="0"/>
        <w:spacing w:before="7" w:after="0" w:line="240" w:lineRule="auto"/>
        <w:ind w:hanging="360"/>
        <w:contextualSpacing w:val="0"/>
        <w:rPr>
          <w:rFonts w:ascii="Arial" w:hAnsi="Arial" w:cs="Arial"/>
          <w:sz w:val="24"/>
        </w:rPr>
      </w:pPr>
      <w:r w:rsidRPr="00480ACC">
        <w:rPr>
          <w:rFonts w:ascii="Arial" w:hAnsi="Arial" w:cs="Arial"/>
          <w:sz w:val="24"/>
        </w:rPr>
        <w:t>To</w:t>
      </w:r>
      <w:r w:rsidRPr="00480ACC">
        <w:rPr>
          <w:rFonts w:ascii="Arial" w:hAnsi="Arial" w:cs="Arial"/>
          <w:spacing w:val="-10"/>
          <w:sz w:val="24"/>
        </w:rPr>
        <w:t xml:space="preserve"> </w:t>
      </w:r>
      <w:r w:rsidRPr="00480ACC">
        <w:rPr>
          <w:rFonts w:ascii="Arial" w:hAnsi="Arial" w:cs="Arial"/>
          <w:sz w:val="24"/>
        </w:rPr>
        <w:t>recognise</w:t>
      </w:r>
      <w:r w:rsidRPr="00480ACC">
        <w:rPr>
          <w:rFonts w:ascii="Arial" w:hAnsi="Arial" w:cs="Arial"/>
          <w:spacing w:val="-9"/>
          <w:sz w:val="24"/>
        </w:rPr>
        <w:t xml:space="preserve"> </w:t>
      </w:r>
      <w:r w:rsidRPr="00480ACC">
        <w:rPr>
          <w:rFonts w:ascii="Arial" w:hAnsi="Arial" w:cs="Arial"/>
          <w:sz w:val="24"/>
        </w:rPr>
        <w:t>the</w:t>
      </w:r>
      <w:r w:rsidRPr="00480ACC">
        <w:rPr>
          <w:rFonts w:ascii="Arial" w:hAnsi="Arial" w:cs="Arial"/>
          <w:spacing w:val="-9"/>
          <w:sz w:val="24"/>
        </w:rPr>
        <w:t xml:space="preserve"> </w:t>
      </w:r>
      <w:r w:rsidRPr="00480ACC">
        <w:rPr>
          <w:rFonts w:ascii="Arial" w:hAnsi="Arial" w:cs="Arial"/>
          <w:sz w:val="24"/>
        </w:rPr>
        <w:t>concept</w:t>
      </w:r>
      <w:r w:rsidRPr="00480ACC">
        <w:rPr>
          <w:rFonts w:ascii="Arial" w:hAnsi="Arial" w:cs="Arial"/>
          <w:spacing w:val="-10"/>
          <w:sz w:val="24"/>
        </w:rPr>
        <w:t xml:space="preserve"> </w:t>
      </w:r>
      <w:r w:rsidRPr="00480ACC">
        <w:rPr>
          <w:rFonts w:ascii="Arial" w:hAnsi="Arial" w:cs="Arial"/>
          <w:sz w:val="24"/>
        </w:rPr>
        <w:t>of</w:t>
      </w:r>
      <w:r w:rsidRPr="00480ACC">
        <w:rPr>
          <w:rFonts w:ascii="Arial" w:hAnsi="Arial" w:cs="Arial"/>
          <w:spacing w:val="-10"/>
          <w:sz w:val="24"/>
        </w:rPr>
        <w:t xml:space="preserve"> </w:t>
      </w:r>
      <w:r w:rsidRPr="00480ACC">
        <w:rPr>
          <w:rFonts w:ascii="Arial" w:hAnsi="Arial" w:cs="Arial"/>
          <w:sz w:val="24"/>
        </w:rPr>
        <w:t>religion</w:t>
      </w:r>
      <w:r w:rsidRPr="00480ACC">
        <w:rPr>
          <w:rFonts w:ascii="Arial" w:hAnsi="Arial" w:cs="Arial"/>
          <w:spacing w:val="-9"/>
          <w:sz w:val="24"/>
        </w:rPr>
        <w:t xml:space="preserve"> </w:t>
      </w:r>
      <w:r w:rsidRPr="00480ACC">
        <w:rPr>
          <w:rFonts w:ascii="Arial" w:hAnsi="Arial" w:cs="Arial"/>
          <w:sz w:val="24"/>
        </w:rPr>
        <w:t>and</w:t>
      </w:r>
      <w:r w:rsidRPr="00480ACC">
        <w:rPr>
          <w:rFonts w:ascii="Arial" w:hAnsi="Arial" w:cs="Arial"/>
          <w:spacing w:val="-9"/>
          <w:sz w:val="24"/>
        </w:rPr>
        <w:t xml:space="preserve"> </w:t>
      </w:r>
      <w:r w:rsidRPr="00480ACC">
        <w:rPr>
          <w:rFonts w:ascii="Arial" w:hAnsi="Arial" w:cs="Arial"/>
          <w:sz w:val="24"/>
        </w:rPr>
        <w:t>its</w:t>
      </w:r>
      <w:r w:rsidRPr="00480ACC">
        <w:rPr>
          <w:rFonts w:ascii="Arial" w:hAnsi="Arial" w:cs="Arial"/>
          <w:spacing w:val="-8"/>
          <w:sz w:val="24"/>
        </w:rPr>
        <w:t xml:space="preserve"> </w:t>
      </w:r>
      <w:r w:rsidRPr="00480ACC">
        <w:rPr>
          <w:rFonts w:ascii="Arial" w:hAnsi="Arial" w:cs="Arial"/>
          <w:sz w:val="24"/>
        </w:rPr>
        <w:t>continuing</w:t>
      </w:r>
      <w:r w:rsidRPr="00480ACC">
        <w:rPr>
          <w:rFonts w:ascii="Arial" w:hAnsi="Arial" w:cs="Arial"/>
          <w:spacing w:val="-9"/>
          <w:sz w:val="24"/>
        </w:rPr>
        <w:t xml:space="preserve"> </w:t>
      </w:r>
      <w:r w:rsidRPr="00480ACC">
        <w:rPr>
          <w:rFonts w:ascii="Arial" w:hAnsi="Arial" w:cs="Arial"/>
          <w:sz w:val="24"/>
        </w:rPr>
        <w:t>influence</w:t>
      </w:r>
      <w:r w:rsidRPr="00480ACC">
        <w:rPr>
          <w:rFonts w:ascii="Arial" w:hAnsi="Arial" w:cs="Arial"/>
          <w:spacing w:val="-9"/>
          <w:sz w:val="24"/>
        </w:rPr>
        <w:t xml:space="preserve"> </w:t>
      </w:r>
      <w:r w:rsidRPr="00480ACC">
        <w:rPr>
          <w:rFonts w:ascii="Arial" w:hAnsi="Arial" w:cs="Arial"/>
          <w:sz w:val="24"/>
        </w:rPr>
        <w:t>on</w:t>
      </w:r>
      <w:r w:rsidRPr="00480ACC">
        <w:rPr>
          <w:rFonts w:ascii="Arial" w:hAnsi="Arial" w:cs="Arial"/>
          <w:spacing w:val="-9"/>
          <w:sz w:val="24"/>
        </w:rPr>
        <w:t xml:space="preserve"> </w:t>
      </w:r>
      <w:r w:rsidRPr="00480ACC">
        <w:rPr>
          <w:rFonts w:ascii="Arial" w:hAnsi="Arial" w:cs="Arial"/>
          <w:sz w:val="24"/>
        </w:rPr>
        <w:t>Britain’s</w:t>
      </w:r>
      <w:r w:rsidRPr="00480ACC">
        <w:rPr>
          <w:rFonts w:ascii="Arial" w:hAnsi="Arial" w:cs="Arial"/>
          <w:spacing w:val="-10"/>
          <w:sz w:val="24"/>
        </w:rPr>
        <w:t xml:space="preserve"> </w:t>
      </w:r>
      <w:r w:rsidRPr="00480ACC">
        <w:rPr>
          <w:rFonts w:ascii="Arial" w:hAnsi="Arial" w:cs="Arial"/>
          <w:sz w:val="24"/>
        </w:rPr>
        <w:t>cultural</w:t>
      </w:r>
    </w:p>
    <w:p w:rsidR="00582976" w:rsidRPr="00480ACC" w:rsidRDefault="00582976" w:rsidP="00582976">
      <w:pPr>
        <w:pStyle w:val="BodyText"/>
        <w:spacing w:before="17"/>
        <w:ind w:left="858"/>
        <w:rPr>
          <w:rFonts w:cs="Arial"/>
        </w:rPr>
      </w:pPr>
      <w:r w:rsidRPr="00480ACC">
        <w:rPr>
          <w:rFonts w:cs="Arial"/>
          <w:w w:val="95"/>
        </w:rPr>
        <w:t>heritage</w:t>
      </w:r>
      <w:r w:rsidRPr="00480ACC">
        <w:rPr>
          <w:rFonts w:cs="Arial"/>
          <w:spacing w:val="-35"/>
          <w:w w:val="95"/>
        </w:rPr>
        <w:t xml:space="preserve"> </w:t>
      </w:r>
      <w:r w:rsidRPr="00480ACC">
        <w:rPr>
          <w:rFonts w:cs="Arial"/>
          <w:w w:val="95"/>
        </w:rPr>
        <w:t>and</w:t>
      </w:r>
      <w:r w:rsidRPr="00480ACC">
        <w:rPr>
          <w:rFonts w:cs="Arial"/>
          <w:spacing w:val="-33"/>
          <w:w w:val="95"/>
        </w:rPr>
        <w:t xml:space="preserve"> </w:t>
      </w:r>
      <w:r w:rsidRPr="00480ACC">
        <w:rPr>
          <w:rFonts w:cs="Arial"/>
          <w:w w:val="95"/>
        </w:rPr>
        <w:t>in</w:t>
      </w:r>
      <w:r w:rsidRPr="00480ACC">
        <w:rPr>
          <w:rFonts w:cs="Arial"/>
          <w:spacing w:val="-33"/>
          <w:w w:val="95"/>
        </w:rPr>
        <w:t xml:space="preserve"> </w:t>
      </w:r>
      <w:r w:rsidRPr="00480ACC">
        <w:rPr>
          <w:rFonts w:cs="Arial"/>
          <w:w w:val="95"/>
        </w:rPr>
        <w:t>the</w:t>
      </w:r>
      <w:r w:rsidRPr="00480ACC">
        <w:rPr>
          <w:rFonts w:cs="Arial"/>
          <w:spacing w:val="-34"/>
          <w:w w:val="95"/>
        </w:rPr>
        <w:t xml:space="preserve"> </w:t>
      </w:r>
      <w:r w:rsidRPr="00480ACC">
        <w:rPr>
          <w:rFonts w:cs="Arial"/>
          <w:w w:val="95"/>
        </w:rPr>
        <w:t>lives</w:t>
      </w:r>
      <w:r w:rsidRPr="00480ACC">
        <w:rPr>
          <w:rFonts w:cs="Arial"/>
          <w:spacing w:val="-35"/>
          <w:w w:val="95"/>
        </w:rPr>
        <w:t xml:space="preserve"> </w:t>
      </w:r>
      <w:r w:rsidRPr="00480ACC">
        <w:rPr>
          <w:rFonts w:cs="Arial"/>
          <w:w w:val="95"/>
        </w:rPr>
        <w:t>of</w:t>
      </w:r>
      <w:r w:rsidRPr="00480ACC">
        <w:rPr>
          <w:rFonts w:cs="Arial"/>
          <w:spacing w:val="-33"/>
          <w:w w:val="95"/>
        </w:rPr>
        <w:t xml:space="preserve"> </w:t>
      </w:r>
      <w:r w:rsidRPr="00480ACC">
        <w:rPr>
          <w:rFonts w:cs="Arial"/>
          <w:w w:val="95"/>
        </w:rPr>
        <w:t>individuals</w:t>
      </w:r>
      <w:r w:rsidRPr="00480ACC">
        <w:rPr>
          <w:rFonts w:cs="Arial"/>
          <w:spacing w:val="-34"/>
          <w:w w:val="95"/>
        </w:rPr>
        <w:t xml:space="preserve"> </w:t>
      </w:r>
      <w:r w:rsidRPr="00480ACC">
        <w:rPr>
          <w:rFonts w:cs="Arial"/>
          <w:w w:val="95"/>
        </w:rPr>
        <w:t>and</w:t>
      </w:r>
      <w:r w:rsidRPr="00480ACC">
        <w:rPr>
          <w:rFonts w:cs="Arial"/>
          <w:spacing w:val="-34"/>
          <w:w w:val="95"/>
        </w:rPr>
        <w:t xml:space="preserve"> </w:t>
      </w:r>
      <w:r w:rsidRPr="00480ACC">
        <w:rPr>
          <w:rFonts w:cs="Arial"/>
          <w:w w:val="95"/>
        </w:rPr>
        <w:t>societies</w:t>
      </w:r>
      <w:r w:rsidRPr="00480ACC">
        <w:rPr>
          <w:rFonts w:cs="Arial"/>
          <w:spacing w:val="-34"/>
          <w:w w:val="95"/>
        </w:rPr>
        <w:t xml:space="preserve"> </w:t>
      </w:r>
      <w:r w:rsidRPr="00480ACC">
        <w:rPr>
          <w:rFonts w:cs="Arial"/>
          <w:w w:val="95"/>
        </w:rPr>
        <w:t>in</w:t>
      </w:r>
      <w:r w:rsidRPr="00480ACC">
        <w:rPr>
          <w:rFonts w:cs="Arial"/>
          <w:spacing w:val="-34"/>
          <w:w w:val="95"/>
        </w:rPr>
        <w:t xml:space="preserve"> </w:t>
      </w:r>
      <w:r w:rsidRPr="00480ACC">
        <w:rPr>
          <w:rFonts w:cs="Arial"/>
          <w:w w:val="95"/>
        </w:rPr>
        <w:t>different</w:t>
      </w:r>
      <w:r w:rsidRPr="00480ACC">
        <w:rPr>
          <w:rFonts w:cs="Arial"/>
          <w:spacing w:val="-33"/>
          <w:w w:val="95"/>
        </w:rPr>
        <w:t xml:space="preserve"> </w:t>
      </w:r>
      <w:r w:rsidRPr="00480ACC">
        <w:rPr>
          <w:rFonts w:cs="Arial"/>
          <w:w w:val="95"/>
        </w:rPr>
        <w:t>times,</w:t>
      </w:r>
      <w:r w:rsidRPr="00480ACC">
        <w:rPr>
          <w:rFonts w:cs="Arial"/>
          <w:spacing w:val="-33"/>
          <w:w w:val="95"/>
        </w:rPr>
        <w:t xml:space="preserve"> </w:t>
      </w:r>
      <w:r w:rsidRPr="00480ACC">
        <w:rPr>
          <w:rFonts w:cs="Arial"/>
          <w:w w:val="95"/>
        </w:rPr>
        <w:t>cultures</w:t>
      </w:r>
      <w:r w:rsidRPr="00480ACC">
        <w:rPr>
          <w:rFonts w:cs="Arial"/>
          <w:spacing w:val="-34"/>
          <w:w w:val="95"/>
        </w:rPr>
        <w:t xml:space="preserve"> </w:t>
      </w:r>
      <w:r w:rsidRPr="00480ACC">
        <w:rPr>
          <w:rFonts w:cs="Arial"/>
          <w:w w:val="95"/>
        </w:rPr>
        <w:t>and</w:t>
      </w:r>
      <w:r w:rsidRPr="00480ACC">
        <w:rPr>
          <w:rFonts w:cs="Arial"/>
          <w:spacing w:val="-33"/>
          <w:w w:val="95"/>
        </w:rPr>
        <w:t xml:space="preserve"> </w:t>
      </w:r>
      <w:r w:rsidRPr="00480ACC">
        <w:rPr>
          <w:rFonts w:cs="Arial"/>
          <w:w w:val="95"/>
        </w:rPr>
        <w:t>places.</w:t>
      </w:r>
    </w:p>
    <w:p w:rsidR="00582976" w:rsidRPr="00480ACC" w:rsidRDefault="00582976" w:rsidP="00582976">
      <w:pPr>
        <w:pStyle w:val="ListParagraph"/>
        <w:widowControl w:val="0"/>
        <w:numPr>
          <w:ilvl w:val="0"/>
          <w:numId w:val="19"/>
        </w:numPr>
        <w:tabs>
          <w:tab w:val="left" w:pos="858"/>
          <w:tab w:val="left" w:pos="859"/>
        </w:tabs>
        <w:autoSpaceDE w:val="0"/>
        <w:autoSpaceDN w:val="0"/>
        <w:spacing w:before="22" w:after="0" w:line="254" w:lineRule="auto"/>
        <w:ind w:right="327" w:hanging="360"/>
        <w:contextualSpacing w:val="0"/>
        <w:rPr>
          <w:rFonts w:ascii="Arial" w:hAnsi="Arial" w:cs="Arial"/>
          <w:sz w:val="24"/>
        </w:rPr>
      </w:pPr>
      <w:r w:rsidRPr="00480ACC">
        <w:rPr>
          <w:rFonts w:ascii="Arial" w:hAnsi="Arial" w:cs="Arial"/>
          <w:sz w:val="24"/>
        </w:rPr>
        <w:t>To</w:t>
      </w:r>
      <w:r w:rsidRPr="00480ACC">
        <w:rPr>
          <w:rFonts w:ascii="Arial" w:hAnsi="Arial" w:cs="Arial"/>
          <w:spacing w:val="-14"/>
          <w:sz w:val="24"/>
        </w:rPr>
        <w:t xml:space="preserve"> </w:t>
      </w:r>
      <w:r w:rsidRPr="00480ACC">
        <w:rPr>
          <w:rFonts w:ascii="Arial" w:hAnsi="Arial" w:cs="Arial"/>
          <w:sz w:val="24"/>
        </w:rPr>
        <w:t>explore</w:t>
      </w:r>
      <w:r w:rsidRPr="00480ACC">
        <w:rPr>
          <w:rFonts w:ascii="Arial" w:hAnsi="Arial" w:cs="Arial"/>
          <w:spacing w:val="-13"/>
          <w:sz w:val="24"/>
        </w:rPr>
        <w:t xml:space="preserve"> </w:t>
      </w:r>
      <w:r w:rsidRPr="00480ACC">
        <w:rPr>
          <w:rFonts w:ascii="Arial" w:hAnsi="Arial" w:cs="Arial"/>
          <w:sz w:val="24"/>
        </w:rPr>
        <w:t>their</w:t>
      </w:r>
      <w:r w:rsidRPr="00480ACC">
        <w:rPr>
          <w:rFonts w:ascii="Arial" w:hAnsi="Arial" w:cs="Arial"/>
          <w:spacing w:val="-13"/>
          <w:sz w:val="24"/>
        </w:rPr>
        <w:t xml:space="preserve"> </w:t>
      </w:r>
      <w:r w:rsidRPr="00480ACC">
        <w:rPr>
          <w:rFonts w:ascii="Arial" w:hAnsi="Arial" w:cs="Arial"/>
          <w:sz w:val="24"/>
        </w:rPr>
        <w:t>own</w:t>
      </w:r>
      <w:r w:rsidRPr="00480ACC">
        <w:rPr>
          <w:rFonts w:ascii="Arial" w:hAnsi="Arial" w:cs="Arial"/>
          <w:spacing w:val="-14"/>
          <w:sz w:val="24"/>
        </w:rPr>
        <w:t xml:space="preserve"> </w:t>
      </w:r>
      <w:r w:rsidRPr="00480ACC">
        <w:rPr>
          <w:rFonts w:ascii="Arial" w:hAnsi="Arial" w:cs="Arial"/>
          <w:sz w:val="24"/>
        </w:rPr>
        <w:t>religious,</w:t>
      </w:r>
      <w:r w:rsidRPr="00480ACC">
        <w:rPr>
          <w:rFonts w:ascii="Arial" w:hAnsi="Arial" w:cs="Arial"/>
          <w:spacing w:val="-13"/>
          <w:sz w:val="24"/>
        </w:rPr>
        <w:t xml:space="preserve"> </w:t>
      </w:r>
      <w:r w:rsidRPr="00480ACC">
        <w:rPr>
          <w:rFonts w:ascii="Arial" w:hAnsi="Arial" w:cs="Arial"/>
          <w:sz w:val="24"/>
        </w:rPr>
        <w:t>spiritual</w:t>
      </w:r>
      <w:r w:rsidRPr="00480ACC">
        <w:rPr>
          <w:rFonts w:ascii="Arial" w:hAnsi="Arial" w:cs="Arial"/>
          <w:spacing w:val="-14"/>
          <w:sz w:val="24"/>
        </w:rPr>
        <w:t xml:space="preserve"> </w:t>
      </w:r>
      <w:r w:rsidRPr="00480ACC">
        <w:rPr>
          <w:rFonts w:ascii="Arial" w:hAnsi="Arial" w:cs="Arial"/>
          <w:sz w:val="24"/>
        </w:rPr>
        <w:t>and</w:t>
      </w:r>
      <w:r w:rsidRPr="00480ACC">
        <w:rPr>
          <w:rFonts w:ascii="Arial" w:hAnsi="Arial" w:cs="Arial"/>
          <w:spacing w:val="-14"/>
          <w:sz w:val="24"/>
        </w:rPr>
        <w:t xml:space="preserve"> </w:t>
      </w:r>
      <w:r w:rsidRPr="00480ACC">
        <w:rPr>
          <w:rFonts w:ascii="Arial" w:hAnsi="Arial" w:cs="Arial"/>
          <w:sz w:val="24"/>
        </w:rPr>
        <w:t>philosophical</w:t>
      </w:r>
      <w:r w:rsidRPr="00480ACC">
        <w:rPr>
          <w:rFonts w:ascii="Arial" w:hAnsi="Arial" w:cs="Arial"/>
          <w:spacing w:val="-13"/>
          <w:sz w:val="24"/>
        </w:rPr>
        <w:t xml:space="preserve"> </w:t>
      </w:r>
      <w:r w:rsidRPr="00480ACC">
        <w:rPr>
          <w:rFonts w:ascii="Arial" w:hAnsi="Arial" w:cs="Arial"/>
          <w:sz w:val="24"/>
        </w:rPr>
        <w:t>ways</w:t>
      </w:r>
      <w:r w:rsidRPr="00480ACC">
        <w:rPr>
          <w:rFonts w:ascii="Arial" w:hAnsi="Arial" w:cs="Arial"/>
          <w:spacing w:val="-13"/>
          <w:sz w:val="24"/>
        </w:rPr>
        <w:t xml:space="preserve"> </w:t>
      </w:r>
      <w:r w:rsidRPr="00480ACC">
        <w:rPr>
          <w:rFonts w:ascii="Arial" w:hAnsi="Arial" w:cs="Arial"/>
          <w:sz w:val="24"/>
        </w:rPr>
        <w:t>living,</w:t>
      </w:r>
      <w:r w:rsidRPr="00480ACC">
        <w:rPr>
          <w:rFonts w:ascii="Arial" w:hAnsi="Arial" w:cs="Arial"/>
          <w:spacing w:val="-13"/>
          <w:sz w:val="24"/>
        </w:rPr>
        <w:t xml:space="preserve"> </w:t>
      </w:r>
      <w:r w:rsidRPr="00480ACC">
        <w:rPr>
          <w:rFonts w:ascii="Arial" w:hAnsi="Arial" w:cs="Arial"/>
          <w:sz w:val="24"/>
        </w:rPr>
        <w:t>believing</w:t>
      </w:r>
      <w:r w:rsidRPr="00480ACC">
        <w:rPr>
          <w:rFonts w:ascii="Arial" w:hAnsi="Arial" w:cs="Arial"/>
          <w:spacing w:val="-13"/>
          <w:sz w:val="24"/>
        </w:rPr>
        <w:t xml:space="preserve"> </w:t>
      </w:r>
      <w:r w:rsidRPr="00480ACC">
        <w:rPr>
          <w:rFonts w:ascii="Arial" w:hAnsi="Arial" w:cs="Arial"/>
          <w:sz w:val="24"/>
        </w:rPr>
        <w:t>and thinking.</w:t>
      </w:r>
    </w:p>
    <w:p w:rsidR="00582976" w:rsidRDefault="00582976" w:rsidP="00582976">
      <w:pPr>
        <w:pStyle w:val="Heading1"/>
        <w:spacing w:before="160"/>
      </w:pPr>
      <w:r>
        <w:rPr>
          <w:color w:val="002479"/>
        </w:rPr>
        <w:t>Curriculum balance and time: sufficient, appropriate and balanced</w:t>
      </w:r>
    </w:p>
    <w:p w:rsidR="00582976" w:rsidRDefault="00582976" w:rsidP="00582976">
      <w:pPr>
        <w:pStyle w:val="BodyText"/>
        <w:spacing w:before="165" w:line="276" w:lineRule="auto"/>
        <w:ind w:right="323"/>
        <w:jc w:val="both"/>
      </w:pPr>
      <w:r>
        <w:rPr>
          <w:w w:val="95"/>
        </w:rPr>
        <w:t>Reflecting</w:t>
      </w:r>
      <w:r>
        <w:rPr>
          <w:spacing w:val="-43"/>
          <w:w w:val="95"/>
        </w:rPr>
        <w:t xml:space="preserve"> </w:t>
      </w:r>
      <w:r>
        <w:rPr>
          <w:w w:val="95"/>
        </w:rPr>
        <w:t>the</w:t>
      </w:r>
      <w:r>
        <w:rPr>
          <w:spacing w:val="-42"/>
          <w:w w:val="95"/>
        </w:rPr>
        <w:t xml:space="preserve"> </w:t>
      </w:r>
      <w:r>
        <w:rPr>
          <w:w w:val="95"/>
        </w:rPr>
        <w:t>school’s</w:t>
      </w:r>
      <w:r>
        <w:rPr>
          <w:spacing w:val="-42"/>
          <w:w w:val="95"/>
        </w:rPr>
        <w:t xml:space="preserve"> </w:t>
      </w:r>
      <w:r>
        <w:rPr>
          <w:w w:val="95"/>
        </w:rPr>
        <w:t>trust</w:t>
      </w:r>
      <w:r>
        <w:rPr>
          <w:spacing w:val="-43"/>
          <w:w w:val="95"/>
        </w:rPr>
        <w:t xml:space="preserve"> </w:t>
      </w:r>
      <w:r>
        <w:rPr>
          <w:w w:val="95"/>
        </w:rPr>
        <w:t>deed</w:t>
      </w:r>
      <w:r>
        <w:rPr>
          <w:spacing w:val="-41"/>
          <w:w w:val="95"/>
        </w:rPr>
        <w:t xml:space="preserve"> </w:t>
      </w:r>
      <w:r>
        <w:rPr>
          <w:w w:val="95"/>
        </w:rPr>
        <w:t>or</w:t>
      </w:r>
      <w:r>
        <w:rPr>
          <w:spacing w:val="-42"/>
          <w:w w:val="95"/>
        </w:rPr>
        <w:t xml:space="preserve"> </w:t>
      </w:r>
      <w:r>
        <w:rPr>
          <w:w w:val="95"/>
        </w:rPr>
        <w:t>academy</w:t>
      </w:r>
      <w:r>
        <w:rPr>
          <w:spacing w:val="-42"/>
          <w:w w:val="95"/>
        </w:rPr>
        <w:t xml:space="preserve"> </w:t>
      </w:r>
      <w:r>
        <w:rPr>
          <w:w w:val="95"/>
        </w:rPr>
        <w:t>funding</w:t>
      </w:r>
      <w:r>
        <w:rPr>
          <w:spacing w:val="-42"/>
          <w:w w:val="95"/>
        </w:rPr>
        <w:t xml:space="preserve"> </w:t>
      </w:r>
      <w:r>
        <w:rPr>
          <w:w w:val="95"/>
        </w:rPr>
        <w:t>agreement</w:t>
      </w:r>
      <w:r>
        <w:rPr>
          <w:spacing w:val="-42"/>
          <w:w w:val="95"/>
        </w:rPr>
        <w:t xml:space="preserve"> </w:t>
      </w:r>
      <w:r>
        <w:rPr>
          <w:w w:val="95"/>
        </w:rPr>
        <w:t>parents</w:t>
      </w:r>
      <w:r>
        <w:rPr>
          <w:spacing w:val="-44"/>
          <w:w w:val="95"/>
        </w:rPr>
        <w:t xml:space="preserve"> </w:t>
      </w:r>
      <w:r>
        <w:rPr>
          <w:w w:val="95"/>
        </w:rPr>
        <w:t>and</w:t>
      </w:r>
      <w:r>
        <w:rPr>
          <w:spacing w:val="-42"/>
          <w:w w:val="95"/>
        </w:rPr>
        <w:t xml:space="preserve"> </w:t>
      </w:r>
      <w:r>
        <w:rPr>
          <w:w w:val="95"/>
        </w:rPr>
        <w:t>pupils</w:t>
      </w:r>
      <w:r>
        <w:rPr>
          <w:spacing w:val="-43"/>
          <w:w w:val="95"/>
        </w:rPr>
        <w:t xml:space="preserve"> </w:t>
      </w:r>
      <w:r>
        <w:rPr>
          <w:w w:val="95"/>
        </w:rPr>
        <w:t>are</w:t>
      </w:r>
      <w:r>
        <w:rPr>
          <w:spacing w:val="-41"/>
          <w:w w:val="95"/>
        </w:rPr>
        <w:t xml:space="preserve"> </w:t>
      </w:r>
      <w:r>
        <w:rPr>
          <w:w w:val="95"/>
        </w:rPr>
        <w:t>entitled</w:t>
      </w:r>
      <w:r>
        <w:rPr>
          <w:spacing w:val="-42"/>
          <w:w w:val="95"/>
        </w:rPr>
        <w:t xml:space="preserve"> </w:t>
      </w:r>
      <w:r>
        <w:rPr>
          <w:w w:val="95"/>
        </w:rPr>
        <w:t xml:space="preserve">to </w:t>
      </w:r>
      <w:r>
        <w:t>expect</w:t>
      </w:r>
      <w:r>
        <w:rPr>
          <w:spacing w:val="-37"/>
        </w:rPr>
        <w:t xml:space="preserve"> </w:t>
      </w:r>
      <w:r>
        <w:t>that</w:t>
      </w:r>
      <w:r>
        <w:rPr>
          <w:spacing w:val="-37"/>
        </w:rPr>
        <w:t xml:space="preserve"> </w:t>
      </w:r>
      <w:r>
        <w:t>in</w:t>
      </w:r>
      <w:r>
        <w:rPr>
          <w:spacing w:val="-38"/>
        </w:rPr>
        <w:t xml:space="preserve"> </w:t>
      </w:r>
      <w:r>
        <w:t>Church</w:t>
      </w:r>
      <w:r>
        <w:rPr>
          <w:spacing w:val="-37"/>
        </w:rPr>
        <w:t xml:space="preserve"> </w:t>
      </w:r>
      <w:r>
        <w:t>schools</w:t>
      </w:r>
      <w:r>
        <w:rPr>
          <w:spacing w:val="-37"/>
        </w:rPr>
        <w:t xml:space="preserve"> </w:t>
      </w:r>
      <w:r>
        <w:t>Christianity</w:t>
      </w:r>
      <w:r>
        <w:rPr>
          <w:spacing w:val="-37"/>
        </w:rPr>
        <w:t xml:space="preserve"> </w:t>
      </w:r>
      <w:r>
        <w:t>should</w:t>
      </w:r>
      <w:r>
        <w:rPr>
          <w:spacing w:val="-36"/>
        </w:rPr>
        <w:t xml:space="preserve"> </w:t>
      </w:r>
      <w:r>
        <w:t>be</w:t>
      </w:r>
      <w:r>
        <w:rPr>
          <w:spacing w:val="-37"/>
        </w:rPr>
        <w:t xml:space="preserve"> </w:t>
      </w:r>
      <w:r>
        <w:t>the</w:t>
      </w:r>
      <w:r>
        <w:rPr>
          <w:spacing w:val="-38"/>
        </w:rPr>
        <w:t xml:space="preserve"> </w:t>
      </w:r>
      <w:r>
        <w:t>majority</w:t>
      </w:r>
      <w:r>
        <w:rPr>
          <w:spacing w:val="-37"/>
        </w:rPr>
        <w:t xml:space="preserve"> </w:t>
      </w:r>
      <w:r>
        <w:t>religion</w:t>
      </w:r>
      <w:r>
        <w:rPr>
          <w:spacing w:val="-37"/>
        </w:rPr>
        <w:t xml:space="preserve"> </w:t>
      </w:r>
      <w:r>
        <w:t>studied</w:t>
      </w:r>
      <w:r>
        <w:rPr>
          <w:spacing w:val="-37"/>
        </w:rPr>
        <w:t xml:space="preserve"> </w:t>
      </w:r>
      <w:r>
        <w:t>in</w:t>
      </w:r>
      <w:r>
        <w:rPr>
          <w:spacing w:val="-36"/>
        </w:rPr>
        <w:t xml:space="preserve"> </w:t>
      </w:r>
      <w:r>
        <w:t>each</w:t>
      </w:r>
      <w:r>
        <w:rPr>
          <w:spacing w:val="-37"/>
        </w:rPr>
        <w:t xml:space="preserve"> </w:t>
      </w:r>
      <w:r>
        <w:t xml:space="preserve">year </w:t>
      </w:r>
      <w:r>
        <w:rPr>
          <w:w w:val="95"/>
        </w:rPr>
        <w:t>group</w:t>
      </w:r>
      <w:r>
        <w:rPr>
          <w:spacing w:val="-44"/>
          <w:w w:val="95"/>
        </w:rPr>
        <w:t xml:space="preserve"> </w:t>
      </w:r>
      <w:r>
        <w:rPr>
          <w:w w:val="95"/>
        </w:rPr>
        <w:t>and</w:t>
      </w:r>
      <w:r>
        <w:rPr>
          <w:spacing w:val="-43"/>
          <w:w w:val="95"/>
        </w:rPr>
        <w:t xml:space="preserve"> </w:t>
      </w:r>
      <w:r>
        <w:rPr>
          <w:w w:val="95"/>
        </w:rPr>
        <w:t>should</w:t>
      </w:r>
      <w:r>
        <w:rPr>
          <w:spacing w:val="-44"/>
          <w:w w:val="95"/>
        </w:rPr>
        <w:t xml:space="preserve"> </w:t>
      </w:r>
      <w:r>
        <w:rPr>
          <w:w w:val="95"/>
        </w:rPr>
        <w:t>be</w:t>
      </w:r>
      <w:r>
        <w:rPr>
          <w:spacing w:val="-42"/>
          <w:w w:val="95"/>
        </w:rPr>
        <w:t xml:space="preserve"> </w:t>
      </w:r>
      <w:r>
        <w:rPr>
          <w:w w:val="95"/>
        </w:rPr>
        <w:t>at</w:t>
      </w:r>
      <w:r>
        <w:rPr>
          <w:spacing w:val="-44"/>
          <w:w w:val="95"/>
        </w:rPr>
        <w:t xml:space="preserve"> </w:t>
      </w:r>
      <w:r>
        <w:rPr>
          <w:w w:val="95"/>
        </w:rPr>
        <w:t>least</w:t>
      </w:r>
      <w:r>
        <w:rPr>
          <w:spacing w:val="-43"/>
          <w:w w:val="95"/>
        </w:rPr>
        <w:t xml:space="preserve"> </w:t>
      </w:r>
      <w:r>
        <w:rPr>
          <w:w w:val="95"/>
        </w:rPr>
        <w:t>50%</w:t>
      </w:r>
      <w:r>
        <w:rPr>
          <w:spacing w:val="-43"/>
          <w:w w:val="95"/>
        </w:rPr>
        <w:t xml:space="preserve"> </w:t>
      </w:r>
      <w:r>
        <w:rPr>
          <w:w w:val="95"/>
        </w:rPr>
        <w:t>of</w:t>
      </w:r>
      <w:r>
        <w:rPr>
          <w:spacing w:val="-43"/>
          <w:w w:val="95"/>
        </w:rPr>
        <w:t xml:space="preserve"> </w:t>
      </w:r>
      <w:r>
        <w:rPr>
          <w:w w:val="95"/>
        </w:rPr>
        <w:t>curriculum</w:t>
      </w:r>
      <w:r>
        <w:rPr>
          <w:spacing w:val="-43"/>
          <w:w w:val="95"/>
        </w:rPr>
        <w:t xml:space="preserve"> </w:t>
      </w:r>
      <w:r>
        <w:rPr>
          <w:w w:val="95"/>
        </w:rPr>
        <w:t>time.</w:t>
      </w:r>
      <w:r>
        <w:rPr>
          <w:spacing w:val="-43"/>
          <w:w w:val="95"/>
        </w:rPr>
        <w:t xml:space="preserve"> </w:t>
      </w:r>
      <w:r>
        <w:rPr>
          <w:w w:val="95"/>
        </w:rPr>
        <w:t>Sufficient</w:t>
      </w:r>
      <w:r>
        <w:rPr>
          <w:spacing w:val="-44"/>
          <w:w w:val="95"/>
        </w:rPr>
        <w:t xml:space="preserve"> </w:t>
      </w:r>
      <w:r>
        <w:rPr>
          <w:w w:val="95"/>
        </w:rPr>
        <w:t>dedicated</w:t>
      </w:r>
      <w:r>
        <w:rPr>
          <w:spacing w:val="-44"/>
          <w:w w:val="95"/>
        </w:rPr>
        <w:t xml:space="preserve"> </w:t>
      </w:r>
      <w:r>
        <w:rPr>
          <w:w w:val="95"/>
        </w:rPr>
        <w:t>curriculum</w:t>
      </w:r>
      <w:r>
        <w:rPr>
          <w:spacing w:val="-43"/>
          <w:w w:val="95"/>
        </w:rPr>
        <w:t xml:space="preserve"> </w:t>
      </w:r>
      <w:r>
        <w:rPr>
          <w:w w:val="95"/>
        </w:rPr>
        <w:t>time,</w:t>
      </w:r>
      <w:r>
        <w:rPr>
          <w:spacing w:val="-43"/>
          <w:w w:val="95"/>
        </w:rPr>
        <w:t xml:space="preserve"> </w:t>
      </w:r>
      <w:r>
        <w:rPr>
          <w:w w:val="95"/>
        </w:rPr>
        <w:t xml:space="preserve">meeting </w:t>
      </w:r>
      <w:r>
        <w:t>explicitly</w:t>
      </w:r>
      <w:r>
        <w:rPr>
          <w:spacing w:val="-29"/>
        </w:rPr>
        <w:t xml:space="preserve"> </w:t>
      </w:r>
      <w:r>
        <w:t>RE</w:t>
      </w:r>
      <w:r>
        <w:rPr>
          <w:spacing w:val="-29"/>
        </w:rPr>
        <w:t xml:space="preserve"> </w:t>
      </w:r>
      <w:r>
        <w:t>objectives,</w:t>
      </w:r>
      <w:r>
        <w:rPr>
          <w:spacing w:val="-28"/>
        </w:rPr>
        <w:t xml:space="preserve"> </w:t>
      </w:r>
      <w:r>
        <w:t>however</w:t>
      </w:r>
      <w:r>
        <w:rPr>
          <w:spacing w:val="-29"/>
        </w:rPr>
        <w:t xml:space="preserve"> </w:t>
      </w:r>
      <w:r>
        <w:t>organised,</w:t>
      </w:r>
      <w:r>
        <w:rPr>
          <w:spacing w:val="-29"/>
        </w:rPr>
        <w:t xml:space="preserve"> </w:t>
      </w:r>
      <w:r>
        <w:t>should</w:t>
      </w:r>
      <w:r>
        <w:rPr>
          <w:spacing w:val="-28"/>
        </w:rPr>
        <w:t xml:space="preserve"> </w:t>
      </w:r>
      <w:r>
        <w:t>be</w:t>
      </w:r>
      <w:r>
        <w:rPr>
          <w:spacing w:val="-29"/>
        </w:rPr>
        <w:t xml:space="preserve"> </w:t>
      </w:r>
      <w:r>
        <w:t>committed</w:t>
      </w:r>
      <w:r>
        <w:rPr>
          <w:spacing w:val="-28"/>
        </w:rPr>
        <w:t xml:space="preserve"> </w:t>
      </w:r>
      <w:r>
        <w:t>to</w:t>
      </w:r>
      <w:r>
        <w:rPr>
          <w:spacing w:val="-30"/>
        </w:rPr>
        <w:t xml:space="preserve"> </w:t>
      </w:r>
      <w:r>
        <w:t>the</w:t>
      </w:r>
      <w:r>
        <w:rPr>
          <w:spacing w:val="-29"/>
        </w:rPr>
        <w:t xml:space="preserve"> </w:t>
      </w:r>
      <w:r>
        <w:t>delivery</w:t>
      </w:r>
      <w:r>
        <w:rPr>
          <w:spacing w:val="-28"/>
        </w:rPr>
        <w:t xml:space="preserve"> </w:t>
      </w:r>
      <w:r>
        <w:t>of</w:t>
      </w:r>
      <w:r>
        <w:rPr>
          <w:spacing w:val="-29"/>
        </w:rPr>
        <w:t xml:space="preserve"> </w:t>
      </w:r>
      <w:r>
        <w:t>RE.</w:t>
      </w:r>
      <w:r>
        <w:rPr>
          <w:spacing w:val="-28"/>
        </w:rPr>
        <w:t xml:space="preserve"> </w:t>
      </w:r>
      <w:r>
        <w:t>This should</w:t>
      </w:r>
      <w:r>
        <w:rPr>
          <w:spacing w:val="-19"/>
        </w:rPr>
        <w:t xml:space="preserve"> </w:t>
      </w:r>
      <w:r>
        <w:t>aim</w:t>
      </w:r>
      <w:r>
        <w:rPr>
          <w:spacing w:val="-19"/>
        </w:rPr>
        <w:t xml:space="preserve"> </w:t>
      </w:r>
      <w:r>
        <w:t>to</w:t>
      </w:r>
      <w:r>
        <w:rPr>
          <w:spacing w:val="-19"/>
        </w:rPr>
        <w:t xml:space="preserve"> </w:t>
      </w:r>
      <w:r>
        <w:t>be</w:t>
      </w:r>
      <w:r>
        <w:rPr>
          <w:spacing w:val="-19"/>
        </w:rPr>
        <w:t xml:space="preserve"> </w:t>
      </w:r>
      <w:r>
        <w:t>close</w:t>
      </w:r>
      <w:r>
        <w:rPr>
          <w:spacing w:val="-18"/>
        </w:rPr>
        <w:t xml:space="preserve"> </w:t>
      </w:r>
      <w:r>
        <w:t>to</w:t>
      </w:r>
      <w:r>
        <w:rPr>
          <w:spacing w:val="-20"/>
        </w:rPr>
        <w:t xml:space="preserve"> </w:t>
      </w:r>
      <w:r>
        <w:t>10%</w:t>
      </w:r>
      <w:r>
        <w:rPr>
          <w:spacing w:val="-17"/>
        </w:rPr>
        <w:t xml:space="preserve"> </w:t>
      </w:r>
      <w:r>
        <w:t>but</w:t>
      </w:r>
      <w:r>
        <w:rPr>
          <w:spacing w:val="-19"/>
        </w:rPr>
        <w:t xml:space="preserve"> </w:t>
      </w:r>
      <w:r>
        <w:t>must</w:t>
      </w:r>
      <w:r>
        <w:rPr>
          <w:spacing w:val="-19"/>
        </w:rPr>
        <w:t xml:space="preserve"> </w:t>
      </w:r>
      <w:r>
        <w:t>be</w:t>
      </w:r>
      <w:r>
        <w:rPr>
          <w:spacing w:val="-18"/>
        </w:rPr>
        <w:t xml:space="preserve"> </w:t>
      </w:r>
      <w:r>
        <w:t>no</w:t>
      </w:r>
      <w:r>
        <w:rPr>
          <w:spacing w:val="-18"/>
        </w:rPr>
        <w:t xml:space="preserve"> </w:t>
      </w:r>
      <w:r>
        <w:t>less</w:t>
      </w:r>
      <w:r>
        <w:rPr>
          <w:spacing w:val="-19"/>
        </w:rPr>
        <w:t xml:space="preserve"> </w:t>
      </w:r>
      <w:r>
        <w:t>than</w:t>
      </w:r>
      <w:r>
        <w:rPr>
          <w:spacing w:val="-18"/>
        </w:rPr>
        <w:t xml:space="preserve"> </w:t>
      </w:r>
      <w:r>
        <w:t>5%</w:t>
      </w:r>
      <w:r>
        <w:rPr>
          <w:spacing w:val="-18"/>
        </w:rPr>
        <w:t xml:space="preserve"> </w:t>
      </w:r>
      <w:r>
        <w:t>in</w:t>
      </w:r>
      <w:r>
        <w:rPr>
          <w:spacing w:val="-18"/>
        </w:rPr>
        <w:t xml:space="preserve"> </w:t>
      </w:r>
      <w:r>
        <w:t>key</w:t>
      </w:r>
      <w:r>
        <w:rPr>
          <w:spacing w:val="-17"/>
        </w:rPr>
        <w:t xml:space="preserve"> </w:t>
      </w:r>
      <w:r>
        <w:t>stages</w:t>
      </w:r>
      <w:r>
        <w:rPr>
          <w:spacing w:val="-22"/>
        </w:rPr>
        <w:t xml:space="preserve"> </w:t>
      </w:r>
      <w:r>
        <w:t>1-4.</w:t>
      </w:r>
    </w:p>
    <w:p w:rsidR="00582976" w:rsidRDefault="00582976" w:rsidP="00582976">
      <w:pPr>
        <w:pStyle w:val="BodyText"/>
        <w:spacing w:before="4"/>
        <w:rPr>
          <w:sz w:val="27"/>
        </w:rPr>
      </w:pPr>
    </w:p>
    <w:p w:rsidR="00582976" w:rsidRDefault="00582976" w:rsidP="00582976">
      <w:pPr>
        <w:pStyle w:val="BodyText"/>
        <w:spacing w:line="276" w:lineRule="auto"/>
        <w:ind w:right="323"/>
        <w:jc w:val="both"/>
      </w:pPr>
      <w:r>
        <w:rPr>
          <w:w w:val="95"/>
        </w:rPr>
        <w:t>All</w:t>
      </w:r>
      <w:r>
        <w:rPr>
          <w:spacing w:val="-20"/>
          <w:w w:val="95"/>
        </w:rPr>
        <w:t xml:space="preserve"> </w:t>
      </w:r>
      <w:r>
        <w:rPr>
          <w:w w:val="95"/>
        </w:rPr>
        <w:t>pupils</w:t>
      </w:r>
      <w:r>
        <w:rPr>
          <w:spacing w:val="-19"/>
          <w:w w:val="95"/>
        </w:rPr>
        <w:t xml:space="preserve"> </w:t>
      </w:r>
      <w:r>
        <w:rPr>
          <w:w w:val="95"/>
        </w:rPr>
        <w:t>in</w:t>
      </w:r>
      <w:r>
        <w:rPr>
          <w:spacing w:val="-21"/>
          <w:w w:val="95"/>
        </w:rPr>
        <w:t xml:space="preserve"> </w:t>
      </w:r>
      <w:r>
        <w:rPr>
          <w:w w:val="95"/>
        </w:rPr>
        <w:t>Church</w:t>
      </w:r>
      <w:r>
        <w:rPr>
          <w:spacing w:val="-20"/>
          <w:w w:val="95"/>
        </w:rPr>
        <w:t xml:space="preserve"> </w:t>
      </w:r>
      <w:r>
        <w:rPr>
          <w:w w:val="95"/>
        </w:rPr>
        <w:t>schools</w:t>
      </w:r>
      <w:r>
        <w:rPr>
          <w:spacing w:val="-20"/>
          <w:w w:val="95"/>
        </w:rPr>
        <w:t xml:space="preserve"> </w:t>
      </w:r>
      <w:r>
        <w:rPr>
          <w:w w:val="95"/>
        </w:rPr>
        <w:t>should</w:t>
      </w:r>
      <w:r>
        <w:rPr>
          <w:spacing w:val="-19"/>
          <w:w w:val="95"/>
        </w:rPr>
        <w:t xml:space="preserve"> </w:t>
      </w:r>
      <w:r>
        <w:rPr>
          <w:w w:val="95"/>
        </w:rPr>
        <w:t>follow</w:t>
      </w:r>
      <w:r>
        <w:rPr>
          <w:spacing w:val="-18"/>
          <w:w w:val="95"/>
        </w:rPr>
        <w:t xml:space="preserve"> </w:t>
      </w:r>
      <w:r>
        <w:rPr>
          <w:w w:val="95"/>
        </w:rPr>
        <w:t>a</w:t>
      </w:r>
      <w:r>
        <w:rPr>
          <w:spacing w:val="-19"/>
          <w:w w:val="95"/>
        </w:rPr>
        <w:t xml:space="preserve"> </w:t>
      </w:r>
      <w:r>
        <w:rPr>
          <w:w w:val="95"/>
        </w:rPr>
        <w:t>recognised</w:t>
      </w:r>
      <w:r>
        <w:rPr>
          <w:spacing w:val="-19"/>
          <w:w w:val="95"/>
        </w:rPr>
        <w:t xml:space="preserve"> </w:t>
      </w:r>
      <w:r>
        <w:rPr>
          <w:w w:val="95"/>
        </w:rPr>
        <w:t>and</w:t>
      </w:r>
      <w:r>
        <w:rPr>
          <w:spacing w:val="-19"/>
          <w:w w:val="95"/>
        </w:rPr>
        <w:t xml:space="preserve"> </w:t>
      </w:r>
      <w:r>
        <w:rPr>
          <w:w w:val="95"/>
        </w:rPr>
        <w:t>appropriate</w:t>
      </w:r>
      <w:r>
        <w:rPr>
          <w:spacing w:val="-22"/>
          <w:w w:val="95"/>
        </w:rPr>
        <w:t xml:space="preserve"> </w:t>
      </w:r>
      <w:r>
        <w:rPr>
          <w:w w:val="95"/>
        </w:rPr>
        <w:t>qualification</w:t>
      </w:r>
      <w:r>
        <w:rPr>
          <w:spacing w:val="-19"/>
          <w:w w:val="95"/>
        </w:rPr>
        <w:t xml:space="preserve"> </w:t>
      </w:r>
      <w:r>
        <w:rPr>
          <w:w w:val="95"/>
        </w:rPr>
        <w:t>or</w:t>
      </w:r>
      <w:r>
        <w:rPr>
          <w:spacing w:val="-21"/>
          <w:w w:val="95"/>
        </w:rPr>
        <w:t xml:space="preserve"> </w:t>
      </w:r>
      <w:r>
        <w:rPr>
          <w:w w:val="95"/>
        </w:rPr>
        <w:t>course</w:t>
      </w:r>
      <w:r>
        <w:rPr>
          <w:spacing w:val="-18"/>
          <w:w w:val="95"/>
        </w:rPr>
        <w:t xml:space="preserve"> </w:t>
      </w:r>
      <w:r>
        <w:rPr>
          <w:w w:val="95"/>
        </w:rPr>
        <w:t>in RE</w:t>
      </w:r>
      <w:r>
        <w:rPr>
          <w:spacing w:val="-20"/>
          <w:w w:val="95"/>
        </w:rPr>
        <w:t xml:space="preserve"> </w:t>
      </w:r>
      <w:r>
        <w:rPr>
          <w:w w:val="95"/>
        </w:rPr>
        <w:t>or</w:t>
      </w:r>
      <w:r>
        <w:rPr>
          <w:spacing w:val="-19"/>
          <w:w w:val="95"/>
        </w:rPr>
        <w:t xml:space="preserve"> </w:t>
      </w:r>
      <w:r>
        <w:rPr>
          <w:w w:val="95"/>
        </w:rPr>
        <w:t>Religious</w:t>
      </w:r>
      <w:r>
        <w:rPr>
          <w:spacing w:val="-21"/>
          <w:w w:val="95"/>
        </w:rPr>
        <w:t xml:space="preserve"> </w:t>
      </w:r>
      <w:r>
        <w:rPr>
          <w:w w:val="95"/>
        </w:rPr>
        <w:t>Studies</w:t>
      </w:r>
      <w:r>
        <w:rPr>
          <w:spacing w:val="-20"/>
          <w:w w:val="95"/>
        </w:rPr>
        <w:t xml:space="preserve"> </w:t>
      </w:r>
      <w:r>
        <w:rPr>
          <w:w w:val="95"/>
        </w:rPr>
        <w:t>at</w:t>
      </w:r>
      <w:r>
        <w:rPr>
          <w:spacing w:val="-20"/>
          <w:w w:val="95"/>
        </w:rPr>
        <w:t xml:space="preserve"> </w:t>
      </w:r>
      <w:r>
        <w:rPr>
          <w:w w:val="95"/>
        </w:rPr>
        <w:t>KS</w:t>
      </w:r>
      <w:r>
        <w:rPr>
          <w:spacing w:val="-20"/>
          <w:w w:val="95"/>
        </w:rPr>
        <w:t xml:space="preserve"> </w:t>
      </w:r>
      <w:r>
        <w:rPr>
          <w:w w:val="95"/>
        </w:rPr>
        <w:t>4.</w:t>
      </w:r>
      <w:r>
        <w:rPr>
          <w:spacing w:val="-19"/>
          <w:w w:val="95"/>
        </w:rPr>
        <w:t xml:space="preserve"> </w:t>
      </w:r>
      <w:r>
        <w:rPr>
          <w:w w:val="95"/>
        </w:rPr>
        <w:t>This</w:t>
      </w:r>
      <w:r>
        <w:rPr>
          <w:spacing w:val="-19"/>
          <w:w w:val="95"/>
        </w:rPr>
        <w:t xml:space="preserve"> </w:t>
      </w:r>
      <w:r>
        <w:rPr>
          <w:w w:val="95"/>
        </w:rPr>
        <w:t>includes</w:t>
      </w:r>
      <w:r>
        <w:rPr>
          <w:spacing w:val="-19"/>
          <w:w w:val="95"/>
        </w:rPr>
        <w:t xml:space="preserve"> </w:t>
      </w:r>
      <w:r>
        <w:rPr>
          <w:w w:val="95"/>
        </w:rPr>
        <w:t>pupils</w:t>
      </w:r>
      <w:r>
        <w:rPr>
          <w:spacing w:val="-20"/>
          <w:w w:val="95"/>
        </w:rPr>
        <w:t xml:space="preserve"> </w:t>
      </w:r>
      <w:r>
        <w:rPr>
          <w:w w:val="95"/>
        </w:rPr>
        <w:t>who</w:t>
      </w:r>
      <w:r>
        <w:rPr>
          <w:spacing w:val="-20"/>
          <w:w w:val="95"/>
        </w:rPr>
        <w:t xml:space="preserve"> </w:t>
      </w:r>
      <w:r>
        <w:rPr>
          <w:w w:val="95"/>
        </w:rPr>
        <w:t>have</w:t>
      </w:r>
      <w:r>
        <w:rPr>
          <w:spacing w:val="-19"/>
          <w:w w:val="95"/>
        </w:rPr>
        <w:t xml:space="preserve"> </w:t>
      </w:r>
      <w:r>
        <w:rPr>
          <w:w w:val="95"/>
        </w:rPr>
        <w:t>SEND.</w:t>
      </w:r>
      <w:r>
        <w:rPr>
          <w:spacing w:val="-20"/>
          <w:w w:val="95"/>
        </w:rPr>
        <w:t xml:space="preserve"> </w:t>
      </w:r>
      <w:r>
        <w:rPr>
          <w:w w:val="95"/>
        </w:rPr>
        <w:t>The</w:t>
      </w:r>
      <w:r>
        <w:rPr>
          <w:spacing w:val="-21"/>
          <w:w w:val="95"/>
        </w:rPr>
        <w:t xml:space="preserve"> </w:t>
      </w:r>
      <w:r>
        <w:rPr>
          <w:w w:val="95"/>
        </w:rPr>
        <w:t>study</w:t>
      </w:r>
      <w:r>
        <w:rPr>
          <w:spacing w:val="-19"/>
          <w:w w:val="95"/>
        </w:rPr>
        <w:t xml:space="preserve"> </w:t>
      </w:r>
      <w:r>
        <w:rPr>
          <w:w w:val="95"/>
        </w:rPr>
        <w:t>of</w:t>
      </w:r>
      <w:r>
        <w:rPr>
          <w:spacing w:val="-19"/>
          <w:w w:val="95"/>
        </w:rPr>
        <w:t xml:space="preserve"> </w:t>
      </w:r>
      <w:r>
        <w:rPr>
          <w:w w:val="95"/>
        </w:rPr>
        <w:t>Christianity</w:t>
      </w:r>
      <w:r>
        <w:rPr>
          <w:spacing w:val="-21"/>
          <w:w w:val="95"/>
        </w:rPr>
        <w:t xml:space="preserve"> </w:t>
      </w:r>
      <w:r>
        <w:rPr>
          <w:w w:val="95"/>
        </w:rPr>
        <w:t xml:space="preserve">will </w:t>
      </w:r>
      <w:r>
        <w:t>be</w:t>
      </w:r>
      <w:r>
        <w:rPr>
          <w:spacing w:val="-21"/>
        </w:rPr>
        <w:t xml:space="preserve"> </w:t>
      </w:r>
      <w:r>
        <w:t>a</w:t>
      </w:r>
      <w:r>
        <w:rPr>
          <w:spacing w:val="-19"/>
        </w:rPr>
        <w:t xml:space="preserve"> </w:t>
      </w:r>
      <w:r>
        <w:t>significant</w:t>
      </w:r>
      <w:r>
        <w:rPr>
          <w:spacing w:val="-21"/>
        </w:rPr>
        <w:t xml:space="preserve"> </w:t>
      </w:r>
      <w:r>
        <w:t>part</w:t>
      </w:r>
      <w:r>
        <w:rPr>
          <w:spacing w:val="-20"/>
        </w:rPr>
        <w:t xml:space="preserve"> </w:t>
      </w:r>
      <w:r>
        <w:t>of</w:t>
      </w:r>
      <w:r>
        <w:rPr>
          <w:spacing w:val="-21"/>
        </w:rPr>
        <w:t xml:space="preserve"> </w:t>
      </w:r>
      <w:r>
        <w:t>any</w:t>
      </w:r>
      <w:r>
        <w:rPr>
          <w:spacing w:val="-19"/>
        </w:rPr>
        <w:t xml:space="preserve"> </w:t>
      </w:r>
      <w:r>
        <w:t>Religious</w:t>
      </w:r>
      <w:r>
        <w:rPr>
          <w:spacing w:val="-22"/>
        </w:rPr>
        <w:t xml:space="preserve"> </w:t>
      </w:r>
      <w:r>
        <w:t>Studies</w:t>
      </w:r>
      <w:r>
        <w:rPr>
          <w:spacing w:val="-21"/>
        </w:rPr>
        <w:t xml:space="preserve"> </w:t>
      </w:r>
      <w:r>
        <w:t>qualification</w:t>
      </w:r>
      <w:r>
        <w:rPr>
          <w:spacing w:val="-20"/>
        </w:rPr>
        <w:t xml:space="preserve"> </w:t>
      </w:r>
      <w:r>
        <w:t>offered.</w:t>
      </w:r>
    </w:p>
    <w:p w:rsidR="00582976" w:rsidRDefault="00582976" w:rsidP="00582976">
      <w:pPr>
        <w:pStyle w:val="BodyText"/>
        <w:spacing w:before="5"/>
        <w:rPr>
          <w:sz w:val="27"/>
        </w:rPr>
      </w:pPr>
    </w:p>
    <w:p w:rsidR="00582976" w:rsidRDefault="00582976" w:rsidP="00582976">
      <w:pPr>
        <w:pStyle w:val="BodyText"/>
        <w:spacing w:line="276" w:lineRule="auto"/>
        <w:ind w:right="326"/>
        <w:jc w:val="both"/>
      </w:pPr>
      <w:r>
        <w:t>The</w:t>
      </w:r>
      <w:r>
        <w:rPr>
          <w:spacing w:val="-19"/>
        </w:rPr>
        <w:t xml:space="preserve"> </w:t>
      </w:r>
      <w:r>
        <w:t>school</w:t>
      </w:r>
      <w:r>
        <w:rPr>
          <w:spacing w:val="-18"/>
        </w:rPr>
        <w:t xml:space="preserve"> </w:t>
      </w:r>
      <w:r>
        <w:t>must</w:t>
      </w:r>
      <w:r>
        <w:rPr>
          <w:spacing w:val="-18"/>
        </w:rPr>
        <w:t xml:space="preserve"> </w:t>
      </w:r>
      <w:r>
        <w:t>make</w:t>
      </w:r>
      <w:r>
        <w:rPr>
          <w:spacing w:val="-17"/>
        </w:rPr>
        <w:t xml:space="preserve"> </w:t>
      </w:r>
      <w:r>
        <w:t>it</w:t>
      </w:r>
      <w:r>
        <w:rPr>
          <w:spacing w:val="-19"/>
        </w:rPr>
        <w:t xml:space="preserve"> </w:t>
      </w:r>
      <w:r>
        <w:t>possible</w:t>
      </w:r>
      <w:r>
        <w:rPr>
          <w:spacing w:val="-18"/>
        </w:rPr>
        <w:t xml:space="preserve"> </w:t>
      </w:r>
      <w:r>
        <w:t>for</w:t>
      </w:r>
      <w:r>
        <w:rPr>
          <w:spacing w:val="-18"/>
        </w:rPr>
        <w:t xml:space="preserve"> </w:t>
      </w:r>
      <w:r>
        <w:t>those</w:t>
      </w:r>
      <w:r>
        <w:rPr>
          <w:spacing w:val="-18"/>
        </w:rPr>
        <w:t xml:space="preserve"> </w:t>
      </w:r>
      <w:r>
        <w:t>students</w:t>
      </w:r>
      <w:r>
        <w:rPr>
          <w:spacing w:val="-18"/>
        </w:rPr>
        <w:t xml:space="preserve"> </w:t>
      </w:r>
      <w:r>
        <w:t>who</w:t>
      </w:r>
      <w:r>
        <w:rPr>
          <w:spacing w:val="-18"/>
        </w:rPr>
        <w:t xml:space="preserve"> </w:t>
      </w:r>
      <w:r>
        <w:t>achieve</w:t>
      </w:r>
      <w:r>
        <w:rPr>
          <w:spacing w:val="-18"/>
        </w:rPr>
        <w:t xml:space="preserve"> </w:t>
      </w:r>
      <w:r>
        <w:t>suitable</w:t>
      </w:r>
      <w:r>
        <w:rPr>
          <w:spacing w:val="-18"/>
        </w:rPr>
        <w:t xml:space="preserve"> </w:t>
      </w:r>
      <w:r>
        <w:t>grades</w:t>
      </w:r>
      <w:r>
        <w:rPr>
          <w:spacing w:val="-18"/>
        </w:rPr>
        <w:t xml:space="preserve"> </w:t>
      </w:r>
      <w:r>
        <w:t>at</w:t>
      </w:r>
      <w:r>
        <w:rPr>
          <w:spacing w:val="-18"/>
        </w:rPr>
        <w:t xml:space="preserve"> </w:t>
      </w:r>
      <w:r>
        <w:t>GCSE</w:t>
      </w:r>
      <w:r>
        <w:rPr>
          <w:spacing w:val="-19"/>
        </w:rPr>
        <w:t xml:space="preserve"> </w:t>
      </w:r>
      <w:r>
        <w:t>or equivalent</w:t>
      </w:r>
      <w:r>
        <w:rPr>
          <w:spacing w:val="-36"/>
        </w:rPr>
        <w:t xml:space="preserve"> </w:t>
      </w:r>
      <w:r>
        <w:t>to</w:t>
      </w:r>
      <w:r>
        <w:rPr>
          <w:spacing w:val="-36"/>
        </w:rPr>
        <w:t xml:space="preserve"> </w:t>
      </w:r>
      <w:r>
        <w:t>follow</w:t>
      </w:r>
      <w:r>
        <w:rPr>
          <w:spacing w:val="-35"/>
        </w:rPr>
        <w:t xml:space="preserve"> </w:t>
      </w:r>
      <w:r>
        <w:t>appropriate</w:t>
      </w:r>
      <w:r>
        <w:rPr>
          <w:spacing w:val="-36"/>
        </w:rPr>
        <w:t xml:space="preserve"> </w:t>
      </w:r>
      <w:r>
        <w:t>A</w:t>
      </w:r>
      <w:r>
        <w:rPr>
          <w:spacing w:val="-35"/>
        </w:rPr>
        <w:t xml:space="preserve"> </w:t>
      </w:r>
      <w:r>
        <w:t>level</w:t>
      </w:r>
      <w:r>
        <w:rPr>
          <w:spacing w:val="-35"/>
        </w:rPr>
        <w:t xml:space="preserve"> </w:t>
      </w:r>
      <w:r>
        <w:t>courses.</w:t>
      </w:r>
      <w:r>
        <w:rPr>
          <w:spacing w:val="-36"/>
        </w:rPr>
        <w:t xml:space="preserve"> </w:t>
      </w:r>
      <w:r>
        <w:t>This</w:t>
      </w:r>
      <w:r>
        <w:rPr>
          <w:spacing w:val="-36"/>
        </w:rPr>
        <w:t xml:space="preserve"> </w:t>
      </w:r>
      <w:r>
        <w:t>should</w:t>
      </w:r>
      <w:r>
        <w:rPr>
          <w:spacing w:val="-36"/>
        </w:rPr>
        <w:t xml:space="preserve"> </w:t>
      </w:r>
      <w:r>
        <w:t>be</w:t>
      </w:r>
      <w:r>
        <w:rPr>
          <w:spacing w:val="-35"/>
        </w:rPr>
        <w:t xml:space="preserve"> </w:t>
      </w:r>
      <w:r>
        <w:t>in</w:t>
      </w:r>
      <w:r>
        <w:rPr>
          <w:spacing w:val="-35"/>
        </w:rPr>
        <w:t xml:space="preserve"> </w:t>
      </w:r>
      <w:r>
        <w:t>addition</w:t>
      </w:r>
      <w:r>
        <w:rPr>
          <w:spacing w:val="-36"/>
        </w:rPr>
        <w:t xml:space="preserve"> </w:t>
      </w:r>
      <w:r>
        <w:t>to</w:t>
      </w:r>
      <w:r>
        <w:rPr>
          <w:spacing w:val="-36"/>
        </w:rPr>
        <w:t xml:space="preserve"> </w:t>
      </w:r>
      <w:r>
        <w:t>the</w:t>
      </w:r>
      <w:r>
        <w:rPr>
          <w:spacing w:val="-35"/>
        </w:rPr>
        <w:t xml:space="preserve"> </w:t>
      </w:r>
      <w:r>
        <w:t>provision</w:t>
      </w:r>
      <w:r>
        <w:rPr>
          <w:spacing w:val="-35"/>
        </w:rPr>
        <w:t xml:space="preserve"> </w:t>
      </w:r>
      <w:r>
        <w:t>of core RE entitlement for all students at KS5 which should continue to develop student’s understanding</w:t>
      </w:r>
      <w:r>
        <w:rPr>
          <w:spacing w:val="-17"/>
        </w:rPr>
        <w:t xml:space="preserve"> </w:t>
      </w:r>
      <w:r>
        <w:t>of</w:t>
      </w:r>
      <w:r>
        <w:rPr>
          <w:spacing w:val="-17"/>
        </w:rPr>
        <w:t xml:space="preserve"> </w:t>
      </w:r>
      <w:r>
        <w:t>Christianity</w:t>
      </w:r>
      <w:r>
        <w:rPr>
          <w:spacing w:val="-17"/>
        </w:rPr>
        <w:t xml:space="preserve"> </w:t>
      </w:r>
      <w:r>
        <w:t>and</w:t>
      </w:r>
      <w:r>
        <w:rPr>
          <w:spacing w:val="-17"/>
        </w:rPr>
        <w:t xml:space="preserve"> </w:t>
      </w:r>
      <w:r>
        <w:t>other</w:t>
      </w:r>
      <w:r>
        <w:rPr>
          <w:spacing w:val="-16"/>
        </w:rPr>
        <w:t xml:space="preserve"> </w:t>
      </w:r>
      <w:r>
        <w:t>religions</w:t>
      </w:r>
      <w:r>
        <w:rPr>
          <w:spacing w:val="-20"/>
        </w:rPr>
        <w:t xml:space="preserve"> </w:t>
      </w:r>
      <w:r>
        <w:t>and</w:t>
      </w:r>
      <w:r>
        <w:rPr>
          <w:spacing w:val="-17"/>
        </w:rPr>
        <w:t xml:space="preserve"> </w:t>
      </w:r>
      <w:r>
        <w:t>worldviews.</w:t>
      </w:r>
    </w:p>
    <w:p w:rsidR="00582976" w:rsidRDefault="00582976" w:rsidP="00582976">
      <w:pPr>
        <w:pStyle w:val="BodyText"/>
        <w:spacing w:before="120" w:line="276" w:lineRule="auto"/>
        <w:ind w:right="327"/>
        <w:jc w:val="both"/>
      </w:pPr>
      <w:r>
        <w:t>Schools must take note that the RE entitlement is totally separate from requirements for collective</w:t>
      </w:r>
      <w:r>
        <w:rPr>
          <w:spacing w:val="-24"/>
        </w:rPr>
        <w:t xml:space="preserve"> </w:t>
      </w:r>
      <w:r>
        <w:t>worship.</w:t>
      </w:r>
      <w:r>
        <w:rPr>
          <w:spacing w:val="-23"/>
        </w:rPr>
        <w:t xml:space="preserve"> </w:t>
      </w:r>
      <w:r>
        <w:t>Collective</w:t>
      </w:r>
      <w:r>
        <w:rPr>
          <w:spacing w:val="-23"/>
        </w:rPr>
        <w:t xml:space="preserve"> </w:t>
      </w:r>
      <w:r>
        <w:t>worship</w:t>
      </w:r>
      <w:r>
        <w:rPr>
          <w:spacing w:val="-23"/>
        </w:rPr>
        <w:t xml:space="preserve"> </w:t>
      </w:r>
      <w:r>
        <w:t>must</w:t>
      </w:r>
      <w:r>
        <w:rPr>
          <w:spacing w:val="-24"/>
        </w:rPr>
        <w:t xml:space="preserve"> </w:t>
      </w:r>
      <w:r>
        <w:t>not</w:t>
      </w:r>
      <w:r>
        <w:rPr>
          <w:spacing w:val="-23"/>
        </w:rPr>
        <w:t xml:space="preserve"> </w:t>
      </w:r>
      <w:r>
        <w:t>be</w:t>
      </w:r>
      <w:r>
        <w:rPr>
          <w:spacing w:val="-24"/>
        </w:rPr>
        <w:t xml:space="preserve"> </w:t>
      </w:r>
      <w:r>
        <w:t>considered</w:t>
      </w:r>
      <w:r>
        <w:rPr>
          <w:spacing w:val="-22"/>
        </w:rPr>
        <w:t xml:space="preserve"> </w:t>
      </w:r>
      <w:r>
        <w:t>curriculum</w:t>
      </w:r>
      <w:r>
        <w:rPr>
          <w:spacing w:val="-24"/>
        </w:rPr>
        <w:t xml:space="preserve"> </w:t>
      </w:r>
      <w:r>
        <w:t>time</w:t>
      </w:r>
      <w:r>
        <w:rPr>
          <w:spacing w:val="-23"/>
        </w:rPr>
        <w:t xml:space="preserve"> </w:t>
      </w:r>
      <w:r>
        <w:t>for</w:t>
      </w:r>
      <w:r>
        <w:rPr>
          <w:spacing w:val="-23"/>
        </w:rPr>
        <w:t xml:space="preserve"> </w:t>
      </w:r>
      <w:r>
        <w:t>RE</w:t>
      </w:r>
      <w:r>
        <w:rPr>
          <w:spacing w:val="-24"/>
        </w:rPr>
        <w:t xml:space="preserve"> </w:t>
      </w:r>
      <w:r>
        <w:t>or</w:t>
      </w:r>
      <w:r>
        <w:rPr>
          <w:spacing w:val="-24"/>
        </w:rPr>
        <w:t xml:space="preserve"> </w:t>
      </w:r>
      <w:r>
        <w:t>the teaching of</w:t>
      </w:r>
      <w:r>
        <w:rPr>
          <w:spacing w:val="-15"/>
        </w:rPr>
        <w:t xml:space="preserve"> </w:t>
      </w:r>
      <w:r>
        <w:t>RE.</w:t>
      </w:r>
    </w:p>
    <w:p w:rsidR="00582976" w:rsidRDefault="00582976" w:rsidP="00582976">
      <w:pPr>
        <w:pStyle w:val="BodyText"/>
        <w:spacing w:before="8"/>
        <w:rPr>
          <w:sz w:val="37"/>
        </w:rPr>
      </w:pPr>
    </w:p>
    <w:p w:rsidR="00582976" w:rsidRDefault="00582976" w:rsidP="00582976">
      <w:pPr>
        <w:pStyle w:val="Heading1"/>
      </w:pPr>
      <w:r>
        <w:rPr>
          <w:color w:val="002479"/>
        </w:rPr>
        <w:t>Developing staff expertise and knowledge: confidence specialism professionalism</w:t>
      </w:r>
    </w:p>
    <w:p w:rsidR="00582976" w:rsidRDefault="00582976" w:rsidP="00582976">
      <w:pPr>
        <w:pStyle w:val="BodyText"/>
        <w:spacing w:before="164" w:line="276" w:lineRule="auto"/>
        <w:ind w:right="322"/>
        <w:jc w:val="both"/>
      </w:pPr>
      <w:r>
        <w:t>Pupils in Church schools are entitled to be taught by teachers who have a secure subject knowledge</w:t>
      </w:r>
      <w:r>
        <w:rPr>
          <w:spacing w:val="-14"/>
        </w:rPr>
        <w:t xml:space="preserve"> </w:t>
      </w:r>
      <w:r>
        <w:t>and</w:t>
      </w:r>
      <w:r>
        <w:rPr>
          <w:spacing w:val="-14"/>
        </w:rPr>
        <w:t xml:space="preserve"> </w:t>
      </w:r>
      <w:r>
        <w:t>are</w:t>
      </w:r>
      <w:r>
        <w:rPr>
          <w:spacing w:val="-13"/>
        </w:rPr>
        <w:t xml:space="preserve"> </w:t>
      </w:r>
      <w:r>
        <w:t>confident</w:t>
      </w:r>
      <w:r>
        <w:rPr>
          <w:spacing w:val="-14"/>
        </w:rPr>
        <w:t xml:space="preserve"> </w:t>
      </w:r>
      <w:r>
        <w:t>in</w:t>
      </w:r>
      <w:r>
        <w:rPr>
          <w:spacing w:val="-13"/>
        </w:rPr>
        <w:t xml:space="preserve"> </w:t>
      </w:r>
      <w:r>
        <w:t>helping</w:t>
      </w:r>
      <w:r>
        <w:rPr>
          <w:spacing w:val="-14"/>
        </w:rPr>
        <w:t xml:space="preserve"> </w:t>
      </w:r>
      <w:r>
        <w:t>them</w:t>
      </w:r>
      <w:r>
        <w:rPr>
          <w:spacing w:val="-13"/>
        </w:rPr>
        <w:t xml:space="preserve"> </w:t>
      </w:r>
      <w:r>
        <w:t>navigate</w:t>
      </w:r>
      <w:r>
        <w:rPr>
          <w:spacing w:val="-14"/>
        </w:rPr>
        <w:t xml:space="preserve"> </w:t>
      </w:r>
      <w:r>
        <w:t>and</w:t>
      </w:r>
      <w:r>
        <w:rPr>
          <w:spacing w:val="-14"/>
        </w:rPr>
        <w:t xml:space="preserve"> </w:t>
      </w:r>
      <w:r>
        <w:t>challenge</w:t>
      </w:r>
      <w:r>
        <w:rPr>
          <w:spacing w:val="-13"/>
        </w:rPr>
        <w:t xml:space="preserve"> </w:t>
      </w:r>
      <w:r>
        <w:t>cultural</w:t>
      </w:r>
      <w:r>
        <w:rPr>
          <w:spacing w:val="-13"/>
        </w:rPr>
        <w:t xml:space="preserve"> </w:t>
      </w:r>
      <w:r>
        <w:t>and</w:t>
      </w:r>
      <w:r>
        <w:rPr>
          <w:spacing w:val="-13"/>
        </w:rPr>
        <w:t xml:space="preserve"> </w:t>
      </w:r>
      <w:r>
        <w:t xml:space="preserve">religious </w:t>
      </w:r>
      <w:r>
        <w:rPr>
          <w:w w:val="95"/>
        </w:rPr>
        <w:t>stereotypes,</w:t>
      </w:r>
      <w:r>
        <w:rPr>
          <w:spacing w:val="-18"/>
          <w:w w:val="95"/>
        </w:rPr>
        <w:t xml:space="preserve"> </w:t>
      </w:r>
      <w:r>
        <w:rPr>
          <w:w w:val="95"/>
        </w:rPr>
        <w:t>prejudice</w:t>
      </w:r>
      <w:r>
        <w:rPr>
          <w:spacing w:val="-17"/>
          <w:w w:val="95"/>
        </w:rPr>
        <w:t xml:space="preserve"> </w:t>
      </w:r>
      <w:r>
        <w:rPr>
          <w:w w:val="95"/>
        </w:rPr>
        <w:t>and</w:t>
      </w:r>
      <w:r>
        <w:rPr>
          <w:spacing w:val="-18"/>
          <w:w w:val="95"/>
        </w:rPr>
        <w:t xml:space="preserve"> </w:t>
      </w:r>
      <w:r>
        <w:rPr>
          <w:w w:val="95"/>
        </w:rPr>
        <w:t>extremism.</w:t>
      </w:r>
      <w:r>
        <w:rPr>
          <w:spacing w:val="35"/>
          <w:w w:val="95"/>
        </w:rPr>
        <w:t xml:space="preserve"> </w:t>
      </w:r>
      <w:r>
        <w:rPr>
          <w:w w:val="95"/>
        </w:rPr>
        <w:t>It</w:t>
      </w:r>
      <w:r>
        <w:rPr>
          <w:spacing w:val="-17"/>
          <w:w w:val="95"/>
        </w:rPr>
        <w:t xml:space="preserve"> </w:t>
      </w:r>
      <w:r>
        <w:rPr>
          <w:w w:val="95"/>
        </w:rPr>
        <w:t>should</w:t>
      </w:r>
      <w:r>
        <w:rPr>
          <w:spacing w:val="-17"/>
          <w:w w:val="95"/>
        </w:rPr>
        <w:t xml:space="preserve"> </w:t>
      </w:r>
      <w:r>
        <w:rPr>
          <w:w w:val="95"/>
        </w:rPr>
        <w:t>be</w:t>
      </w:r>
      <w:r>
        <w:rPr>
          <w:spacing w:val="-18"/>
          <w:w w:val="95"/>
        </w:rPr>
        <w:t xml:space="preserve"> </w:t>
      </w:r>
      <w:r>
        <w:rPr>
          <w:w w:val="95"/>
        </w:rPr>
        <w:t>a</w:t>
      </w:r>
      <w:r>
        <w:rPr>
          <w:spacing w:val="-17"/>
          <w:w w:val="95"/>
        </w:rPr>
        <w:t xml:space="preserve"> </w:t>
      </w:r>
      <w:r>
        <w:rPr>
          <w:w w:val="95"/>
        </w:rPr>
        <w:t>priority</w:t>
      </w:r>
      <w:r>
        <w:rPr>
          <w:spacing w:val="-18"/>
          <w:w w:val="95"/>
        </w:rPr>
        <w:t xml:space="preserve"> </w:t>
      </w:r>
      <w:r>
        <w:rPr>
          <w:w w:val="95"/>
        </w:rPr>
        <w:t>in</w:t>
      </w:r>
      <w:r>
        <w:rPr>
          <w:spacing w:val="-18"/>
          <w:w w:val="95"/>
        </w:rPr>
        <w:t xml:space="preserve"> </w:t>
      </w:r>
      <w:r>
        <w:rPr>
          <w:w w:val="95"/>
        </w:rPr>
        <w:t>Church</w:t>
      </w:r>
      <w:r>
        <w:rPr>
          <w:spacing w:val="-18"/>
          <w:w w:val="95"/>
        </w:rPr>
        <w:t xml:space="preserve"> </w:t>
      </w:r>
      <w:r>
        <w:rPr>
          <w:w w:val="95"/>
        </w:rPr>
        <w:t>schools</w:t>
      </w:r>
      <w:r>
        <w:rPr>
          <w:spacing w:val="-17"/>
          <w:w w:val="95"/>
        </w:rPr>
        <w:t xml:space="preserve"> </w:t>
      </w:r>
      <w:r>
        <w:rPr>
          <w:w w:val="95"/>
        </w:rPr>
        <w:t>to</w:t>
      </w:r>
      <w:r>
        <w:rPr>
          <w:spacing w:val="-19"/>
          <w:w w:val="95"/>
        </w:rPr>
        <w:t xml:space="preserve"> </w:t>
      </w:r>
      <w:r>
        <w:rPr>
          <w:w w:val="95"/>
        </w:rPr>
        <w:t>build</w:t>
      </w:r>
      <w:r>
        <w:rPr>
          <w:spacing w:val="-17"/>
          <w:w w:val="95"/>
        </w:rPr>
        <w:t xml:space="preserve"> </w:t>
      </w:r>
      <w:r>
        <w:rPr>
          <w:w w:val="95"/>
        </w:rPr>
        <w:t>up</w:t>
      </w:r>
      <w:r>
        <w:rPr>
          <w:spacing w:val="-17"/>
          <w:w w:val="95"/>
        </w:rPr>
        <w:t xml:space="preserve"> </w:t>
      </w:r>
      <w:r>
        <w:rPr>
          <w:w w:val="95"/>
        </w:rPr>
        <w:t xml:space="preserve">staff </w:t>
      </w:r>
      <w:r>
        <w:t>expertise</w:t>
      </w:r>
      <w:r>
        <w:rPr>
          <w:spacing w:val="-19"/>
        </w:rPr>
        <w:t xml:space="preserve"> </w:t>
      </w:r>
      <w:r>
        <w:t>in</w:t>
      </w:r>
      <w:r>
        <w:rPr>
          <w:spacing w:val="-19"/>
        </w:rPr>
        <w:t xml:space="preserve"> </w:t>
      </w:r>
      <w:r>
        <w:t>RE</w:t>
      </w:r>
      <w:r>
        <w:rPr>
          <w:spacing w:val="-19"/>
        </w:rPr>
        <w:t xml:space="preserve"> </w:t>
      </w:r>
      <w:r>
        <w:t>specifically,</w:t>
      </w:r>
      <w:r>
        <w:rPr>
          <w:spacing w:val="-18"/>
        </w:rPr>
        <w:t xml:space="preserve"> </w:t>
      </w:r>
      <w:r>
        <w:t>but</w:t>
      </w:r>
      <w:r>
        <w:rPr>
          <w:spacing w:val="-19"/>
        </w:rPr>
        <w:t xml:space="preserve"> </w:t>
      </w:r>
      <w:r>
        <w:t>not</w:t>
      </w:r>
      <w:r>
        <w:rPr>
          <w:spacing w:val="-19"/>
        </w:rPr>
        <w:t xml:space="preserve"> </w:t>
      </w:r>
      <w:r>
        <w:t>exclusively,</w:t>
      </w:r>
      <w:r>
        <w:rPr>
          <w:spacing w:val="-19"/>
        </w:rPr>
        <w:t xml:space="preserve"> </w:t>
      </w:r>
      <w:r>
        <w:t>working</w:t>
      </w:r>
      <w:r>
        <w:rPr>
          <w:spacing w:val="-18"/>
        </w:rPr>
        <w:t xml:space="preserve"> </w:t>
      </w:r>
      <w:r>
        <w:t>towards:</w:t>
      </w:r>
    </w:p>
    <w:p w:rsidR="00582976" w:rsidRDefault="00582976" w:rsidP="00582976">
      <w:pPr>
        <w:pStyle w:val="ListParagraph"/>
        <w:widowControl w:val="0"/>
        <w:numPr>
          <w:ilvl w:val="0"/>
          <w:numId w:val="19"/>
        </w:numPr>
        <w:tabs>
          <w:tab w:val="left" w:pos="706"/>
        </w:tabs>
        <w:autoSpaceDE w:val="0"/>
        <w:autoSpaceDN w:val="0"/>
        <w:spacing w:before="3" w:after="0" w:line="240" w:lineRule="auto"/>
        <w:ind w:left="705" w:hanging="207"/>
        <w:contextualSpacing w:val="0"/>
        <w:rPr>
          <w:sz w:val="24"/>
        </w:rPr>
      </w:pPr>
      <w:r>
        <w:rPr>
          <w:sz w:val="24"/>
        </w:rPr>
        <w:lastRenderedPageBreak/>
        <w:t>at</w:t>
      </w:r>
      <w:r>
        <w:rPr>
          <w:spacing w:val="-39"/>
          <w:sz w:val="24"/>
        </w:rPr>
        <w:t xml:space="preserve"> </w:t>
      </w:r>
      <w:r>
        <w:rPr>
          <w:sz w:val="24"/>
        </w:rPr>
        <w:t>least</w:t>
      </w:r>
      <w:r>
        <w:rPr>
          <w:spacing w:val="-39"/>
          <w:sz w:val="24"/>
        </w:rPr>
        <w:t xml:space="preserve"> </w:t>
      </w:r>
      <w:r>
        <w:rPr>
          <w:sz w:val="24"/>
        </w:rPr>
        <w:t>one</w:t>
      </w:r>
      <w:r>
        <w:rPr>
          <w:spacing w:val="-37"/>
          <w:sz w:val="24"/>
        </w:rPr>
        <w:t xml:space="preserve"> </w:t>
      </w:r>
      <w:r>
        <w:rPr>
          <w:sz w:val="24"/>
        </w:rPr>
        <w:t>member</w:t>
      </w:r>
      <w:r>
        <w:rPr>
          <w:spacing w:val="-38"/>
          <w:sz w:val="24"/>
        </w:rPr>
        <w:t xml:space="preserve"> </w:t>
      </w:r>
      <w:r>
        <w:rPr>
          <w:sz w:val="24"/>
        </w:rPr>
        <w:t>of</w:t>
      </w:r>
      <w:r>
        <w:rPr>
          <w:spacing w:val="-38"/>
          <w:sz w:val="24"/>
        </w:rPr>
        <w:t xml:space="preserve"> </w:t>
      </w:r>
      <w:r>
        <w:rPr>
          <w:sz w:val="24"/>
        </w:rPr>
        <w:t>staff</w:t>
      </w:r>
      <w:r>
        <w:rPr>
          <w:spacing w:val="-38"/>
          <w:sz w:val="24"/>
        </w:rPr>
        <w:t xml:space="preserve"> </w:t>
      </w:r>
      <w:r>
        <w:rPr>
          <w:sz w:val="24"/>
        </w:rPr>
        <w:t>having</w:t>
      </w:r>
      <w:r>
        <w:rPr>
          <w:spacing w:val="-37"/>
          <w:sz w:val="24"/>
        </w:rPr>
        <w:t xml:space="preserve"> </w:t>
      </w:r>
      <w:r>
        <w:rPr>
          <w:sz w:val="24"/>
        </w:rPr>
        <w:t>RE</w:t>
      </w:r>
      <w:r>
        <w:rPr>
          <w:spacing w:val="-38"/>
          <w:sz w:val="24"/>
        </w:rPr>
        <w:t xml:space="preserve"> </w:t>
      </w:r>
      <w:r>
        <w:rPr>
          <w:sz w:val="24"/>
        </w:rPr>
        <w:t>qualifications</w:t>
      </w:r>
      <w:r>
        <w:rPr>
          <w:spacing w:val="-39"/>
          <w:sz w:val="24"/>
        </w:rPr>
        <w:t xml:space="preserve"> </w:t>
      </w:r>
      <w:r>
        <w:rPr>
          <w:sz w:val="24"/>
        </w:rPr>
        <w:t>or</w:t>
      </w:r>
      <w:r>
        <w:rPr>
          <w:spacing w:val="-38"/>
          <w:sz w:val="24"/>
        </w:rPr>
        <w:t xml:space="preserve"> </w:t>
      </w:r>
      <w:r>
        <w:rPr>
          <w:sz w:val="24"/>
        </w:rPr>
        <w:t>receiving</w:t>
      </w:r>
      <w:r>
        <w:rPr>
          <w:spacing w:val="-36"/>
          <w:sz w:val="24"/>
        </w:rPr>
        <w:t xml:space="preserve"> </w:t>
      </w:r>
      <w:r>
        <w:rPr>
          <w:sz w:val="24"/>
        </w:rPr>
        <w:t>specialist</w:t>
      </w:r>
      <w:r>
        <w:rPr>
          <w:spacing w:val="-40"/>
          <w:sz w:val="24"/>
        </w:rPr>
        <w:t xml:space="preserve"> </w:t>
      </w:r>
      <w:r>
        <w:rPr>
          <w:sz w:val="24"/>
        </w:rPr>
        <w:t>training.</w:t>
      </w:r>
    </w:p>
    <w:p w:rsidR="00582976" w:rsidRDefault="00582976" w:rsidP="00582976">
      <w:pPr>
        <w:rPr>
          <w:sz w:val="24"/>
        </w:rPr>
        <w:sectPr w:rsidR="00582976" w:rsidSect="006D14DA">
          <w:pgSz w:w="11910" w:h="16840"/>
          <w:pgMar w:top="720" w:right="522" w:bottom="278" w:left="1281" w:header="720" w:footer="720" w:gutter="0"/>
          <w:cols w:space="720"/>
        </w:sectPr>
      </w:pPr>
    </w:p>
    <w:p w:rsidR="00582976" w:rsidRDefault="00582976" w:rsidP="00582976">
      <w:pPr>
        <w:pStyle w:val="ListParagraph"/>
        <w:widowControl w:val="0"/>
        <w:numPr>
          <w:ilvl w:val="0"/>
          <w:numId w:val="19"/>
        </w:numPr>
        <w:tabs>
          <w:tab w:val="left" w:pos="706"/>
        </w:tabs>
        <w:autoSpaceDE w:val="0"/>
        <w:autoSpaceDN w:val="0"/>
        <w:spacing w:before="79" w:after="0" w:line="273" w:lineRule="auto"/>
        <w:ind w:right="325" w:hanging="360"/>
        <w:contextualSpacing w:val="0"/>
        <w:rPr>
          <w:sz w:val="24"/>
        </w:rPr>
      </w:pPr>
      <w:r>
        <w:rPr>
          <w:w w:val="95"/>
          <w:sz w:val="24"/>
        </w:rPr>
        <w:lastRenderedPageBreak/>
        <w:t>secondary</w:t>
      </w:r>
      <w:r>
        <w:rPr>
          <w:spacing w:val="-42"/>
          <w:w w:val="95"/>
          <w:sz w:val="24"/>
        </w:rPr>
        <w:t xml:space="preserve"> </w:t>
      </w:r>
      <w:r>
        <w:rPr>
          <w:w w:val="95"/>
          <w:sz w:val="24"/>
        </w:rPr>
        <w:t>schools</w:t>
      </w:r>
      <w:r>
        <w:rPr>
          <w:spacing w:val="-42"/>
          <w:w w:val="95"/>
          <w:sz w:val="24"/>
        </w:rPr>
        <w:t xml:space="preserve"> </w:t>
      </w:r>
      <w:r>
        <w:rPr>
          <w:w w:val="95"/>
          <w:sz w:val="24"/>
        </w:rPr>
        <w:t>employing</w:t>
      </w:r>
      <w:r>
        <w:rPr>
          <w:spacing w:val="-41"/>
          <w:w w:val="95"/>
          <w:sz w:val="24"/>
        </w:rPr>
        <w:t xml:space="preserve"> </w:t>
      </w:r>
      <w:r>
        <w:rPr>
          <w:w w:val="95"/>
          <w:sz w:val="24"/>
        </w:rPr>
        <w:t>specialist</w:t>
      </w:r>
      <w:r>
        <w:rPr>
          <w:spacing w:val="-41"/>
          <w:w w:val="95"/>
          <w:sz w:val="24"/>
        </w:rPr>
        <w:t xml:space="preserve"> </w:t>
      </w:r>
      <w:r>
        <w:rPr>
          <w:w w:val="95"/>
          <w:sz w:val="24"/>
        </w:rPr>
        <w:t>RE</w:t>
      </w:r>
      <w:r>
        <w:rPr>
          <w:spacing w:val="-42"/>
          <w:w w:val="95"/>
          <w:sz w:val="24"/>
        </w:rPr>
        <w:t xml:space="preserve"> </w:t>
      </w:r>
      <w:r>
        <w:rPr>
          <w:w w:val="95"/>
          <w:sz w:val="24"/>
        </w:rPr>
        <w:t>teachers</w:t>
      </w:r>
      <w:r>
        <w:rPr>
          <w:spacing w:val="-42"/>
          <w:w w:val="95"/>
          <w:sz w:val="24"/>
        </w:rPr>
        <w:t xml:space="preserve"> </w:t>
      </w:r>
      <w:r>
        <w:rPr>
          <w:w w:val="95"/>
          <w:sz w:val="24"/>
        </w:rPr>
        <w:t>and</w:t>
      </w:r>
      <w:r>
        <w:rPr>
          <w:spacing w:val="-41"/>
          <w:w w:val="95"/>
          <w:sz w:val="24"/>
        </w:rPr>
        <w:t xml:space="preserve"> </w:t>
      </w:r>
      <w:r>
        <w:rPr>
          <w:w w:val="95"/>
          <w:sz w:val="24"/>
        </w:rPr>
        <w:t>deploying</w:t>
      </w:r>
      <w:r>
        <w:rPr>
          <w:spacing w:val="-41"/>
          <w:w w:val="95"/>
          <w:sz w:val="24"/>
        </w:rPr>
        <w:t xml:space="preserve"> </w:t>
      </w:r>
      <w:r>
        <w:rPr>
          <w:w w:val="95"/>
          <w:sz w:val="24"/>
        </w:rPr>
        <w:t>them</w:t>
      </w:r>
      <w:r>
        <w:rPr>
          <w:spacing w:val="-43"/>
          <w:w w:val="95"/>
          <w:sz w:val="24"/>
        </w:rPr>
        <w:t xml:space="preserve"> </w:t>
      </w:r>
      <w:r>
        <w:rPr>
          <w:w w:val="95"/>
          <w:sz w:val="24"/>
        </w:rPr>
        <w:t>effectively</w:t>
      </w:r>
      <w:r>
        <w:rPr>
          <w:spacing w:val="-41"/>
          <w:w w:val="95"/>
          <w:sz w:val="24"/>
        </w:rPr>
        <w:t xml:space="preserve"> </w:t>
      </w:r>
      <w:r>
        <w:rPr>
          <w:w w:val="95"/>
          <w:sz w:val="24"/>
        </w:rPr>
        <w:t>to</w:t>
      </w:r>
      <w:r>
        <w:rPr>
          <w:spacing w:val="-42"/>
          <w:w w:val="95"/>
          <w:sz w:val="24"/>
        </w:rPr>
        <w:t xml:space="preserve"> </w:t>
      </w:r>
      <w:r>
        <w:rPr>
          <w:w w:val="95"/>
          <w:sz w:val="24"/>
        </w:rPr>
        <w:t xml:space="preserve">ensure </w:t>
      </w:r>
      <w:r>
        <w:rPr>
          <w:sz w:val="24"/>
        </w:rPr>
        <w:t>pupils receive specialist</w:t>
      </w:r>
      <w:r>
        <w:rPr>
          <w:spacing w:val="-33"/>
          <w:sz w:val="24"/>
        </w:rPr>
        <w:t xml:space="preserve"> </w:t>
      </w:r>
      <w:r>
        <w:rPr>
          <w:sz w:val="24"/>
        </w:rPr>
        <w:t>teaching.</w:t>
      </w:r>
    </w:p>
    <w:p w:rsidR="00582976" w:rsidRDefault="00582976" w:rsidP="00582976">
      <w:pPr>
        <w:pStyle w:val="ListParagraph"/>
        <w:widowControl w:val="0"/>
        <w:numPr>
          <w:ilvl w:val="0"/>
          <w:numId w:val="19"/>
        </w:numPr>
        <w:tabs>
          <w:tab w:val="left" w:pos="706"/>
        </w:tabs>
        <w:autoSpaceDE w:val="0"/>
        <w:autoSpaceDN w:val="0"/>
        <w:spacing w:before="5" w:after="0" w:line="240" w:lineRule="auto"/>
        <w:ind w:left="705" w:hanging="207"/>
        <w:contextualSpacing w:val="0"/>
        <w:rPr>
          <w:sz w:val="24"/>
        </w:rPr>
      </w:pPr>
      <w:r>
        <w:rPr>
          <w:w w:val="90"/>
          <w:sz w:val="24"/>
        </w:rPr>
        <w:t>all</w:t>
      </w:r>
      <w:r>
        <w:rPr>
          <w:spacing w:val="-22"/>
          <w:w w:val="90"/>
          <w:sz w:val="24"/>
        </w:rPr>
        <w:t xml:space="preserve"> </w:t>
      </w:r>
      <w:r>
        <w:rPr>
          <w:w w:val="90"/>
          <w:sz w:val="24"/>
        </w:rPr>
        <w:t>staff</w:t>
      </w:r>
      <w:r>
        <w:rPr>
          <w:spacing w:val="-22"/>
          <w:w w:val="90"/>
          <w:sz w:val="24"/>
        </w:rPr>
        <w:t xml:space="preserve"> </w:t>
      </w:r>
      <w:r>
        <w:rPr>
          <w:w w:val="90"/>
          <w:sz w:val="24"/>
        </w:rPr>
        <w:t>teaching</w:t>
      </w:r>
      <w:r>
        <w:rPr>
          <w:spacing w:val="-21"/>
          <w:w w:val="90"/>
          <w:sz w:val="24"/>
        </w:rPr>
        <w:t xml:space="preserve"> </w:t>
      </w:r>
      <w:r>
        <w:rPr>
          <w:w w:val="90"/>
          <w:sz w:val="24"/>
        </w:rPr>
        <w:t>RE</w:t>
      </w:r>
      <w:r>
        <w:rPr>
          <w:spacing w:val="-22"/>
          <w:w w:val="90"/>
          <w:sz w:val="24"/>
        </w:rPr>
        <w:t xml:space="preserve"> </w:t>
      </w:r>
      <w:r>
        <w:rPr>
          <w:w w:val="90"/>
          <w:sz w:val="24"/>
        </w:rPr>
        <w:t>having</w:t>
      </w:r>
      <w:r>
        <w:rPr>
          <w:spacing w:val="-21"/>
          <w:w w:val="90"/>
          <w:sz w:val="24"/>
        </w:rPr>
        <w:t xml:space="preserve"> </w:t>
      </w:r>
      <w:r>
        <w:rPr>
          <w:w w:val="90"/>
          <w:sz w:val="24"/>
        </w:rPr>
        <w:t>access</w:t>
      </w:r>
      <w:r>
        <w:rPr>
          <w:spacing w:val="-22"/>
          <w:w w:val="90"/>
          <w:sz w:val="24"/>
        </w:rPr>
        <w:t xml:space="preserve"> </w:t>
      </w:r>
      <w:r>
        <w:rPr>
          <w:w w:val="90"/>
          <w:sz w:val="24"/>
        </w:rPr>
        <w:t>to</w:t>
      </w:r>
      <w:r>
        <w:rPr>
          <w:spacing w:val="-23"/>
          <w:w w:val="90"/>
          <w:sz w:val="24"/>
        </w:rPr>
        <w:t xml:space="preserve"> </w:t>
      </w:r>
      <w:r>
        <w:rPr>
          <w:w w:val="90"/>
          <w:sz w:val="24"/>
        </w:rPr>
        <w:t>subject</w:t>
      </w:r>
      <w:r>
        <w:rPr>
          <w:spacing w:val="-22"/>
          <w:w w:val="90"/>
          <w:sz w:val="24"/>
        </w:rPr>
        <w:t xml:space="preserve"> </w:t>
      </w:r>
      <w:r>
        <w:rPr>
          <w:w w:val="90"/>
          <w:sz w:val="24"/>
        </w:rPr>
        <w:t>specific</w:t>
      </w:r>
      <w:r>
        <w:rPr>
          <w:spacing w:val="-21"/>
          <w:w w:val="90"/>
          <w:sz w:val="24"/>
        </w:rPr>
        <w:t xml:space="preserve"> </w:t>
      </w:r>
      <w:r>
        <w:rPr>
          <w:w w:val="90"/>
          <w:sz w:val="24"/>
        </w:rPr>
        <w:t>professional</w:t>
      </w:r>
      <w:r>
        <w:rPr>
          <w:spacing w:val="-22"/>
          <w:w w:val="90"/>
          <w:sz w:val="24"/>
        </w:rPr>
        <w:t xml:space="preserve"> </w:t>
      </w:r>
      <w:r>
        <w:rPr>
          <w:w w:val="90"/>
          <w:sz w:val="24"/>
        </w:rPr>
        <w:t>development.</w:t>
      </w:r>
    </w:p>
    <w:p w:rsidR="00582976" w:rsidRDefault="00582976" w:rsidP="00582976">
      <w:pPr>
        <w:pStyle w:val="ListParagraph"/>
        <w:widowControl w:val="0"/>
        <w:numPr>
          <w:ilvl w:val="0"/>
          <w:numId w:val="19"/>
        </w:numPr>
        <w:tabs>
          <w:tab w:val="left" w:pos="706"/>
        </w:tabs>
        <w:autoSpaceDE w:val="0"/>
        <w:autoSpaceDN w:val="0"/>
        <w:spacing w:before="44" w:after="0" w:line="273" w:lineRule="auto"/>
        <w:ind w:right="329" w:hanging="360"/>
        <w:contextualSpacing w:val="0"/>
        <w:rPr>
          <w:sz w:val="24"/>
        </w:rPr>
      </w:pPr>
      <w:r>
        <w:rPr>
          <w:sz w:val="24"/>
        </w:rPr>
        <w:t>all</w:t>
      </w:r>
      <w:r>
        <w:rPr>
          <w:spacing w:val="-32"/>
          <w:sz w:val="24"/>
        </w:rPr>
        <w:t xml:space="preserve"> </w:t>
      </w:r>
      <w:r>
        <w:rPr>
          <w:sz w:val="24"/>
        </w:rPr>
        <w:t>staff</w:t>
      </w:r>
      <w:r>
        <w:rPr>
          <w:spacing w:val="-31"/>
          <w:sz w:val="24"/>
        </w:rPr>
        <w:t xml:space="preserve"> </w:t>
      </w:r>
      <w:r>
        <w:rPr>
          <w:sz w:val="24"/>
        </w:rPr>
        <w:t>teaching</w:t>
      </w:r>
      <w:r>
        <w:rPr>
          <w:spacing w:val="-32"/>
          <w:sz w:val="24"/>
        </w:rPr>
        <w:t xml:space="preserve"> </w:t>
      </w:r>
      <w:r>
        <w:rPr>
          <w:sz w:val="24"/>
        </w:rPr>
        <w:t>RE</w:t>
      </w:r>
      <w:r>
        <w:rPr>
          <w:spacing w:val="-31"/>
          <w:sz w:val="24"/>
        </w:rPr>
        <w:t xml:space="preserve"> </w:t>
      </w:r>
      <w:r>
        <w:rPr>
          <w:sz w:val="24"/>
        </w:rPr>
        <w:t>knowing</w:t>
      </w:r>
      <w:r>
        <w:rPr>
          <w:spacing w:val="-31"/>
          <w:sz w:val="24"/>
        </w:rPr>
        <w:t xml:space="preserve"> </w:t>
      </w:r>
      <w:r>
        <w:rPr>
          <w:sz w:val="24"/>
        </w:rPr>
        <w:t>how</w:t>
      </w:r>
      <w:r>
        <w:rPr>
          <w:spacing w:val="-32"/>
          <w:sz w:val="24"/>
        </w:rPr>
        <w:t xml:space="preserve"> </w:t>
      </w:r>
      <w:r>
        <w:rPr>
          <w:sz w:val="24"/>
        </w:rPr>
        <w:t>to</w:t>
      </w:r>
      <w:r>
        <w:rPr>
          <w:spacing w:val="-32"/>
          <w:sz w:val="24"/>
        </w:rPr>
        <w:t xml:space="preserve"> </w:t>
      </w:r>
      <w:r>
        <w:rPr>
          <w:sz w:val="24"/>
        </w:rPr>
        <w:t>create</w:t>
      </w:r>
      <w:r>
        <w:rPr>
          <w:spacing w:val="-31"/>
          <w:sz w:val="24"/>
        </w:rPr>
        <w:t xml:space="preserve"> </w:t>
      </w:r>
      <w:r>
        <w:rPr>
          <w:sz w:val="24"/>
        </w:rPr>
        <w:t>and</w:t>
      </w:r>
      <w:r>
        <w:rPr>
          <w:spacing w:val="-32"/>
          <w:sz w:val="24"/>
        </w:rPr>
        <w:t xml:space="preserve"> </w:t>
      </w:r>
      <w:r>
        <w:rPr>
          <w:sz w:val="24"/>
        </w:rPr>
        <w:t>maintain</w:t>
      </w:r>
      <w:r>
        <w:rPr>
          <w:spacing w:val="-32"/>
          <w:sz w:val="24"/>
        </w:rPr>
        <w:t xml:space="preserve"> </w:t>
      </w:r>
      <w:r>
        <w:rPr>
          <w:sz w:val="24"/>
        </w:rPr>
        <w:t>classrooms</w:t>
      </w:r>
      <w:r>
        <w:rPr>
          <w:spacing w:val="-32"/>
          <w:sz w:val="24"/>
        </w:rPr>
        <w:t xml:space="preserve"> </w:t>
      </w:r>
      <w:r>
        <w:rPr>
          <w:sz w:val="24"/>
        </w:rPr>
        <w:t>in</w:t>
      </w:r>
      <w:r>
        <w:rPr>
          <w:spacing w:val="-31"/>
          <w:sz w:val="24"/>
        </w:rPr>
        <w:t xml:space="preserve"> </w:t>
      </w:r>
      <w:r>
        <w:rPr>
          <w:sz w:val="24"/>
        </w:rPr>
        <w:t>which</w:t>
      </w:r>
      <w:r>
        <w:rPr>
          <w:spacing w:val="-32"/>
          <w:sz w:val="24"/>
        </w:rPr>
        <w:t xml:space="preserve"> </w:t>
      </w:r>
      <w:r>
        <w:rPr>
          <w:sz w:val="24"/>
        </w:rPr>
        <w:t>academic rigour</w:t>
      </w:r>
      <w:r>
        <w:rPr>
          <w:spacing w:val="-31"/>
          <w:sz w:val="24"/>
        </w:rPr>
        <w:t xml:space="preserve"> </w:t>
      </w:r>
      <w:r>
        <w:rPr>
          <w:sz w:val="24"/>
        </w:rPr>
        <w:t>is</w:t>
      </w:r>
      <w:r>
        <w:rPr>
          <w:spacing w:val="-32"/>
          <w:sz w:val="24"/>
        </w:rPr>
        <w:t xml:space="preserve"> </w:t>
      </w:r>
      <w:r>
        <w:rPr>
          <w:sz w:val="24"/>
        </w:rPr>
        <w:t>balanced</w:t>
      </w:r>
      <w:r>
        <w:rPr>
          <w:spacing w:val="-31"/>
          <w:sz w:val="24"/>
        </w:rPr>
        <w:t xml:space="preserve"> </w:t>
      </w:r>
      <w:r>
        <w:rPr>
          <w:sz w:val="24"/>
        </w:rPr>
        <w:t>with</w:t>
      </w:r>
      <w:r>
        <w:rPr>
          <w:spacing w:val="-33"/>
          <w:sz w:val="24"/>
        </w:rPr>
        <w:t xml:space="preserve"> </w:t>
      </w:r>
      <w:r>
        <w:rPr>
          <w:sz w:val="24"/>
        </w:rPr>
        <w:t>respect</w:t>
      </w:r>
      <w:r>
        <w:rPr>
          <w:spacing w:val="-31"/>
          <w:sz w:val="24"/>
        </w:rPr>
        <w:t xml:space="preserve"> </w:t>
      </w:r>
      <w:r>
        <w:rPr>
          <w:sz w:val="24"/>
        </w:rPr>
        <w:t>for</w:t>
      </w:r>
      <w:r>
        <w:rPr>
          <w:spacing w:val="-31"/>
          <w:sz w:val="24"/>
        </w:rPr>
        <w:t xml:space="preserve"> </w:t>
      </w:r>
      <w:r>
        <w:rPr>
          <w:sz w:val="24"/>
        </w:rPr>
        <w:t>different</w:t>
      </w:r>
      <w:r>
        <w:rPr>
          <w:spacing w:val="-31"/>
          <w:sz w:val="24"/>
        </w:rPr>
        <w:t xml:space="preserve"> </w:t>
      </w:r>
      <w:r>
        <w:rPr>
          <w:sz w:val="24"/>
        </w:rPr>
        <w:t>personal</w:t>
      </w:r>
      <w:r>
        <w:rPr>
          <w:spacing w:val="-31"/>
          <w:sz w:val="24"/>
        </w:rPr>
        <w:t xml:space="preserve"> </w:t>
      </w:r>
      <w:r>
        <w:rPr>
          <w:sz w:val="24"/>
        </w:rPr>
        <w:t>beliefs</w:t>
      </w:r>
      <w:r>
        <w:rPr>
          <w:spacing w:val="-32"/>
          <w:sz w:val="24"/>
        </w:rPr>
        <w:t xml:space="preserve"> </w:t>
      </w:r>
      <w:r>
        <w:rPr>
          <w:sz w:val="24"/>
        </w:rPr>
        <w:t>and</w:t>
      </w:r>
      <w:r>
        <w:rPr>
          <w:spacing w:val="-30"/>
          <w:sz w:val="24"/>
        </w:rPr>
        <w:t xml:space="preserve"> </w:t>
      </w:r>
      <w:r>
        <w:rPr>
          <w:sz w:val="24"/>
        </w:rPr>
        <w:t>identities.</w:t>
      </w:r>
    </w:p>
    <w:p w:rsidR="00582976" w:rsidRDefault="00582976" w:rsidP="00582976">
      <w:pPr>
        <w:pStyle w:val="ListParagraph"/>
        <w:widowControl w:val="0"/>
        <w:numPr>
          <w:ilvl w:val="0"/>
          <w:numId w:val="19"/>
        </w:numPr>
        <w:tabs>
          <w:tab w:val="left" w:pos="706"/>
        </w:tabs>
        <w:autoSpaceDE w:val="0"/>
        <w:autoSpaceDN w:val="0"/>
        <w:spacing w:before="4" w:after="0" w:line="273" w:lineRule="auto"/>
        <w:ind w:right="327" w:hanging="360"/>
        <w:contextualSpacing w:val="0"/>
        <w:rPr>
          <w:sz w:val="24"/>
        </w:rPr>
      </w:pPr>
      <w:r>
        <w:rPr>
          <w:sz w:val="24"/>
        </w:rPr>
        <w:t>all</w:t>
      </w:r>
      <w:r>
        <w:rPr>
          <w:spacing w:val="-28"/>
          <w:sz w:val="24"/>
        </w:rPr>
        <w:t xml:space="preserve"> </w:t>
      </w:r>
      <w:r>
        <w:rPr>
          <w:sz w:val="24"/>
        </w:rPr>
        <w:t>teaching</w:t>
      </w:r>
      <w:r>
        <w:rPr>
          <w:spacing w:val="-28"/>
          <w:sz w:val="24"/>
        </w:rPr>
        <w:t xml:space="preserve"> </w:t>
      </w:r>
      <w:r>
        <w:rPr>
          <w:sz w:val="24"/>
        </w:rPr>
        <w:t>staff</w:t>
      </w:r>
      <w:r>
        <w:rPr>
          <w:spacing w:val="-27"/>
          <w:sz w:val="24"/>
        </w:rPr>
        <w:t xml:space="preserve"> </w:t>
      </w:r>
      <w:r>
        <w:rPr>
          <w:sz w:val="24"/>
        </w:rPr>
        <w:t>and</w:t>
      </w:r>
      <w:r>
        <w:rPr>
          <w:spacing w:val="-29"/>
          <w:sz w:val="24"/>
        </w:rPr>
        <w:t xml:space="preserve"> </w:t>
      </w:r>
      <w:r>
        <w:rPr>
          <w:sz w:val="24"/>
        </w:rPr>
        <w:t>governors</w:t>
      </w:r>
      <w:r>
        <w:rPr>
          <w:spacing w:val="-27"/>
          <w:sz w:val="24"/>
        </w:rPr>
        <w:t xml:space="preserve"> </w:t>
      </w:r>
      <w:r>
        <w:rPr>
          <w:sz w:val="24"/>
        </w:rPr>
        <w:t>understanding</w:t>
      </w:r>
      <w:r>
        <w:rPr>
          <w:spacing w:val="-29"/>
          <w:sz w:val="24"/>
        </w:rPr>
        <w:t xml:space="preserve"> </w:t>
      </w:r>
      <w:r>
        <w:rPr>
          <w:sz w:val="24"/>
        </w:rPr>
        <w:t>of</w:t>
      </w:r>
      <w:r>
        <w:rPr>
          <w:spacing w:val="-28"/>
          <w:sz w:val="24"/>
        </w:rPr>
        <w:t xml:space="preserve"> </w:t>
      </w:r>
      <w:r>
        <w:rPr>
          <w:sz w:val="24"/>
        </w:rPr>
        <w:t>the</w:t>
      </w:r>
      <w:r>
        <w:rPr>
          <w:spacing w:val="-28"/>
          <w:sz w:val="24"/>
        </w:rPr>
        <w:t xml:space="preserve"> </w:t>
      </w:r>
      <w:r>
        <w:rPr>
          <w:sz w:val="24"/>
        </w:rPr>
        <w:t>distinctive</w:t>
      </w:r>
      <w:r>
        <w:rPr>
          <w:spacing w:val="-27"/>
          <w:sz w:val="24"/>
        </w:rPr>
        <w:t xml:space="preserve"> </w:t>
      </w:r>
      <w:r>
        <w:rPr>
          <w:sz w:val="24"/>
        </w:rPr>
        <w:t>role</w:t>
      </w:r>
      <w:r>
        <w:rPr>
          <w:spacing w:val="-28"/>
          <w:sz w:val="24"/>
        </w:rPr>
        <w:t xml:space="preserve"> </w:t>
      </w:r>
      <w:r>
        <w:rPr>
          <w:sz w:val="24"/>
        </w:rPr>
        <w:t>and</w:t>
      </w:r>
      <w:r>
        <w:rPr>
          <w:spacing w:val="-28"/>
          <w:sz w:val="24"/>
        </w:rPr>
        <w:t xml:space="preserve"> </w:t>
      </w:r>
      <w:r>
        <w:rPr>
          <w:sz w:val="24"/>
        </w:rPr>
        <w:t>purpose</w:t>
      </w:r>
      <w:r>
        <w:rPr>
          <w:spacing w:val="-27"/>
          <w:sz w:val="24"/>
        </w:rPr>
        <w:t xml:space="preserve"> </w:t>
      </w:r>
      <w:r>
        <w:rPr>
          <w:sz w:val="24"/>
        </w:rPr>
        <w:t>of</w:t>
      </w:r>
      <w:r>
        <w:rPr>
          <w:spacing w:val="-28"/>
          <w:sz w:val="24"/>
        </w:rPr>
        <w:t xml:space="preserve"> </w:t>
      </w:r>
      <w:r>
        <w:rPr>
          <w:sz w:val="24"/>
        </w:rPr>
        <w:t>RE within church</w:t>
      </w:r>
      <w:r>
        <w:rPr>
          <w:spacing w:val="-16"/>
          <w:sz w:val="24"/>
        </w:rPr>
        <w:t xml:space="preserve"> </w:t>
      </w:r>
      <w:r>
        <w:rPr>
          <w:sz w:val="24"/>
        </w:rPr>
        <w:t>schools.</w:t>
      </w:r>
    </w:p>
    <w:p w:rsidR="00582976" w:rsidRDefault="00582976" w:rsidP="00582976">
      <w:pPr>
        <w:pStyle w:val="ListParagraph"/>
        <w:widowControl w:val="0"/>
        <w:numPr>
          <w:ilvl w:val="0"/>
          <w:numId w:val="19"/>
        </w:numPr>
        <w:tabs>
          <w:tab w:val="left" w:pos="706"/>
        </w:tabs>
        <w:autoSpaceDE w:val="0"/>
        <w:autoSpaceDN w:val="0"/>
        <w:spacing w:before="6" w:after="0" w:line="240" w:lineRule="auto"/>
        <w:ind w:left="705" w:hanging="207"/>
        <w:contextualSpacing w:val="0"/>
        <w:rPr>
          <w:sz w:val="24"/>
        </w:rPr>
      </w:pPr>
      <w:r>
        <w:rPr>
          <w:sz w:val="24"/>
        </w:rPr>
        <w:t>a</w:t>
      </w:r>
      <w:r>
        <w:rPr>
          <w:spacing w:val="-18"/>
          <w:sz w:val="24"/>
        </w:rPr>
        <w:t xml:space="preserve"> </w:t>
      </w:r>
      <w:r>
        <w:rPr>
          <w:sz w:val="24"/>
        </w:rPr>
        <w:t>governing</w:t>
      </w:r>
      <w:r>
        <w:rPr>
          <w:spacing w:val="-17"/>
          <w:sz w:val="24"/>
        </w:rPr>
        <w:t xml:space="preserve"> </w:t>
      </w:r>
      <w:r>
        <w:rPr>
          <w:sz w:val="24"/>
        </w:rPr>
        <w:t>body</w:t>
      </w:r>
      <w:r>
        <w:rPr>
          <w:spacing w:val="-19"/>
          <w:sz w:val="24"/>
        </w:rPr>
        <w:t xml:space="preserve"> </w:t>
      </w:r>
      <w:r>
        <w:rPr>
          <w:sz w:val="24"/>
        </w:rPr>
        <w:t>which</w:t>
      </w:r>
      <w:r>
        <w:rPr>
          <w:spacing w:val="-18"/>
          <w:sz w:val="24"/>
        </w:rPr>
        <w:t xml:space="preserve"> </w:t>
      </w:r>
      <w:r>
        <w:rPr>
          <w:sz w:val="24"/>
        </w:rPr>
        <w:t>is</w:t>
      </w:r>
      <w:r>
        <w:rPr>
          <w:spacing w:val="-19"/>
          <w:sz w:val="24"/>
        </w:rPr>
        <w:t xml:space="preserve"> </w:t>
      </w:r>
      <w:r>
        <w:rPr>
          <w:sz w:val="24"/>
        </w:rPr>
        <w:t>monitoring</w:t>
      </w:r>
      <w:r>
        <w:rPr>
          <w:spacing w:val="-17"/>
          <w:sz w:val="24"/>
        </w:rPr>
        <w:t xml:space="preserve"> </w:t>
      </w:r>
      <w:r>
        <w:rPr>
          <w:sz w:val="24"/>
        </w:rPr>
        <w:t>standards</w:t>
      </w:r>
      <w:r>
        <w:rPr>
          <w:spacing w:val="-18"/>
          <w:sz w:val="24"/>
        </w:rPr>
        <w:t xml:space="preserve"> </w:t>
      </w:r>
      <w:r>
        <w:rPr>
          <w:sz w:val="24"/>
        </w:rPr>
        <w:t>in</w:t>
      </w:r>
      <w:r>
        <w:rPr>
          <w:spacing w:val="-19"/>
          <w:sz w:val="24"/>
        </w:rPr>
        <w:t xml:space="preserve"> </w:t>
      </w:r>
      <w:r>
        <w:rPr>
          <w:sz w:val="24"/>
        </w:rPr>
        <w:t>RE</w:t>
      </w:r>
      <w:r>
        <w:rPr>
          <w:spacing w:val="-19"/>
          <w:sz w:val="24"/>
        </w:rPr>
        <w:t xml:space="preserve"> </w:t>
      </w:r>
      <w:r>
        <w:rPr>
          <w:sz w:val="24"/>
        </w:rPr>
        <w:t>effectively.</w:t>
      </w:r>
    </w:p>
    <w:p w:rsidR="00582976" w:rsidRDefault="00582976" w:rsidP="00582976">
      <w:pPr>
        <w:pStyle w:val="BodyText"/>
        <w:spacing w:before="2"/>
      </w:pPr>
    </w:p>
    <w:p w:rsidR="00582976" w:rsidRDefault="00582976" w:rsidP="00582976">
      <w:pPr>
        <w:pStyle w:val="Heading1"/>
        <w:jc w:val="left"/>
      </w:pPr>
      <w:r>
        <w:rPr>
          <w:color w:val="002479"/>
        </w:rPr>
        <w:t>The role of the Diocesan Boards of Education</w:t>
      </w:r>
    </w:p>
    <w:p w:rsidR="00582976" w:rsidRDefault="00582976" w:rsidP="00582976">
      <w:pPr>
        <w:pStyle w:val="BodyText"/>
        <w:spacing w:before="163" w:line="276" w:lineRule="auto"/>
        <w:ind w:right="325"/>
        <w:jc w:val="both"/>
      </w:pPr>
      <w:r>
        <w:t>One</w:t>
      </w:r>
      <w:r>
        <w:rPr>
          <w:spacing w:val="-32"/>
        </w:rPr>
        <w:t xml:space="preserve"> </w:t>
      </w:r>
      <w:r>
        <w:t>function</w:t>
      </w:r>
      <w:r>
        <w:rPr>
          <w:spacing w:val="-32"/>
        </w:rPr>
        <w:t xml:space="preserve"> </w:t>
      </w:r>
      <w:r>
        <w:t>of</w:t>
      </w:r>
      <w:r>
        <w:rPr>
          <w:spacing w:val="-31"/>
        </w:rPr>
        <w:t xml:space="preserve"> </w:t>
      </w:r>
      <w:r>
        <w:t>Diocesan</w:t>
      </w:r>
      <w:r>
        <w:rPr>
          <w:spacing w:val="-31"/>
        </w:rPr>
        <w:t xml:space="preserve"> </w:t>
      </w:r>
      <w:r>
        <w:t>Boards</w:t>
      </w:r>
      <w:r>
        <w:rPr>
          <w:spacing w:val="-32"/>
        </w:rPr>
        <w:t xml:space="preserve"> </w:t>
      </w:r>
      <w:r>
        <w:t>of</w:t>
      </w:r>
      <w:r>
        <w:rPr>
          <w:spacing w:val="-31"/>
        </w:rPr>
        <w:t xml:space="preserve"> </w:t>
      </w:r>
      <w:r>
        <w:t>Education</w:t>
      </w:r>
      <w:r>
        <w:rPr>
          <w:spacing w:val="-31"/>
        </w:rPr>
        <w:t xml:space="preserve"> </w:t>
      </w:r>
      <w:r>
        <w:t>(DBEs)</w:t>
      </w:r>
      <w:r>
        <w:rPr>
          <w:spacing w:val="-31"/>
        </w:rPr>
        <w:t xml:space="preserve"> </w:t>
      </w:r>
      <w:r>
        <w:t>is</w:t>
      </w:r>
      <w:r>
        <w:rPr>
          <w:spacing w:val="-32"/>
        </w:rPr>
        <w:t xml:space="preserve"> </w:t>
      </w:r>
      <w:r>
        <w:t>to</w:t>
      </w:r>
      <w:r>
        <w:rPr>
          <w:spacing w:val="-31"/>
        </w:rPr>
        <w:t xml:space="preserve"> </w:t>
      </w:r>
      <w:r>
        <w:t>promote,</w:t>
      </w:r>
      <w:r>
        <w:rPr>
          <w:spacing w:val="-31"/>
        </w:rPr>
        <w:t xml:space="preserve"> </w:t>
      </w:r>
      <w:r>
        <w:t>or</w:t>
      </w:r>
      <w:r>
        <w:rPr>
          <w:spacing w:val="-30"/>
        </w:rPr>
        <w:t xml:space="preserve"> </w:t>
      </w:r>
      <w:r>
        <w:t>assist</w:t>
      </w:r>
      <w:r>
        <w:rPr>
          <w:spacing w:val="-32"/>
        </w:rPr>
        <w:t xml:space="preserve"> </w:t>
      </w:r>
      <w:r>
        <w:t>in</w:t>
      </w:r>
      <w:r>
        <w:rPr>
          <w:spacing w:val="-31"/>
        </w:rPr>
        <w:t xml:space="preserve"> </w:t>
      </w:r>
      <w:r>
        <w:t>the</w:t>
      </w:r>
      <w:r>
        <w:rPr>
          <w:spacing w:val="-32"/>
        </w:rPr>
        <w:t xml:space="preserve"> </w:t>
      </w:r>
      <w:r>
        <w:t xml:space="preserve">promotion </w:t>
      </w:r>
      <w:r>
        <w:rPr>
          <w:w w:val="95"/>
        </w:rPr>
        <w:t>of,</w:t>
      </w:r>
      <w:r>
        <w:rPr>
          <w:spacing w:val="-26"/>
          <w:w w:val="95"/>
        </w:rPr>
        <w:t xml:space="preserve"> </w:t>
      </w:r>
      <w:r>
        <w:rPr>
          <w:w w:val="95"/>
        </w:rPr>
        <w:t>religious</w:t>
      </w:r>
      <w:r>
        <w:rPr>
          <w:spacing w:val="-27"/>
          <w:w w:val="95"/>
        </w:rPr>
        <w:t xml:space="preserve"> </w:t>
      </w:r>
      <w:r>
        <w:rPr>
          <w:w w:val="95"/>
        </w:rPr>
        <w:t>education</w:t>
      </w:r>
      <w:r>
        <w:rPr>
          <w:spacing w:val="-27"/>
          <w:w w:val="95"/>
        </w:rPr>
        <w:t xml:space="preserve"> </w:t>
      </w:r>
      <w:r>
        <w:rPr>
          <w:w w:val="95"/>
        </w:rPr>
        <w:t>in</w:t>
      </w:r>
      <w:r>
        <w:rPr>
          <w:spacing w:val="-27"/>
          <w:w w:val="95"/>
        </w:rPr>
        <w:t xml:space="preserve"> </w:t>
      </w:r>
      <w:r>
        <w:rPr>
          <w:w w:val="95"/>
        </w:rPr>
        <w:t>schools</w:t>
      </w:r>
      <w:r>
        <w:rPr>
          <w:spacing w:val="-26"/>
          <w:w w:val="95"/>
        </w:rPr>
        <w:t xml:space="preserve"> </w:t>
      </w:r>
      <w:r>
        <w:rPr>
          <w:w w:val="95"/>
        </w:rPr>
        <w:t>in</w:t>
      </w:r>
      <w:r>
        <w:rPr>
          <w:spacing w:val="-26"/>
          <w:w w:val="95"/>
        </w:rPr>
        <w:t xml:space="preserve"> </w:t>
      </w:r>
      <w:r>
        <w:rPr>
          <w:w w:val="95"/>
        </w:rPr>
        <w:t>the</w:t>
      </w:r>
      <w:r>
        <w:rPr>
          <w:spacing w:val="-27"/>
          <w:w w:val="95"/>
        </w:rPr>
        <w:t xml:space="preserve"> </w:t>
      </w:r>
      <w:r>
        <w:rPr>
          <w:w w:val="95"/>
        </w:rPr>
        <w:t>diocese.</w:t>
      </w:r>
      <w:r>
        <w:rPr>
          <w:spacing w:val="-27"/>
          <w:w w:val="95"/>
        </w:rPr>
        <w:t xml:space="preserve"> </w:t>
      </w:r>
      <w:r>
        <w:rPr>
          <w:w w:val="95"/>
        </w:rPr>
        <w:t>This</w:t>
      </w:r>
      <w:r>
        <w:rPr>
          <w:spacing w:val="-26"/>
          <w:w w:val="95"/>
        </w:rPr>
        <w:t xml:space="preserve"> </w:t>
      </w:r>
      <w:r>
        <w:rPr>
          <w:w w:val="95"/>
        </w:rPr>
        <w:t>should</w:t>
      </w:r>
      <w:r>
        <w:rPr>
          <w:spacing w:val="-26"/>
          <w:w w:val="95"/>
        </w:rPr>
        <w:t xml:space="preserve"> </w:t>
      </w:r>
      <w:r>
        <w:rPr>
          <w:w w:val="95"/>
        </w:rPr>
        <w:t>be</w:t>
      </w:r>
      <w:r>
        <w:rPr>
          <w:spacing w:val="-26"/>
          <w:w w:val="95"/>
        </w:rPr>
        <w:t xml:space="preserve"> </w:t>
      </w:r>
      <w:r>
        <w:rPr>
          <w:w w:val="95"/>
        </w:rPr>
        <w:t>fulfilled</w:t>
      </w:r>
      <w:r>
        <w:rPr>
          <w:spacing w:val="-27"/>
          <w:w w:val="95"/>
        </w:rPr>
        <w:t xml:space="preserve"> </w:t>
      </w:r>
      <w:r>
        <w:rPr>
          <w:w w:val="95"/>
        </w:rPr>
        <w:t>by</w:t>
      </w:r>
      <w:r>
        <w:rPr>
          <w:spacing w:val="-25"/>
          <w:w w:val="95"/>
        </w:rPr>
        <w:t xml:space="preserve"> </w:t>
      </w:r>
      <w:r>
        <w:rPr>
          <w:w w:val="95"/>
        </w:rPr>
        <w:t>monitoring</w:t>
      </w:r>
      <w:r>
        <w:rPr>
          <w:spacing w:val="-27"/>
          <w:w w:val="95"/>
        </w:rPr>
        <w:t xml:space="preserve"> </w:t>
      </w:r>
      <w:r>
        <w:rPr>
          <w:w w:val="95"/>
        </w:rPr>
        <w:t>the</w:t>
      </w:r>
      <w:r>
        <w:rPr>
          <w:spacing w:val="-26"/>
          <w:w w:val="95"/>
        </w:rPr>
        <w:t xml:space="preserve"> </w:t>
      </w:r>
      <w:r>
        <w:rPr>
          <w:w w:val="95"/>
        </w:rPr>
        <w:t xml:space="preserve">quality </w:t>
      </w:r>
      <w:r>
        <w:t>of</w:t>
      </w:r>
      <w:r>
        <w:rPr>
          <w:spacing w:val="-45"/>
        </w:rPr>
        <w:t xml:space="preserve"> </w:t>
      </w:r>
      <w:r>
        <w:t>religious</w:t>
      </w:r>
      <w:r>
        <w:rPr>
          <w:spacing w:val="-44"/>
        </w:rPr>
        <w:t xml:space="preserve"> </w:t>
      </w:r>
      <w:r>
        <w:t>education</w:t>
      </w:r>
      <w:r>
        <w:rPr>
          <w:spacing w:val="-44"/>
        </w:rPr>
        <w:t xml:space="preserve"> </w:t>
      </w:r>
      <w:r>
        <w:t>in</w:t>
      </w:r>
      <w:r>
        <w:rPr>
          <w:spacing w:val="-44"/>
        </w:rPr>
        <w:t xml:space="preserve"> </w:t>
      </w:r>
      <w:r>
        <w:t>Church</w:t>
      </w:r>
      <w:r>
        <w:rPr>
          <w:spacing w:val="-44"/>
        </w:rPr>
        <w:t xml:space="preserve"> </w:t>
      </w:r>
      <w:r>
        <w:t>schools</w:t>
      </w:r>
      <w:r>
        <w:rPr>
          <w:spacing w:val="-44"/>
        </w:rPr>
        <w:t xml:space="preserve"> </w:t>
      </w:r>
      <w:r>
        <w:t>through</w:t>
      </w:r>
      <w:r>
        <w:rPr>
          <w:spacing w:val="-44"/>
        </w:rPr>
        <w:t xml:space="preserve"> </w:t>
      </w:r>
      <w:r>
        <w:t>taking</w:t>
      </w:r>
      <w:r>
        <w:rPr>
          <w:spacing w:val="-44"/>
        </w:rPr>
        <w:t xml:space="preserve"> </w:t>
      </w:r>
      <w:r>
        <w:t>note</w:t>
      </w:r>
      <w:r>
        <w:rPr>
          <w:spacing w:val="-43"/>
        </w:rPr>
        <w:t xml:space="preserve"> </w:t>
      </w:r>
      <w:r>
        <w:t>of</w:t>
      </w:r>
      <w:r>
        <w:rPr>
          <w:spacing w:val="-45"/>
        </w:rPr>
        <w:t xml:space="preserve"> </w:t>
      </w:r>
      <w:r>
        <w:t>SIAMS</w:t>
      </w:r>
      <w:r>
        <w:rPr>
          <w:spacing w:val="-43"/>
        </w:rPr>
        <w:t xml:space="preserve"> </w:t>
      </w:r>
      <w:r>
        <w:t>inspection</w:t>
      </w:r>
      <w:r>
        <w:rPr>
          <w:spacing w:val="-44"/>
        </w:rPr>
        <w:t xml:space="preserve"> </w:t>
      </w:r>
      <w:r>
        <w:t>reports</w:t>
      </w:r>
      <w:r>
        <w:rPr>
          <w:spacing w:val="-44"/>
        </w:rPr>
        <w:t xml:space="preserve"> </w:t>
      </w:r>
      <w:r>
        <w:t>and</w:t>
      </w:r>
      <w:r>
        <w:rPr>
          <w:spacing w:val="-44"/>
        </w:rPr>
        <w:t xml:space="preserve"> </w:t>
      </w:r>
      <w:r>
        <w:t xml:space="preserve">by </w:t>
      </w:r>
      <w:r>
        <w:rPr>
          <w:w w:val="95"/>
        </w:rPr>
        <w:t>securing</w:t>
      </w:r>
      <w:r>
        <w:rPr>
          <w:spacing w:val="-30"/>
          <w:w w:val="95"/>
        </w:rPr>
        <w:t xml:space="preserve"> </w:t>
      </w:r>
      <w:r>
        <w:rPr>
          <w:w w:val="95"/>
        </w:rPr>
        <w:t>high</w:t>
      </w:r>
      <w:r>
        <w:rPr>
          <w:spacing w:val="-30"/>
          <w:w w:val="95"/>
        </w:rPr>
        <w:t xml:space="preserve"> </w:t>
      </w:r>
      <w:r>
        <w:rPr>
          <w:w w:val="95"/>
        </w:rPr>
        <w:t>quality</w:t>
      </w:r>
      <w:r>
        <w:rPr>
          <w:spacing w:val="-29"/>
          <w:w w:val="95"/>
        </w:rPr>
        <w:t xml:space="preserve"> </w:t>
      </w:r>
      <w:r>
        <w:rPr>
          <w:w w:val="95"/>
        </w:rPr>
        <w:t>training</w:t>
      </w:r>
      <w:r>
        <w:rPr>
          <w:spacing w:val="-30"/>
          <w:w w:val="95"/>
        </w:rPr>
        <w:t xml:space="preserve"> </w:t>
      </w:r>
      <w:r>
        <w:rPr>
          <w:w w:val="95"/>
        </w:rPr>
        <w:t>for</w:t>
      </w:r>
      <w:r>
        <w:rPr>
          <w:spacing w:val="-29"/>
          <w:w w:val="95"/>
        </w:rPr>
        <w:t xml:space="preserve"> </w:t>
      </w:r>
      <w:r>
        <w:rPr>
          <w:w w:val="95"/>
        </w:rPr>
        <w:t>all</w:t>
      </w:r>
      <w:r>
        <w:rPr>
          <w:spacing w:val="-30"/>
          <w:w w:val="95"/>
        </w:rPr>
        <w:t xml:space="preserve"> </w:t>
      </w:r>
      <w:r>
        <w:rPr>
          <w:w w:val="95"/>
        </w:rPr>
        <w:t>schools</w:t>
      </w:r>
      <w:r>
        <w:rPr>
          <w:spacing w:val="-30"/>
          <w:w w:val="95"/>
        </w:rPr>
        <w:t xml:space="preserve"> </w:t>
      </w:r>
      <w:r>
        <w:rPr>
          <w:w w:val="95"/>
        </w:rPr>
        <w:t>throughout</w:t>
      </w:r>
      <w:r>
        <w:rPr>
          <w:spacing w:val="-31"/>
          <w:w w:val="95"/>
        </w:rPr>
        <w:t xml:space="preserve"> </w:t>
      </w:r>
      <w:r>
        <w:rPr>
          <w:w w:val="95"/>
        </w:rPr>
        <w:t>the</w:t>
      </w:r>
      <w:r>
        <w:rPr>
          <w:spacing w:val="-30"/>
          <w:w w:val="95"/>
        </w:rPr>
        <w:t xml:space="preserve"> </w:t>
      </w:r>
      <w:r>
        <w:rPr>
          <w:w w:val="95"/>
        </w:rPr>
        <w:t>diocese.</w:t>
      </w:r>
      <w:r>
        <w:rPr>
          <w:spacing w:val="-30"/>
          <w:w w:val="95"/>
        </w:rPr>
        <w:t xml:space="preserve"> </w:t>
      </w:r>
      <w:r>
        <w:rPr>
          <w:w w:val="95"/>
        </w:rPr>
        <w:t>This</w:t>
      </w:r>
      <w:r>
        <w:rPr>
          <w:spacing w:val="-29"/>
          <w:w w:val="95"/>
        </w:rPr>
        <w:t xml:space="preserve"> </w:t>
      </w:r>
      <w:r>
        <w:rPr>
          <w:w w:val="95"/>
        </w:rPr>
        <w:t>will</w:t>
      </w:r>
      <w:r>
        <w:rPr>
          <w:spacing w:val="-30"/>
          <w:w w:val="95"/>
        </w:rPr>
        <w:t xml:space="preserve"> </w:t>
      </w:r>
      <w:r>
        <w:rPr>
          <w:w w:val="95"/>
        </w:rPr>
        <w:t>help</w:t>
      </w:r>
      <w:r>
        <w:rPr>
          <w:spacing w:val="-29"/>
          <w:w w:val="95"/>
        </w:rPr>
        <w:t xml:space="preserve"> </w:t>
      </w:r>
      <w:r>
        <w:rPr>
          <w:w w:val="95"/>
        </w:rPr>
        <w:t>ensure</w:t>
      </w:r>
      <w:r>
        <w:rPr>
          <w:spacing w:val="-30"/>
          <w:w w:val="95"/>
        </w:rPr>
        <w:t xml:space="preserve"> </w:t>
      </w:r>
      <w:r>
        <w:rPr>
          <w:w w:val="95"/>
        </w:rPr>
        <w:t>that</w:t>
      </w:r>
      <w:r>
        <w:rPr>
          <w:spacing w:val="-31"/>
          <w:w w:val="95"/>
        </w:rPr>
        <w:t xml:space="preserve"> </w:t>
      </w:r>
      <w:r>
        <w:rPr>
          <w:w w:val="95"/>
        </w:rPr>
        <w:t>the provision</w:t>
      </w:r>
      <w:r>
        <w:rPr>
          <w:spacing w:val="-43"/>
          <w:w w:val="95"/>
        </w:rPr>
        <w:t xml:space="preserve"> </w:t>
      </w:r>
      <w:r>
        <w:rPr>
          <w:w w:val="95"/>
        </w:rPr>
        <w:t>for</w:t>
      </w:r>
      <w:r>
        <w:rPr>
          <w:spacing w:val="-43"/>
          <w:w w:val="95"/>
        </w:rPr>
        <w:t xml:space="preserve"> </w:t>
      </w:r>
      <w:r>
        <w:rPr>
          <w:w w:val="95"/>
        </w:rPr>
        <w:t>religious</w:t>
      </w:r>
      <w:r>
        <w:rPr>
          <w:spacing w:val="-43"/>
          <w:w w:val="95"/>
        </w:rPr>
        <w:t xml:space="preserve"> </w:t>
      </w:r>
      <w:r>
        <w:rPr>
          <w:w w:val="95"/>
        </w:rPr>
        <w:t>education</w:t>
      </w:r>
      <w:r>
        <w:rPr>
          <w:spacing w:val="-42"/>
          <w:w w:val="95"/>
        </w:rPr>
        <w:t xml:space="preserve"> </w:t>
      </w:r>
      <w:r>
        <w:rPr>
          <w:w w:val="95"/>
        </w:rPr>
        <w:t>is</w:t>
      </w:r>
      <w:r>
        <w:rPr>
          <w:spacing w:val="-44"/>
          <w:w w:val="95"/>
        </w:rPr>
        <w:t xml:space="preserve"> </w:t>
      </w:r>
      <w:r>
        <w:rPr>
          <w:w w:val="95"/>
        </w:rPr>
        <w:t>effective</w:t>
      </w:r>
      <w:r>
        <w:rPr>
          <w:spacing w:val="-42"/>
          <w:w w:val="95"/>
        </w:rPr>
        <w:t xml:space="preserve"> </w:t>
      </w:r>
      <w:r>
        <w:rPr>
          <w:w w:val="95"/>
        </w:rPr>
        <w:t>and</w:t>
      </w:r>
      <w:r>
        <w:rPr>
          <w:spacing w:val="-42"/>
          <w:w w:val="95"/>
        </w:rPr>
        <w:t xml:space="preserve"> </w:t>
      </w:r>
      <w:r>
        <w:rPr>
          <w:w w:val="95"/>
        </w:rPr>
        <w:t>is</w:t>
      </w:r>
      <w:r>
        <w:rPr>
          <w:spacing w:val="-44"/>
          <w:w w:val="95"/>
        </w:rPr>
        <w:t xml:space="preserve"> </w:t>
      </w:r>
      <w:r>
        <w:rPr>
          <w:w w:val="95"/>
        </w:rPr>
        <w:t>able</w:t>
      </w:r>
      <w:r>
        <w:rPr>
          <w:spacing w:val="-43"/>
          <w:w w:val="95"/>
        </w:rPr>
        <w:t xml:space="preserve"> </w:t>
      </w:r>
      <w:r>
        <w:rPr>
          <w:w w:val="95"/>
        </w:rPr>
        <w:t>to</w:t>
      </w:r>
      <w:r>
        <w:rPr>
          <w:spacing w:val="-43"/>
          <w:w w:val="95"/>
        </w:rPr>
        <w:t xml:space="preserve"> </w:t>
      </w:r>
      <w:r>
        <w:rPr>
          <w:w w:val="95"/>
        </w:rPr>
        <w:t>fulfil</w:t>
      </w:r>
      <w:r>
        <w:rPr>
          <w:spacing w:val="-43"/>
          <w:w w:val="95"/>
        </w:rPr>
        <w:t xml:space="preserve"> </w:t>
      </w:r>
      <w:r>
        <w:rPr>
          <w:w w:val="95"/>
        </w:rPr>
        <w:t>the</w:t>
      </w:r>
      <w:r>
        <w:rPr>
          <w:spacing w:val="-42"/>
          <w:w w:val="95"/>
        </w:rPr>
        <w:t xml:space="preserve"> </w:t>
      </w:r>
      <w:r>
        <w:rPr>
          <w:w w:val="95"/>
        </w:rPr>
        <w:t>expectations</w:t>
      </w:r>
      <w:r>
        <w:rPr>
          <w:spacing w:val="-43"/>
          <w:w w:val="95"/>
        </w:rPr>
        <w:t xml:space="preserve"> </w:t>
      </w:r>
      <w:r>
        <w:rPr>
          <w:w w:val="95"/>
        </w:rPr>
        <w:t>of</w:t>
      </w:r>
      <w:r>
        <w:rPr>
          <w:spacing w:val="-43"/>
          <w:w w:val="95"/>
        </w:rPr>
        <w:t xml:space="preserve"> </w:t>
      </w:r>
      <w:r>
        <w:rPr>
          <w:w w:val="95"/>
        </w:rPr>
        <w:t>this</w:t>
      </w:r>
      <w:r>
        <w:rPr>
          <w:spacing w:val="-42"/>
          <w:w w:val="95"/>
        </w:rPr>
        <w:t xml:space="preserve"> </w:t>
      </w:r>
      <w:r>
        <w:rPr>
          <w:w w:val="95"/>
        </w:rPr>
        <w:t>statement.</w:t>
      </w:r>
    </w:p>
    <w:p w:rsidR="00582976" w:rsidRDefault="00582976" w:rsidP="00582976">
      <w:pPr>
        <w:pStyle w:val="Heading1"/>
        <w:spacing w:before="240"/>
        <w:jc w:val="left"/>
      </w:pPr>
      <w:r>
        <w:rPr>
          <w:color w:val="002479"/>
        </w:rPr>
        <w:t>Support for effective and excellent RE</w:t>
      </w:r>
    </w:p>
    <w:p w:rsidR="00582976" w:rsidRDefault="00582976" w:rsidP="00582976">
      <w:pPr>
        <w:pStyle w:val="BodyText"/>
        <w:tabs>
          <w:tab w:val="left" w:pos="8868"/>
        </w:tabs>
        <w:spacing w:before="163" w:line="276" w:lineRule="auto"/>
        <w:ind w:right="325"/>
      </w:pPr>
      <w:r>
        <w:t>Teachers</w:t>
      </w:r>
      <w:r>
        <w:rPr>
          <w:spacing w:val="-23"/>
        </w:rPr>
        <w:t xml:space="preserve"> </w:t>
      </w:r>
      <w:r>
        <w:t>in</w:t>
      </w:r>
      <w:r>
        <w:rPr>
          <w:spacing w:val="-23"/>
        </w:rPr>
        <w:t xml:space="preserve"> </w:t>
      </w:r>
      <w:r>
        <w:t>Church</w:t>
      </w:r>
      <w:r>
        <w:rPr>
          <w:spacing w:val="-21"/>
        </w:rPr>
        <w:t xml:space="preserve"> </w:t>
      </w:r>
      <w:r>
        <w:t>schools</w:t>
      </w:r>
      <w:r>
        <w:rPr>
          <w:spacing w:val="-23"/>
        </w:rPr>
        <w:t xml:space="preserve"> </w:t>
      </w:r>
      <w:r>
        <w:t>belong</w:t>
      </w:r>
      <w:r>
        <w:rPr>
          <w:spacing w:val="-22"/>
        </w:rPr>
        <w:t xml:space="preserve"> </w:t>
      </w:r>
      <w:r>
        <w:t>to</w:t>
      </w:r>
      <w:r>
        <w:rPr>
          <w:spacing w:val="-22"/>
        </w:rPr>
        <w:t xml:space="preserve"> </w:t>
      </w:r>
      <w:r>
        <w:t>a</w:t>
      </w:r>
      <w:r>
        <w:rPr>
          <w:spacing w:val="-22"/>
        </w:rPr>
        <w:t xml:space="preserve"> </w:t>
      </w:r>
      <w:r>
        <w:t>wider</w:t>
      </w:r>
      <w:r>
        <w:rPr>
          <w:spacing w:val="-22"/>
        </w:rPr>
        <w:t xml:space="preserve"> </w:t>
      </w:r>
      <w:r>
        <w:t>educational</w:t>
      </w:r>
      <w:r>
        <w:rPr>
          <w:spacing w:val="-22"/>
        </w:rPr>
        <w:t xml:space="preserve"> </w:t>
      </w:r>
      <w:r>
        <w:t>and</w:t>
      </w:r>
      <w:r>
        <w:rPr>
          <w:spacing w:val="-20"/>
        </w:rPr>
        <w:t xml:space="preserve"> </w:t>
      </w:r>
      <w:r>
        <w:t>church</w:t>
      </w:r>
      <w:r>
        <w:rPr>
          <w:spacing w:val="-23"/>
        </w:rPr>
        <w:t xml:space="preserve"> </w:t>
      </w:r>
      <w:r>
        <w:t>community.</w:t>
      </w:r>
    </w:p>
    <w:p w:rsidR="00582976" w:rsidRDefault="00582976" w:rsidP="00582976">
      <w:pPr>
        <w:pStyle w:val="BodyText"/>
        <w:tabs>
          <w:tab w:val="left" w:pos="8868"/>
        </w:tabs>
        <w:spacing w:before="163" w:line="276" w:lineRule="auto"/>
        <w:ind w:right="325"/>
      </w:pPr>
      <w:r>
        <w:t>They</w:t>
      </w:r>
      <w:r>
        <w:rPr>
          <w:spacing w:val="-29"/>
        </w:rPr>
        <w:t xml:space="preserve"> </w:t>
      </w:r>
      <w:r>
        <w:t xml:space="preserve">are </w:t>
      </w:r>
      <w:r>
        <w:rPr>
          <w:w w:val="95"/>
        </w:rPr>
        <w:t>entitled</w:t>
      </w:r>
      <w:r>
        <w:rPr>
          <w:spacing w:val="-39"/>
          <w:w w:val="95"/>
        </w:rPr>
        <w:t xml:space="preserve"> </w:t>
      </w:r>
      <w:r>
        <w:rPr>
          <w:w w:val="95"/>
        </w:rPr>
        <w:t>to</w:t>
      </w:r>
      <w:r>
        <w:rPr>
          <w:spacing w:val="-38"/>
          <w:w w:val="95"/>
        </w:rPr>
        <w:t xml:space="preserve"> </w:t>
      </w:r>
      <w:r>
        <w:rPr>
          <w:w w:val="95"/>
        </w:rPr>
        <w:t>expect</w:t>
      </w:r>
      <w:r>
        <w:rPr>
          <w:spacing w:val="-38"/>
          <w:w w:val="95"/>
        </w:rPr>
        <w:t xml:space="preserve"> </w:t>
      </w:r>
      <w:r>
        <w:rPr>
          <w:w w:val="95"/>
        </w:rPr>
        <w:t>positive</w:t>
      </w:r>
      <w:r>
        <w:rPr>
          <w:spacing w:val="-38"/>
          <w:w w:val="95"/>
        </w:rPr>
        <w:t xml:space="preserve"> </w:t>
      </w:r>
      <w:r>
        <w:rPr>
          <w:w w:val="95"/>
        </w:rPr>
        <w:t>support</w:t>
      </w:r>
      <w:r>
        <w:rPr>
          <w:spacing w:val="-38"/>
          <w:w w:val="95"/>
        </w:rPr>
        <w:t xml:space="preserve"> </w:t>
      </w:r>
      <w:r>
        <w:rPr>
          <w:w w:val="95"/>
        </w:rPr>
        <w:t>in</w:t>
      </w:r>
      <w:r>
        <w:rPr>
          <w:spacing w:val="-38"/>
          <w:w w:val="95"/>
        </w:rPr>
        <w:t xml:space="preserve"> </w:t>
      </w:r>
      <w:r>
        <w:rPr>
          <w:w w:val="95"/>
        </w:rPr>
        <w:t>providing</w:t>
      </w:r>
      <w:r>
        <w:rPr>
          <w:spacing w:val="-38"/>
          <w:w w:val="95"/>
        </w:rPr>
        <w:t xml:space="preserve"> </w:t>
      </w:r>
      <w:r>
        <w:rPr>
          <w:w w:val="95"/>
        </w:rPr>
        <w:t>effective</w:t>
      </w:r>
      <w:r>
        <w:rPr>
          <w:spacing w:val="-38"/>
          <w:w w:val="95"/>
        </w:rPr>
        <w:t xml:space="preserve"> </w:t>
      </w:r>
      <w:r>
        <w:rPr>
          <w:w w:val="95"/>
        </w:rPr>
        <w:t>and</w:t>
      </w:r>
      <w:r>
        <w:rPr>
          <w:spacing w:val="-37"/>
          <w:w w:val="95"/>
        </w:rPr>
        <w:t xml:space="preserve"> </w:t>
      </w:r>
      <w:r>
        <w:rPr>
          <w:w w:val="95"/>
        </w:rPr>
        <w:t>excellent</w:t>
      </w:r>
      <w:r>
        <w:rPr>
          <w:spacing w:val="-38"/>
          <w:w w:val="95"/>
        </w:rPr>
        <w:t xml:space="preserve"> </w:t>
      </w:r>
      <w:r>
        <w:rPr>
          <w:w w:val="95"/>
        </w:rPr>
        <w:t>religious</w:t>
      </w:r>
      <w:r>
        <w:rPr>
          <w:spacing w:val="-38"/>
          <w:w w:val="95"/>
        </w:rPr>
        <w:t xml:space="preserve"> </w:t>
      </w:r>
      <w:r>
        <w:rPr>
          <w:w w:val="95"/>
        </w:rPr>
        <w:t>education</w:t>
      </w:r>
      <w:r>
        <w:rPr>
          <w:spacing w:val="-38"/>
          <w:w w:val="95"/>
        </w:rPr>
        <w:t xml:space="preserve"> </w:t>
      </w:r>
      <w:r>
        <w:rPr>
          <w:w w:val="95"/>
        </w:rPr>
        <w:t>from:</w:t>
      </w:r>
    </w:p>
    <w:p w:rsidR="00582976" w:rsidRDefault="00582976" w:rsidP="00582976">
      <w:pPr>
        <w:pStyle w:val="ListParagraph"/>
        <w:widowControl w:val="0"/>
        <w:numPr>
          <w:ilvl w:val="0"/>
          <w:numId w:val="19"/>
        </w:numPr>
        <w:tabs>
          <w:tab w:val="left" w:pos="706"/>
        </w:tabs>
        <w:autoSpaceDE w:val="0"/>
        <w:autoSpaceDN w:val="0"/>
        <w:spacing w:before="3" w:after="0" w:line="273" w:lineRule="auto"/>
        <w:ind w:right="330" w:hanging="360"/>
        <w:contextualSpacing w:val="0"/>
        <w:rPr>
          <w:sz w:val="24"/>
        </w:rPr>
      </w:pPr>
      <w:r>
        <w:rPr>
          <w:w w:val="95"/>
          <w:sz w:val="24"/>
        </w:rPr>
        <w:t>a</w:t>
      </w:r>
      <w:r>
        <w:rPr>
          <w:spacing w:val="-12"/>
          <w:w w:val="95"/>
          <w:sz w:val="24"/>
        </w:rPr>
        <w:t xml:space="preserve"> </w:t>
      </w:r>
      <w:r>
        <w:rPr>
          <w:w w:val="95"/>
          <w:sz w:val="24"/>
        </w:rPr>
        <w:t>named</w:t>
      </w:r>
      <w:r>
        <w:rPr>
          <w:spacing w:val="-11"/>
          <w:w w:val="95"/>
          <w:sz w:val="24"/>
        </w:rPr>
        <w:t xml:space="preserve"> </w:t>
      </w:r>
      <w:r>
        <w:rPr>
          <w:w w:val="95"/>
          <w:sz w:val="24"/>
        </w:rPr>
        <w:t>member</w:t>
      </w:r>
      <w:r>
        <w:rPr>
          <w:spacing w:val="-11"/>
          <w:w w:val="95"/>
          <w:sz w:val="24"/>
        </w:rPr>
        <w:t xml:space="preserve"> </w:t>
      </w:r>
      <w:r>
        <w:rPr>
          <w:w w:val="95"/>
          <w:sz w:val="24"/>
        </w:rPr>
        <w:t>of</w:t>
      </w:r>
      <w:r>
        <w:rPr>
          <w:spacing w:val="-12"/>
          <w:w w:val="95"/>
          <w:sz w:val="24"/>
        </w:rPr>
        <w:t xml:space="preserve"> </w:t>
      </w:r>
      <w:r>
        <w:rPr>
          <w:w w:val="95"/>
          <w:sz w:val="24"/>
        </w:rPr>
        <w:t>staff</w:t>
      </w:r>
      <w:r>
        <w:rPr>
          <w:spacing w:val="-11"/>
          <w:w w:val="95"/>
          <w:sz w:val="24"/>
        </w:rPr>
        <w:t xml:space="preserve"> </w:t>
      </w:r>
      <w:r>
        <w:rPr>
          <w:w w:val="95"/>
          <w:sz w:val="24"/>
        </w:rPr>
        <w:t>responsible</w:t>
      </w:r>
      <w:r>
        <w:rPr>
          <w:spacing w:val="-11"/>
          <w:w w:val="95"/>
          <w:sz w:val="24"/>
        </w:rPr>
        <w:t xml:space="preserve"> </w:t>
      </w:r>
      <w:r>
        <w:rPr>
          <w:w w:val="95"/>
          <w:sz w:val="24"/>
        </w:rPr>
        <w:t>for</w:t>
      </w:r>
      <w:r>
        <w:rPr>
          <w:spacing w:val="-11"/>
          <w:w w:val="95"/>
          <w:sz w:val="24"/>
        </w:rPr>
        <w:t xml:space="preserve"> </w:t>
      </w:r>
      <w:r>
        <w:rPr>
          <w:w w:val="95"/>
          <w:sz w:val="24"/>
        </w:rPr>
        <w:t>religious</w:t>
      </w:r>
      <w:r>
        <w:rPr>
          <w:spacing w:val="-12"/>
          <w:w w:val="95"/>
          <w:sz w:val="24"/>
        </w:rPr>
        <w:t xml:space="preserve"> </w:t>
      </w:r>
      <w:r>
        <w:rPr>
          <w:w w:val="95"/>
          <w:sz w:val="24"/>
        </w:rPr>
        <w:t>education</w:t>
      </w:r>
      <w:r>
        <w:rPr>
          <w:spacing w:val="-11"/>
          <w:w w:val="95"/>
          <w:sz w:val="24"/>
        </w:rPr>
        <w:t xml:space="preserve"> </w:t>
      </w:r>
      <w:r>
        <w:rPr>
          <w:w w:val="95"/>
          <w:sz w:val="24"/>
        </w:rPr>
        <w:t>and</w:t>
      </w:r>
      <w:r>
        <w:rPr>
          <w:spacing w:val="-11"/>
          <w:w w:val="95"/>
          <w:sz w:val="24"/>
        </w:rPr>
        <w:t xml:space="preserve"> </w:t>
      </w:r>
      <w:r>
        <w:rPr>
          <w:w w:val="95"/>
          <w:sz w:val="24"/>
        </w:rPr>
        <w:t>where</w:t>
      </w:r>
      <w:r>
        <w:rPr>
          <w:spacing w:val="-12"/>
          <w:w w:val="95"/>
          <w:sz w:val="24"/>
        </w:rPr>
        <w:t xml:space="preserve"> </w:t>
      </w:r>
      <w:r>
        <w:rPr>
          <w:w w:val="95"/>
          <w:sz w:val="24"/>
        </w:rPr>
        <w:t>that</w:t>
      </w:r>
      <w:r>
        <w:rPr>
          <w:spacing w:val="-12"/>
          <w:w w:val="95"/>
          <w:sz w:val="24"/>
        </w:rPr>
        <w:t xml:space="preserve"> </w:t>
      </w:r>
      <w:r>
        <w:rPr>
          <w:w w:val="95"/>
          <w:sz w:val="24"/>
        </w:rPr>
        <w:t>person</w:t>
      </w:r>
      <w:r>
        <w:rPr>
          <w:spacing w:val="-12"/>
          <w:w w:val="95"/>
          <w:sz w:val="24"/>
        </w:rPr>
        <w:t xml:space="preserve"> </w:t>
      </w:r>
      <w:r>
        <w:rPr>
          <w:w w:val="95"/>
          <w:sz w:val="24"/>
        </w:rPr>
        <w:t>is</w:t>
      </w:r>
      <w:r>
        <w:rPr>
          <w:spacing w:val="-12"/>
          <w:w w:val="95"/>
          <w:sz w:val="24"/>
        </w:rPr>
        <w:t xml:space="preserve"> </w:t>
      </w:r>
      <w:r>
        <w:rPr>
          <w:w w:val="95"/>
          <w:sz w:val="24"/>
        </w:rPr>
        <w:t xml:space="preserve">the </w:t>
      </w:r>
      <w:r>
        <w:rPr>
          <w:sz w:val="24"/>
        </w:rPr>
        <w:t>headteacher someone who shadows the</w:t>
      </w:r>
      <w:r>
        <w:rPr>
          <w:spacing w:val="-54"/>
          <w:sz w:val="24"/>
        </w:rPr>
        <w:t xml:space="preserve"> </w:t>
      </w:r>
      <w:r>
        <w:rPr>
          <w:sz w:val="24"/>
        </w:rPr>
        <w:t>role</w:t>
      </w:r>
    </w:p>
    <w:p w:rsidR="00582976" w:rsidRDefault="00582976" w:rsidP="00582976">
      <w:pPr>
        <w:pStyle w:val="ListParagraph"/>
        <w:widowControl w:val="0"/>
        <w:numPr>
          <w:ilvl w:val="0"/>
          <w:numId w:val="19"/>
        </w:numPr>
        <w:tabs>
          <w:tab w:val="left" w:pos="773"/>
        </w:tabs>
        <w:autoSpaceDE w:val="0"/>
        <w:autoSpaceDN w:val="0"/>
        <w:spacing w:before="4" w:after="0" w:line="273" w:lineRule="auto"/>
        <w:ind w:right="325" w:hanging="360"/>
        <w:contextualSpacing w:val="0"/>
        <w:rPr>
          <w:sz w:val="24"/>
        </w:rPr>
      </w:pPr>
      <w:r>
        <w:rPr>
          <w:w w:val="95"/>
          <w:sz w:val="24"/>
        </w:rPr>
        <w:t>their</w:t>
      </w:r>
      <w:r>
        <w:rPr>
          <w:spacing w:val="-41"/>
          <w:w w:val="95"/>
          <w:sz w:val="24"/>
        </w:rPr>
        <w:t xml:space="preserve"> </w:t>
      </w:r>
      <w:r>
        <w:rPr>
          <w:w w:val="95"/>
          <w:sz w:val="24"/>
        </w:rPr>
        <w:t>senior</w:t>
      </w:r>
      <w:r>
        <w:rPr>
          <w:spacing w:val="-42"/>
          <w:w w:val="95"/>
          <w:sz w:val="24"/>
        </w:rPr>
        <w:t xml:space="preserve"> </w:t>
      </w:r>
      <w:r>
        <w:rPr>
          <w:w w:val="95"/>
          <w:sz w:val="24"/>
        </w:rPr>
        <w:t>management</w:t>
      </w:r>
      <w:r>
        <w:rPr>
          <w:spacing w:val="-41"/>
          <w:w w:val="95"/>
          <w:sz w:val="24"/>
        </w:rPr>
        <w:t xml:space="preserve"> </w:t>
      </w:r>
      <w:r>
        <w:rPr>
          <w:w w:val="95"/>
          <w:sz w:val="24"/>
        </w:rPr>
        <w:t>team</w:t>
      </w:r>
      <w:r>
        <w:rPr>
          <w:spacing w:val="-41"/>
          <w:w w:val="95"/>
          <w:sz w:val="24"/>
        </w:rPr>
        <w:t xml:space="preserve"> </w:t>
      </w:r>
      <w:r>
        <w:rPr>
          <w:w w:val="95"/>
          <w:sz w:val="24"/>
        </w:rPr>
        <w:t>and</w:t>
      </w:r>
      <w:r>
        <w:rPr>
          <w:spacing w:val="-41"/>
          <w:w w:val="95"/>
          <w:sz w:val="24"/>
        </w:rPr>
        <w:t xml:space="preserve"> </w:t>
      </w:r>
      <w:r>
        <w:rPr>
          <w:w w:val="95"/>
          <w:sz w:val="24"/>
        </w:rPr>
        <w:t>their</w:t>
      </w:r>
      <w:r>
        <w:rPr>
          <w:spacing w:val="-41"/>
          <w:w w:val="95"/>
          <w:sz w:val="24"/>
        </w:rPr>
        <w:t xml:space="preserve"> </w:t>
      </w:r>
      <w:r>
        <w:rPr>
          <w:w w:val="95"/>
          <w:sz w:val="24"/>
        </w:rPr>
        <w:t>governing</w:t>
      </w:r>
      <w:r>
        <w:rPr>
          <w:spacing w:val="-41"/>
          <w:w w:val="95"/>
          <w:sz w:val="24"/>
        </w:rPr>
        <w:t xml:space="preserve"> </w:t>
      </w:r>
      <w:r>
        <w:rPr>
          <w:w w:val="95"/>
          <w:sz w:val="24"/>
        </w:rPr>
        <w:t>body,</w:t>
      </w:r>
      <w:r>
        <w:rPr>
          <w:spacing w:val="-41"/>
          <w:w w:val="95"/>
          <w:sz w:val="24"/>
        </w:rPr>
        <w:t xml:space="preserve"> </w:t>
      </w:r>
      <w:r>
        <w:rPr>
          <w:w w:val="95"/>
          <w:sz w:val="24"/>
        </w:rPr>
        <w:t>especially</w:t>
      </w:r>
      <w:r>
        <w:rPr>
          <w:spacing w:val="-41"/>
          <w:w w:val="95"/>
          <w:sz w:val="24"/>
        </w:rPr>
        <w:t xml:space="preserve"> </w:t>
      </w:r>
      <w:r>
        <w:rPr>
          <w:w w:val="95"/>
          <w:sz w:val="24"/>
        </w:rPr>
        <w:t>foundation</w:t>
      </w:r>
      <w:r>
        <w:rPr>
          <w:spacing w:val="-42"/>
          <w:w w:val="95"/>
          <w:sz w:val="24"/>
        </w:rPr>
        <w:t xml:space="preserve"> </w:t>
      </w:r>
      <w:r>
        <w:rPr>
          <w:w w:val="95"/>
          <w:sz w:val="24"/>
        </w:rPr>
        <w:t>governors</w:t>
      </w:r>
      <w:r>
        <w:rPr>
          <w:spacing w:val="-41"/>
          <w:w w:val="95"/>
          <w:sz w:val="24"/>
        </w:rPr>
        <w:t xml:space="preserve"> </w:t>
      </w:r>
      <w:r>
        <w:rPr>
          <w:w w:val="95"/>
          <w:sz w:val="24"/>
        </w:rPr>
        <w:t xml:space="preserve">or </w:t>
      </w:r>
      <w:r>
        <w:rPr>
          <w:sz w:val="24"/>
        </w:rPr>
        <w:t>academy</w:t>
      </w:r>
      <w:r>
        <w:rPr>
          <w:spacing w:val="-8"/>
          <w:sz w:val="24"/>
        </w:rPr>
        <w:t xml:space="preserve"> </w:t>
      </w:r>
      <w:r>
        <w:rPr>
          <w:sz w:val="24"/>
        </w:rPr>
        <w:t>equivalents</w:t>
      </w:r>
    </w:p>
    <w:p w:rsidR="00582976" w:rsidRDefault="00582976" w:rsidP="00582976">
      <w:pPr>
        <w:pStyle w:val="ListParagraph"/>
        <w:widowControl w:val="0"/>
        <w:numPr>
          <w:ilvl w:val="0"/>
          <w:numId w:val="19"/>
        </w:numPr>
        <w:tabs>
          <w:tab w:val="left" w:pos="706"/>
        </w:tabs>
        <w:autoSpaceDE w:val="0"/>
        <w:autoSpaceDN w:val="0"/>
        <w:spacing w:before="6" w:after="0" w:line="273" w:lineRule="auto"/>
        <w:ind w:right="325" w:hanging="360"/>
        <w:contextualSpacing w:val="0"/>
        <w:rPr>
          <w:sz w:val="24"/>
        </w:rPr>
      </w:pPr>
      <w:r>
        <w:rPr>
          <w:w w:val="95"/>
          <w:sz w:val="24"/>
        </w:rPr>
        <w:t>their local Diocesan Board of Education, including a school’s adviser with an</w:t>
      </w:r>
      <w:r>
        <w:rPr>
          <w:spacing w:val="-21"/>
          <w:w w:val="95"/>
          <w:sz w:val="24"/>
        </w:rPr>
        <w:t xml:space="preserve"> </w:t>
      </w:r>
      <w:r>
        <w:rPr>
          <w:w w:val="95"/>
          <w:sz w:val="24"/>
        </w:rPr>
        <w:t xml:space="preserve">appropriate </w:t>
      </w:r>
      <w:r>
        <w:rPr>
          <w:sz w:val="24"/>
        </w:rPr>
        <w:t>religious education</w:t>
      </w:r>
      <w:r>
        <w:rPr>
          <w:spacing w:val="-21"/>
          <w:sz w:val="24"/>
        </w:rPr>
        <w:t xml:space="preserve"> </w:t>
      </w:r>
      <w:r>
        <w:rPr>
          <w:sz w:val="24"/>
        </w:rPr>
        <w:t>background</w:t>
      </w:r>
    </w:p>
    <w:p w:rsidR="00582976" w:rsidRDefault="00582976" w:rsidP="00582976">
      <w:pPr>
        <w:pStyle w:val="ListParagraph"/>
        <w:widowControl w:val="0"/>
        <w:numPr>
          <w:ilvl w:val="0"/>
          <w:numId w:val="19"/>
        </w:numPr>
        <w:tabs>
          <w:tab w:val="left" w:pos="706"/>
        </w:tabs>
        <w:autoSpaceDE w:val="0"/>
        <w:autoSpaceDN w:val="0"/>
        <w:spacing w:before="5" w:after="0" w:line="240" w:lineRule="auto"/>
        <w:ind w:left="705" w:hanging="207"/>
        <w:contextualSpacing w:val="0"/>
        <w:rPr>
          <w:sz w:val="24"/>
        </w:rPr>
      </w:pPr>
      <w:r>
        <w:rPr>
          <w:sz w:val="24"/>
        </w:rPr>
        <w:t>the Church of England Education</w:t>
      </w:r>
      <w:r>
        <w:rPr>
          <w:spacing w:val="-50"/>
          <w:sz w:val="24"/>
        </w:rPr>
        <w:t xml:space="preserve"> </w:t>
      </w:r>
      <w:r>
        <w:rPr>
          <w:sz w:val="24"/>
        </w:rPr>
        <w:t>Office</w:t>
      </w:r>
    </w:p>
    <w:p w:rsidR="00582976" w:rsidRDefault="00582976" w:rsidP="00582976">
      <w:pPr>
        <w:pStyle w:val="ListParagraph"/>
        <w:widowControl w:val="0"/>
        <w:numPr>
          <w:ilvl w:val="0"/>
          <w:numId w:val="19"/>
        </w:numPr>
        <w:tabs>
          <w:tab w:val="left" w:pos="706"/>
        </w:tabs>
        <w:autoSpaceDE w:val="0"/>
        <w:autoSpaceDN w:val="0"/>
        <w:spacing w:before="44" w:after="0" w:line="240" w:lineRule="auto"/>
        <w:ind w:left="705" w:hanging="207"/>
        <w:contextualSpacing w:val="0"/>
        <w:rPr>
          <w:sz w:val="24"/>
        </w:rPr>
      </w:pPr>
      <w:r>
        <w:rPr>
          <w:sz w:val="24"/>
        </w:rPr>
        <w:t>local</w:t>
      </w:r>
      <w:r>
        <w:rPr>
          <w:spacing w:val="-15"/>
          <w:sz w:val="24"/>
        </w:rPr>
        <w:t xml:space="preserve"> </w:t>
      </w:r>
      <w:r>
        <w:rPr>
          <w:sz w:val="24"/>
        </w:rPr>
        <w:t>clergy</w:t>
      </w:r>
      <w:r>
        <w:rPr>
          <w:spacing w:val="-18"/>
          <w:sz w:val="24"/>
        </w:rPr>
        <w:t xml:space="preserve"> </w:t>
      </w:r>
      <w:r>
        <w:rPr>
          <w:sz w:val="24"/>
        </w:rPr>
        <w:t>and</w:t>
      </w:r>
      <w:r>
        <w:rPr>
          <w:spacing w:val="-14"/>
          <w:sz w:val="24"/>
        </w:rPr>
        <w:t xml:space="preserve"> </w:t>
      </w:r>
      <w:r>
        <w:rPr>
          <w:sz w:val="24"/>
        </w:rPr>
        <w:t>other</w:t>
      </w:r>
      <w:r>
        <w:rPr>
          <w:spacing w:val="-14"/>
          <w:sz w:val="24"/>
        </w:rPr>
        <w:t xml:space="preserve"> </w:t>
      </w:r>
      <w:r>
        <w:rPr>
          <w:sz w:val="24"/>
        </w:rPr>
        <w:t>minsters</w:t>
      </w:r>
      <w:r>
        <w:rPr>
          <w:spacing w:val="-16"/>
          <w:sz w:val="24"/>
        </w:rPr>
        <w:t xml:space="preserve"> </w:t>
      </w:r>
      <w:r>
        <w:rPr>
          <w:sz w:val="24"/>
        </w:rPr>
        <w:t>and</w:t>
      </w:r>
      <w:r>
        <w:rPr>
          <w:spacing w:val="-15"/>
          <w:sz w:val="24"/>
        </w:rPr>
        <w:t xml:space="preserve"> </w:t>
      </w:r>
      <w:r>
        <w:rPr>
          <w:sz w:val="24"/>
        </w:rPr>
        <w:t>Christian</w:t>
      </w:r>
      <w:r>
        <w:rPr>
          <w:spacing w:val="-15"/>
          <w:sz w:val="24"/>
        </w:rPr>
        <w:t xml:space="preserve"> </w:t>
      </w:r>
      <w:r>
        <w:rPr>
          <w:sz w:val="24"/>
        </w:rPr>
        <w:t>communities.</w:t>
      </w:r>
    </w:p>
    <w:p w:rsidR="00582976" w:rsidRDefault="00582976" w:rsidP="00582976">
      <w:pPr>
        <w:pStyle w:val="BodyText"/>
        <w:rPr>
          <w:sz w:val="30"/>
        </w:rPr>
      </w:pPr>
    </w:p>
    <w:p w:rsidR="00582976" w:rsidRDefault="00582976" w:rsidP="00582976">
      <w:pPr>
        <w:pStyle w:val="BodyText"/>
        <w:spacing w:before="7"/>
        <w:rPr>
          <w:sz w:val="28"/>
        </w:rPr>
      </w:pPr>
    </w:p>
    <w:p w:rsidR="00582976" w:rsidRDefault="00582976" w:rsidP="00582976">
      <w:pPr>
        <w:pStyle w:val="BodyText"/>
        <w:spacing w:before="1"/>
      </w:pPr>
      <w:r>
        <w:t>Derek Holloway</w:t>
      </w:r>
    </w:p>
    <w:p w:rsidR="00582976" w:rsidRDefault="00582976" w:rsidP="00582976">
      <w:pPr>
        <w:pStyle w:val="BodyText"/>
        <w:spacing w:before="40" w:line="446" w:lineRule="auto"/>
        <w:ind w:right="4794"/>
      </w:pPr>
      <w:r>
        <w:rPr>
          <w:w w:val="95"/>
        </w:rPr>
        <w:t xml:space="preserve">School Character and SIAMS Development Manager </w:t>
      </w:r>
      <w:r>
        <w:t>February 2019</w:t>
      </w:r>
    </w:p>
    <w:p w:rsidR="00480ACC" w:rsidRDefault="00480ACC">
      <w:r>
        <w:br w:type="page"/>
      </w:r>
    </w:p>
    <w:p w:rsidR="00582976" w:rsidRDefault="00867B12" w:rsidP="00582976">
      <w:pPr>
        <w:spacing w:after="0" w:line="240" w:lineRule="auto"/>
      </w:pPr>
      <w:r>
        <w:rPr>
          <w:noProof/>
          <w:lang w:eastAsia="en-GB"/>
        </w:rPr>
        <w:lastRenderedPageBreak/>
        <w:drawing>
          <wp:anchor distT="0" distB="0" distL="114300" distR="114300" simplePos="0" relativeHeight="251664384" behindDoc="1" locked="0" layoutInCell="1" allowOverlap="1" wp14:anchorId="09D78764" wp14:editId="2C71C24C">
            <wp:simplePos x="0" y="0"/>
            <wp:positionH relativeFrom="page">
              <wp:posOffset>111967</wp:posOffset>
            </wp:positionH>
            <wp:positionV relativeFrom="page">
              <wp:posOffset>158620</wp:posOffset>
            </wp:positionV>
            <wp:extent cx="7343192" cy="920931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343140" cy="9209250"/>
                    </a:xfrm>
                    <a:prstGeom prst="rect">
                      <a:avLst/>
                    </a:prstGeom>
                    <a:noFill/>
                  </pic:spPr>
                </pic:pic>
              </a:graphicData>
            </a:graphic>
            <wp14:sizeRelH relativeFrom="page">
              <wp14:pctWidth>0</wp14:pctWidth>
            </wp14:sizeRelH>
            <wp14:sizeRelV relativeFrom="page">
              <wp14:pctHeight>0</wp14:pctHeight>
            </wp14:sizeRelV>
          </wp:anchor>
        </w:drawing>
      </w:r>
      <w:r w:rsidR="00480ACC">
        <w:t>Appendix 3</w:t>
      </w:r>
    </w:p>
    <w:p w:rsidR="00867B12" w:rsidRDefault="00867B12" w:rsidP="00582976">
      <w:pPr>
        <w:spacing w:after="0" w:line="240" w:lineRule="auto"/>
      </w:pPr>
    </w:p>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Pr="00867B12" w:rsidRDefault="00867B12" w:rsidP="00867B12"/>
    <w:p w:rsidR="00867B12" w:rsidRDefault="00867B12">
      <w:r>
        <w:br w:type="page"/>
      </w:r>
    </w:p>
    <w:p w:rsidR="00575F74" w:rsidRDefault="00867B12" w:rsidP="00867B12">
      <w:pPr>
        <w:ind w:firstLine="720"/>
      </w:pPr>
      <w:r>
        <w:rPr>
          <w:noProof/>
          <w:lang w:eastAsia="en-GB"/>
        </w:rPr>
        <w:lastRenderedPageBreak/>
        <w:drawing>
          <wp:anchor distT="0" distB="0" distL="114300" distR="114300" simplePos="0" relativeHeight="251665408" behindDoc="1" locked="0" layoutInCell="1" allowOverlap="1" wp14:anchorId="2337B594" wp14:editId="2B3DABAF">
            <wp:simplePos x="0" y="0"/>
            <wp:positionH relativeFrom="page">
              <wp:posOffset>177282</wp:posOffset>
            </wp:positionH>
            <wp:positionV relativeFrom="page">
              <wp:posOffset>65314</wp:posOffset>
            </wp:positionV>
            <wp:extent cx="7155713" cy="891073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155713" cy="8910735"/>
                    </a:xfrm>
                    <a:prstGeom prst="rect">
                      <a:avLst/>
                    </a:prstGeom>
                    <a:noFill/>
                  </pic:spPr>
                </pic:pic>
              </a:graphicData>
            </a:graphic>
            <wp14:sizeRelH relativeFrom="page">
              <wp14:pctWidth>0</wp14:pctWidth>
            </wp14:sizeRelH>
            <wp14:sizeRelV relativeFrom="page">
              <wp14:pctHeight>0</wp14:pctHeight>
            </wp14:sizeRelV>
          </wp:anchor>
        </w:drawing>
      </w:r>
    </w:p>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Pr="00575F74" w:rsidRDefault="00575F74" w:rsidP="00575F74"/>
    <w:p w:rsidR="00575F74" w:rsidRDefault="00575F74" w:rsidP="00575F74"/>
    <w:p w:rsidR="00575F74" w:rsidRDefault="00575F74" w:rsidP="00575F74">
      <w:pPr>
        <w:tabs>
          <w:tab w:val="left" w:pos="2072"/>
        </w:tabs>
      </w:pPr>
      <w:r>
        <w:tab/>
      </w:r>
    </w:p>
    <w:p w:rsidR="00575F74" w:rsidRDefault="00575F74">
      <w:r>
        <w:rPr>
          <w:noProof/>
          <w:lang w:eastAsia="en-GB"/>
        </w:rPr>
        <w:drawing>
          <wp:anchor distT="0" distB="0" distL="114300" distR="114300" simplePos="0" relativeHeight="251666432" behindDoc="1" locked="0" layoutInCell="1" allowOverlap="1" wp14:anchorId="77F025E6" wp14:editId="52EAD3C7">
            <wp:simplePos x="0" y="0"/>
            <wp:positionH relativeFrom="page">
              <wp:posOffset>-1270</wp:posOffset>
            </wp:positionH>
            <wp:positionV relativeFrom="page">
              <wp:posOffset>-1905</wp:posOffset>
            </wp:positionV>
            <wp:extent cx="7562215" cy="10694035"/>
            <wp:effectExtent l="0" t="0" r="63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2215" cy="106940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575F74" w:rsidRDefault="00575F74">
      <w:r>
        <w:rPr>
          <w:noProof/>
          <w:lang w:eastAsia="en-GB"/>
        </w:rPr>
        <w:lastRenderedPageBreak/>
        <w:drawing>
          <wp:anchor distT="0" distB="0" distL="114300" distR="114300" simplePos="0" relativeHeight="251667456" behindDoc="1" locked="0" layoutInCell="1" allowOverlap="1" wp14:anchorId="15CB5070" wp14:editId="33D995AE">
            <wp:simplePos x="0" y="0"/>
            <wp:positionH relativeFrom="page">
              <wp:posOffset>0</wp:posOffset>
            </wp:positionH>
            <wp:positionV relativeFrom="page">
              <wp:posOffset>0</wp:posOffset>
            </wp:positionV>
            <wp:extent cx="7562215" cy="10694035"/>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2215" cy="106940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575F74" w:rsidRDefault="00575F74">
      <w:r>
        <w:rPr>
          <w:noProof/>
          <w:lang w:eastAsia="en-GB"/>
        </w:rPr>
        <w:lastRenderedPageBreak/>
        <w:drawing>
          <wp:anchor distT="0" distB="0" distL="114300" distR="114300" simplePos="0" relativeHeight="251668480" behindDoc="1" locked="0" layoutInCell="1" allowOverlap="1" wp14:anchorId="3D500881" wp14:editId="426323F7">
            <wp:simplePos x="0" y="0"/>
            <wp:positionH relativeFrom="page">
              <wp:posOffset>0</wp:posOffset>
            </wp:positionH>
            <wp:positionV relativeFrom="page">
              <wp:posOffset>0</wp:posOffset>
            </wp:positionV>
            <wp:extent cx="7562215" cy="10694035"/>
            <wp:effectExtent l="0" t="0" r="63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2215" cy="106940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575F74" w:rsidRDefault="00575F74">
      <w:r>
        <w:rPr>
          <w:noProof/>
          <w:lang w:eastAsia="en-GB"/>
        </w:rPr>
        <w:lastRenderedPageBreak/>
        <w:drawing>
          <wp:anchor distT="0" distB="0" distL="114300" distR="114300" simplePos="0" relativeHeight="251669504" behindDoc="1" locked="0" layoutInCell="1" allowOverlap="1" wp14:anchorId="7067922B" wp14:editId="505F7AD9">
            <wp:simplePos x="0" y="0"/>
            <wp:positionH relativeFrom="page">
              <wp:posOffset>0</wp:posOffset>
            </wp:positionH>
            <wp:positionV relativeFrom="page">
              <wp:posOffset>0</wp:posOffset>
            </wp:positionV>
            <wp:extent cx="7562215" cy="10694035"/>
            <wp:effectExtent l="0" t="0" r="63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2215" cy="106940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575F74" w:rsidRDefault="00575F74">
      <w:r>
        <w:rPr>
          <w:noProof/>
          <w:lang w:eastAsia="en-GB"/>
        </w:rPr>
        <w:lastRenderedPageBreak/>
        <w:drawing>
          <wp:anchor distT="0" distB="0" distL="114300" distR="114300" simplePos="0" relativeHeight="251670528" behindDoc="1" locked="0" layoutInCell="1" allowOverlap="1" wp14:anchorId="79F8C127" wp14:editId="5716EBB4">
            <wp:simplePos x="0" y="0"/>
            <wp:positionH relativeFrom="page">
              <wp:posOffset>0</wp:posOffset>
            </wp:positionH>
            <wp:positionV relativeFrom="page">
              <wp:posOffset>0</wp:posOffset>
            </wp:positionV>
            <wp:extent cx="7562215" cy="10694035"/>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2215" cy="106940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480ACC" w:rsidRPr="00575F74" w:rsidRDefault="00480ACC" w:rsidP="00575F74">
      <w:pPr>
        <w:tabs>
          <w:tab w:val="left" w:pos="2072"/>
        </w:tabs>
      </w:pPr>
    </w:p>
    <w:sectPr w:rsidR="00480ACC" w:rsidRPr="00575F74" w:rsidSect="006D14DA">
      <w:pgSz w:w="11910" w:h="16840"/>
      <w:pgMar w:top="720" w:right="522" w:bottom="278" w:left="128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6AC" w:rsidRDefault="004B06AC" w:rsidP="00703423">
      <w:pPr>
        <w:spacing w:after="0" w:line="240" w:lineRule="auto"/>
      </w:pPr>
      <w:r>
        <w:separator/>
      </w:r>
    </w:p>
  </w:endnote>
  <w:endnote w:type="continuationSeparator" w:id="0">
    <w:p w:rsidR="004B06AC" w:rsidRDefault="004B06AC"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43" w:rsidRDefault="00591C49">
    <w:pPr>
      <w:pStyle w:val="Footer"/>
    </w:pPr>
    <w:r>
      <w:rPr>
        <w:noProof/>
        <w:lang w:eastAsia="en-GB"/>
      </w:rPr>
      <mc:AlternateContent>
        <mc:Choice Requires="wps">
          <w:drawing>
            <wp:anchor distT="0" distB="0" distL="0" distR="0" simplePos="0" relativeHeight="251658240" behindDoc="0" locked="0" layoutInCell="1" allowOverlap="1">
              <wp:simplePos x="0" y="0"/>
              <wp:positionH relativeFrom="rightMargin">
                <wp:posOffset>-1494155</wp:posOffset>
              </wp:positionH>
              <wp:positionV relativeFrom="bottomMargin">
                <wp:posOffset>184150</wp:posOffset>
              </wp:positionV>
              <wp:extent cx="1952625" cy="358775"/>
              <wp:effectExtent l="0" t="0" r="9525" b="3175"/>
              <wp:wrapSquare wrapText="bothSides"/>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2625" cy="358775"/>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31943" w:rsidRDefault="00931943" w:rsidP="00985750">
                          <w:pPr>
                            <w:jc w:val="center"/>
                            <w:rPr>
                              <w:color w:val="FFFFFF" w:themeColor="background1"/>
                              <w:sz w:val="28"/>
                              <w:szCs w:val="28"/>
                            </w:rPr>
                          </w:pPr>
                          <w:r>
                            <w:rPr>
                              <w:color w:val="FFFFFF" w:themeColor="background1"/>
                              <w:sz w:val="28"/>
                              <w:szCs w:val="28"/>
                            </w:rPr>
                            <w:t xml:space="preserve">RE Policy Page </w:t>
                          </w:r>
                          <w:r w:rsidR="00F91311" w:rsidRPr="00AE0D08">
                            <w:rPr>
                              <w:color w:val="FFFFFF" w:themeColor="background1"/>
                              <w:sz w:val="28"/>
                              <w:szCs w:val="28"/>
                            </w:rPr>
                            <w:fldChar w:fldCharType="begin"/>
                          </w:r>
                          <w:r w:rsidRPr="00AE0D08">
                            <w:rPr>
                              <w:color w:val="FFFFFF" w:themeColor="background1"/>
                              <w:sz w:val="28"/>
                              <w:szCs w:val="28"/>
                            </w:rPr>
                            <w:instrText xml:space="preserve"> PAGE   \* MERGEFORMAT </w:instrText>
                          </w:r>
                          <w:r w:rsidR="00F91311" w:rsidRPr="00AE0D08">
                            <w:rPr>
                              <w:color w:val="FFFFFF" w:themeColor="background1"/>
                              <w:sz w:val="28"/>
                              <w:szCs w:val="28"/>
                            </w:rPr>
                            <w:fldChar w:fldCharType="separate"/>
                          </w:r>
                          <w:r w:rsidR="00995D66">
                            <w:rPr>
                              <w:noProof/>
                              <w:color w:val="FFFFFF" w:themeColor="background1"/>
                              <w:sz w:val="28"/>
                              <w:szCs w:val="28"/>
                            </w:rPr>
                            <w:t>8</w:t>
                          </w:r>
                          <w:r w:rsidR="00F91311"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27" style="position:absolute;margin-left:-117.65pt;margin-top:14.5pt;width:153.75pt;height:28.25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" fillcolor="black [3213]" stroked="f" strokeweight="3pt">
              <v:path arrowok="t"/>
              <v:textbox>
                <w:txbxContent>
                  <w:p w:rsidR="00931943" w:rsidRDefault="00931943" w:rsidP="00985750">
                    <w:pPr>
                      <w:jc w:val="center"/>
                      <w:rPr>
                        <w:color w:val="FFFFFF" w:themeColor="background1"/>
                        <w:sz w:val="28"/>
                        <w:szCs w:val="28"/>
                      </w:rPr>
                    </w:pPr>
                    <w:r>
                      <w:rPr>
                        <w:color w:val="FFFFFF" w:themeColor="background1"/>
                        <w:sz w:val="28"/>
                        <w:szCs w:val="28"/>
                      </w:rPr>
                      <w:t xml:space="preserve">RE Policy Page </w:t>
                    </w:r>
                    <w:r w:rsidR="00F91311" w:rsidRPr="00AE0D08">
                      <w:rPr>
                        <w:color w:val="FFFFFF" w:themeColor="background1"/>
                        <w:sz w:val="28"/>
                        <w:szCs w:val="28"/>
                      </w:rPr>
                      <w:fldChar w:fldCharType="begin"/>
                    </w:r>
                    <w:r w:rsidRPr="00AE0D08">
                      <w:rPr>
                        <w:color w:val="FFFFFF" w:themeColor="background1"/>
                        <w:sz w:val="28"/>
                        <w:szCs w:val="28"/>
                      </w:rPr>
                      <w:instrText xml:space="preserve"> PAGE   \* MERGEFORMAT </w:instrText>
                    </w:r>
                    <w:r w:rsidR="00F91311" w:rsidRPr="00AE0D08">
                      <w:rPr>
                        <w:color w:val="FFFFFF" w:themeColor="background1"/>
                        <w:sz w:val="28"/>
                        <w:szCs w:val="28"/>
                      </w:rPr>
                      <w:fldChar w:fldCharType="separate"/>
                    </w:r>
                    <w:r w:rsidR="00995D66">
                      <w:rPr>
                        <w:noProof/>
                        <w:color w:val="FFFFFF" w:themeColor="background1"/>
                        <w:sz w:val="28"/>
                        <w:szCs w:val="28"/>
                      </w:rPr>
                      <w:t>8</w:t>
                    </w:r>
                    <w:r w:rsidR="00F91311"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-108585</wp:posOffset>
              </wp:positionV>
              <wp:extent cx="5924550" cy="18415"/>
              <wp:effectExtent l="0" t="0" r="0" b="635"/>
              <wp:wrapSquare wrapText="bothSides"/>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1841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343FDE" id="Rectangle 38" o:spid="_x0000_s1026" style="position:absolute;margin-left:1.5pt;margin-top:-8.55pt;width:466.5pt;height: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" fillcolor="black [3213]" stroked="f" strokeweight="1pt">
              <v:path arrowok="t"/>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6AC" w:rsidRDefault="004B06AC" w:rsidP="00703423">
      <w:pPr>
        <w:spacing w:after="0" w:line="240" w:lineRule="auto"/>
      </w:pPr>
      <w:r>
        <w:separator/>
      </w:r>
    </w:p>
  </w:footnote>
  <w:footnote w:type="continuationSeparator" w:id="0">
    <w:p w:rsidR="004B06AC" w:rsidRDefault="004B06AC"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C1F" w:rsidRDefault="008E7C1F" w:rsidP="008E7C1F">
    <w:pPr>
      <w:pStyle w:val="Header"/>
      <w:jc w:val="center"/>
    </w:pPr>
    <w:r>
      <w:t>With God’s help, we do all we can to be the best we can be.</w:t>
    </w:r>
  </w:p>
  <w:p w:rsidR="008E7C1F" w:rsidRDefault="008E7C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04144"/>
    <w:multiLevelType w:val="hybridMultilevel"/>
    <w:tmpl w:val="15B8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92F53"/>
    <w:multiLevelType w:val="hybridMultilevel"/>
    <w:tmpl w:val="8B7EC8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0B2715"/>
    <w:multiLevelType w:val="hybridMultilevel"/>
    <w:tmpl w:val="137A7C1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67089"/>
    <w:multiLevelType w:val="hybridMultilevel"/>
    <w:tmpl w:val="0C26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9173C"/>
    <w:multiLevelType w:val="hybridMultilevel"/>
    <w:tmpl w:val="B4B63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4440FD"/>
    <w:multiLevelType w:val="hybridMultilevel"/>
    <w:tmpl w:val="B846D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D669B"/>
    <w:multiLevelType w:val="hybridMultilevel"/>
    <w:tmpl w:val="093A30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F22F65"/>
    <w:multiLevelType w:val="hybridMultilevel"/>
    <w:tmpl w:val="EDAEDA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007EFD"/>
    <w:multiLevelType w:val="hybridMultilevel"/>
    <w:tmpl w:val="2D6E3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004F5C"/>
    <w:multiLevelType w:val="hybridMultilevel"/>
    <w:tmpl w:val="99E2E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835AAD"/>
    <w:multiLevelType w:val="hybridMultilevel"/>
    <w:tmpl w:val="F218101E"/>
    <w:lvl w:ilvl="0" w:tplc="A830DCD2">
      <w:numFmt w:val="bullet"/>
      <w:lvlText w:val=""/>
      <w:lvlJc w:val="left"/>
      <w:pPr>
        <w:ind w:left="858" w:hanging="341"/>
      </w:pPr>
      <w:rPr>
        <w:rFonts w:ascii="Symbol" w:eastAsia="Symbol" w:hAnsi="Symbol" w:cs="Symbol" w:hint="default"/>
        <w:w w:val="100"/>
        <w:sz w:val="24"/>
        <w:szCs w:val="24"/>
        <w:lang w:val="en-GB" w:eastAsia="en-GB" w:bidi="en-GB"/>
      </w:rPr>
    </w:lvl>
    <w:lvl w:ilvl="1" w:tplc="FBEE9B44">
      <w:numFmt w:val="bullet"/>
      <w:lvlText w:val="•"/>
      <w:lvlJc w:val="left"/>
      <w:pPr>
        <w:ind w:left="1784" w:hanging="341"/>
      </w:pPr>
      <w:rPr>
        <w:rFonts w:hint="default"/>
        <w:lang w:val="en-GB" w:eastAsia="en-GB" w:bidi="en-GB"/>
      </w:rPr>
    </w:lvl>
    <w:lvl w:ilvl="2" w:tplc="0F7A1F46">
      <w:numFmt w:val="bullet"/>
      <w:lvlText w:val="•"/>
      <w:lvlJc w:val="left"/>
      <w:pPr>
        <w:ind w:left="2709" w:hanging="341"/>
      </w:pPr>
      <w:rPr>
        <w:rFonts w:hint="default"/>
        <w:lang w:val="en-GB" w:eastAsia="en-GB" w:bidi="en-GB"/>
      </w:rPr>
    </w:lvl>
    <w:lvl w:ilvl="3" w:tplc="11EE344C">
      <w:numFmt w:val="bullet"/>
      <w:lvlText w:val="•"/>
      <w:lvlJc w:val="left"/>
      <w:pPr>
        <w:ind w:left="3633" w:hanging="341"/>
      </w:pPr>
      <w:rPr>
        <w:rFonts w:hint="default"/>
        <w:lang w:val="en-GB" w:eastAsia="en-GB" w:bidi="en-GB"/>
      </w:rPr>
    </w:lvl>
    <w:lvl w:ilvl="4" w:tplc="D7EABFFE">
      <w:numFmt w:val="bullet"/>
      <w:lvlText w:val="•"/>
      <w:lvlJc w:val="left"/>
      <w:pPr>
        <w:ind w:left="4558" w:hanging="341"/>
      </w:pPr>
      <w:rPr>
        <w:rFonts w:hint="default"/>
        <w:lang w:val="en-GB" w:eastAsia="en-GB" w:bidi="en-GB"/>
      </w:rPr>
    </w:lvl>
    <w:lvl w:ilvl="5" w:tplc="1576C116">
      <w:numFmt w:val="bullet"/>
      <w:lvlText w:val="•"/>
      <w:lvlJc w:val="left"/>
      <w:pPr>
        <w:ind w:left="5483" w:hanging="341"/>
      </w:pPr>
      <w:rPr>
        <w:rFonts w:hint="default"/>
        <w:lang w:val="en-GB" w:eastAsia="en-GB" w:bidi="en-GB"/>
      </w:rPr>
    </w:lvl>
    <w:lvl w:ilvl="6" w:tplc="F65E2A36">
      <w:numFmt w:val="bullet"/>
      <w:lvlText w:val="•"/>
      <w:lvlJc w:val="left"/>
      <w:pPr>
        <w:ind w:left="6407" w:hanging="341"/>
      </w:pPr>
      <w:rPr>
        <w:rFonts w:hint="default"/>
        <w:lang w:val="en-GB" w:eastAsia="en-GB" w:bidi="en-GB"/>
      </w:rPr>
    </w:lvl>
    <w:lvl w:ilvl="7" w:tplc="ADAE812C">
      <w:numFmt w:val="bullet"/>
      <w:lvlText w:val="•"/>
      <w:lvlJc w:val="left"/>
      <w:pPr>
        <w:ind w:left="7332" w:hanging="341"/>
      </w:pPr>
      <w:rPr>
        <w:rFonts w:hint="default"/>
        <w:lang w:val="en-GB" w:eastAsia="en-GB" w:bidi="en-GB"/>
      </w:rPr>
    </w:lvl>
    <w:lvl w:ilvl="8" w:tplc="E7729DAE">
      <w:numFmt w:val="bullet"/>
      <w:lvlText w:val="•"/>
      <w:lvlJc w:val="left"/>
      <w:pPr>
        <w:ind w:left="8257" w:hanging="341"/>
      </w:pPr>
      <w:rPr>
        <w:rFonts w:hint="default"/>
        <w:lang w:val="en-GB" w:eastAsia="en-GB" w:bidi="en-GB"/>
      </w:rPr>
    </w:lvl>
  </w:abstractNum>
  <w:abstractNum w:abstractNumId="12" w15:restartNumberingAfterBreak="0">
    <w:nsid w:val="59DD4515"/>
    <w:multiLevelType w:val="hybridMultilevel"/>
    <w:tmpl w:val="9182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241C3A"/>
    <w:multiLevelType w:val="hybridMultilevel"/>
    <w:tmpl w:val="12F80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CE5523"/>
    <w:multiLevelType w:val="hybridMultilevel"/>
    <w:tmpl w:val="DE981A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5"/>
  </w:num>
  <w:num w:numId="3">
    <w:abstractNumId w:val="13"/>
  </w:num>
  <w:num w:numId="4">
    <w:abstractNumId w:val="12"/>
  </w:num>
  <w:num w:numId="5">
    <w:abstractNumId w:val="3"/>
  </w:num>
  <w:num w:numId="6">
    <w:abstractNumId w:val="14"/>
  </w:num>
  <w:num w:numId="7">
    <w:abstractNumId w:val="1"/>
  </w:num>
  <w:num w:numId="8">
    <w:abstractNumId w:val="5"/>
  </w:num>
  <w:num w:numId="9">
    <w:abstractNumId w:val="16"/>
  </w:num>
  <w:num w:numId="10">
    <w:abstractNumId w:val="8"/>
  </w:num>
  <w:num w:numId="11">
    <w:abstractNumId w:val="4"/>
  </w:num>
  <w:num w:numId="12">
    <w:abstractNumId w:val="9"/>
  </w:num>
  <w:num w:numId="13">
    <w:abstractNumId w:val="0"/>
  </w:num>
  <w:num w:numId="14">
    <w:abstractNumId w:val="2"/>
  </w:num>
  <w:num w:numId="15">
    <w:abstractNumId w:val="7"/>
  </w:num>
  <w:num w:numId="16">
    <w:abstractNumId w:val="5"/>
  </w:num>
  <w:num w:numId="17">
    <w:abstractNumId w:val="16"/>
  </w:num>
  <w:num w:numId="18">
    <w:abstractNumId w:val="8"/>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317DE"/>
    <w:rsid w:val="00052DC2"/>
    <w:rsid w:val="00066DBD"/>
    <w:rsid w:val="000700C1"/>
    <w:rsid w:val="000D5ACE"/>
    <w:rsid w:val="00100EF4"/>
    <w:rsid w:val="0011217D"/>
    <w:rsid w:val="001146F1"/>
    <w:rsid w:val="00146E3E"/>
    <w:rsid w:val="001C71F7"/>
    <w:rsid w:val="001D34BC"/>
    <w:rsid w:val="001E4138"/>
    <w:rsid w:val="0021199E"/>
    <w:rsid w:val="00217153"/>
    <w:rsid w:val="00222F45"/>
    <w:rsid w:val="0023351C"/>
    <w:rsid w:val="00260CEA"/>
    <w:rsid w:val="002844E4"/>
    <w:rsid w:val="002869D0"/>
    <w:rsid w:val="002A0B0B"/>
    <w:rsid w:val="002A390E"/>
    <w:rsid w:val="00307775"/>
    <w:rsid w:val="0033458C"/>
    <w:rsid w:val="00345DB6"/>
    <w:rsid w:val="00346644"/>
    <w:rsid w:val="00355110"/>
    <w:rsid w:val="0037078A"/>
    <w:rsid w:val="00382E64"/>
    <w:rsid w:val="003B2180"/>
    <w:rsid w:val="003F6AD1"/>
    <w:rsid w:val="004132DA"/>
    <w:rsid w:val="00415676"/>
    <w:rsid w:val="004160D8"/>
    <w:rsid w:val="00431F71"/>
    <w:rsid w:val="00476B59"/>
    <w:rsid w:val="00477029"/>
    <w:rsid w:val="004807E4"/>
    <w:rsid w:val="00480ACC"/>
    <w:rsid w:val="004A48AD"/>
    <w:rsid w:val="004B06AC"/>
    <w:rsid w:val="004C5C7E"/>
    <w:rsid w:val="004E05DC"/>
    <w:rsid w:val="004E3EBF"/>
    <w:rsid w:val="00526554"/>
    <w:rsid w:val="0052795C"/>
    <w:rsid w:val="005504E8"/>
    <w:rsid w:val="00571205"/>
    <w:rsid w:val="00575F74"/>
    <w:rsid w:val="00582976"/>
    <w:rsid w:val="00591C49"/>
    <w:rsid w:val="005B2AE8"/>
    <w:rsid w:val="005C6EE6"/>
    <w:rsid w:val="00636EF7"/>
    <w:rsid w:val="00686CA8"/>
    <w:rsid w:val="006C3C02"/>
    <w:rsid w:val="006C7E01"/>
    <w:rsid w:val="006D14DA"/>
    <w:rsid w:val="006F6D40"/>
    <w:rsid w:val="00703423"/>
    <w:rsid w:val="0073077E"/>
    <w:rsid w:val="00734FA0"/>
    <w:rsid w:val="00747B65"/>
    <w:rsid w:val="007A7D92"/>
    <w:rsid w:val="007B49CE"/>
    <w:rsid w:val="007E4A67"/>
    <w:rsid w:val="0083362F"/>
    <w:rsid w:val="0086088E"/>
    <w:rsid w:val="00865347"/>
    <w:rsid w:val="00867B12"/>
    <w:rsid w:val="008774C2"/>
    <w:rsid w:val="00884CE2"/>
    <w:rsid w:val="00893553"/>
    <w:rsid w:val="00894040"/>
    <w:rsid w:val="008947D4"/>
    <w:rsid w:val="008A3790"/>
    <w:rsid w:val="008C64BA"/>
    <w:rsid w:val="008E35E0"/>
    <w:rsid w:val="008E7C1F"/>
    <w:rsid w:val="008F152B"/>
    <w:rsid w:val="00905018"/>
    <w:rsid w:val="00927037"/>
    <w:rsid w:val="00931943"/>
    <w:rsid w:val="00934E14"/>
    <w:rsid w:val="00953C70"/>
    <w:rsid w:val="009647C5"/>
    <w:rsid w:val="00985750"/>
    <w:rsid w:val="00995D66"/>
    <w:rsid w:val="00A12765"/>
    <w:rsid w:val="00A94E70"/>
    <w:rsid w:val="00AD05F8"/>
    <w:rsid w:val="00AE0D08"/>
    <w:rsid w:val="00AE72A2"/>
    <w:rsid w:val="00B419B9"/>
    <w:rsid w:val="00B52C67"/>
    <w:rsid w:val="00B5389C"/>
    <w:rsid w:val="00B6221F"/>
    <w:rsid w:val="00B74D5A"/>
    <w:rsid w:val="00BB6655"/>
    <w:rsid w:val="00BB6B75"/>
    <w:rsid w:val="00BE70B0"/>
    <w:rsid w:val="00C1343F"/>
    <w:rsid w:val="00C37754"/>
    <w:rsid w:val="00C62CEA"/>
    <w:rsid w:val="00D45144"/>
    <w:rsid w:val="00D65A10"/>
    <w:rsid w:val="00DB7D0C"/>
    <w:rsid w:val="00DC1495"/>
    <w:rsid w:val="00DD1189"/>
    <w:rsid w:val="00DE0651"/>
    <w:rsid w:val="00DE296B"/>
    <w:rsid w:val="00E37515"/>
    <w:rsid w:val="00E90F58"/>
    <w:rsid w:val="00EA1F42"/>
    <w:rsid w:val="00EB6D4A"/>
    <w:rsid w:val="00EC7F82"/>
    <w:rsid w:val="00EE0F06"/>
    <w:rsid w:val="00F32CF4"/>
    <w:rsid w:val="00F4416D"/>
    <w:rsid w:val="00F6502A"/>
    <w:rsid w:val="00F67F56"/>
    <w:rsid w:val="00F83305"/>
    <w:rsid w:val="00F91311"/>
    <w:rsid w:val="00FC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37373"/>
  <w15:docId w15:val="{BC58E6E3-3289-41D9-A6AF-95B40D87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582976"/>
    <w:pPr>
      <w:widowControl w:val="0"/>
      <w:autoSpaceDE w:val="0"/>
      <w:autoSpaceDN w:val="0"/>
      <w:spacing w:after="0" w:line="240" w:lineRule="auto"/>
      <w:ind w:left="138"/>
      <w:jc w:val="both"/>
      <w:outlineLvl w:val="0"/>
    </w:pPr>
    <w:rPr>
      <w:rFonts w:ascii="Arial" w:eastAsia="Arial" w:hAnsi="Arial" w:cs="Arial"/>
      <w:b/>
      <w:bCs/>
      <w:sz w:val="24"/>
      <w:szCs w:val="24"/>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uiPriority w:val="1"/>
    <w:qFormat/>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5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DC1495"/>
    <w:pPr>
      <w:ind w:left="720"/>
      <w:contextualSpacing/>
    </w:pPr>
  </w:style>
  <w:style w:type="character" w:customStyle="1" w:styleId="Heading1Char">
    <w:name w:val="Heading 1 Char"/>
    <w:basedOn w:val="DefaultParagraphFont"/>
    <w:link w:val="Heading1"/>
    <w:uiPriority w:val="1"/>
    <w:rsid w:val="00582976"/>
    <w:rPr>
      <w:rFonts w:ascii="Arial" w:eastAsia="Arial" w:hAnsi="Arial" w:cs="Arial"/>
      <w:b/>
      <w:bCs/>
      <w:sz w:val="24"/>
      <w:szCs w:val="24"/>
      <w:lang w:eastAsia="en-GB" w:bidi="en-GB"/>
    </w:rPr>
  </w:style>
  <w:style w:type="paragraph" w:customStyle="1" w:styleId="TableParagraph">
    <w:name w:val="Table Paragraph"/>
    <w:basedOn w:val="Normal"/>
    <w:uiPriority w:val="1"/>
    <w:qFormat/>
    <w:rsid w:val="00582976"/>
    <w:pPr>
      <w:widowControl w:val="0"/>
      <w:autoSpaceDE w:val="0"/>
      <w:autoSpaceDN w:val="0"/>
      <w:spacing w:after="0" w:line="240" w:lineRule="auto"/>
    </w:pPr>
    <w:rPr>
      <w:rFonts w:ascii="Trebuchet MS" w:eastAsia="Trebuchet MS" w:hAnsi="Trebuchet MS" w:cs="Trebuchet MS"/>
      <w:lang w:eastAsia="en-GB" w:bidi="en-GB"/>
    </w:rPr>
  </w:style>
  <w:style w:type="paragraph" w:styleId="NoSpacing">
    <w:name w:val="No Spacing"/>
    <w:uiPriority w:val="1"/>
    <w:qFormat/>
    <w:rsid w:val="008E7C1F"/>
    <w:pPr>
      <w:spacing w:after="0" w:line="240" w:lineRule="auto"/>
    </w:pPr>
  </w:style>
  <w:style w:type="paragraph" w:styleId="NormalWeb">
    <w:name w:val="Normal (Web)"/>
    <w:basedOn w:val="Normal"/>
    <w:uiPriority w:val="99"/>
    <w:semiHidden/>
    <w:unhideWhenUsed/>
    <w:rsid w:val="00995D6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822451">
      <w:bodyDiv w:val="1"/>
      <w:marLeft w:val="0"/>
      <w:marRight w:val="0"/>
      <w:marTop w:val="0"/>
      <w:marBottom w:val="0"/>
      <w:divBdr>
        <w:top w:val="none" w:sz="0" w:space="0" w:color="auto"/>
        <w:left w:val="none" w:sz="0" w:space="0" w:color="auto"/>
        <w:bottom w:val="none" w:sz="0" w:space="0" w:color="auto"/>
        <w:right w:val="none" w:sz="0" w:space="0" w:color="auto"/>
      </w:divBdr>
    </w:div>
    <w:div w:id="407385213">
      <w:bodyDiv w:val="1"/>
      <w:marLeft w:val="0"/>
      <w:marRight w:val="0"/>
      <w:marTop w:val="0"/>
      <w:marBottom w:val="0"/>
      <w:divBdr>
        <w:top w:val="none" w:sz="0" w:space="0" w:color="auto"/>
        <w:left w:val="none" w:sz="0" w:space="0" w:color="auto"/>
        <w:bottom w:val="none" w:sz="0" w:space="0" w:color="auto"/>
        <w:right w:val="none" w:sz="0" w:space="0" w:color="auto"/>
      </w:divBdr>
    </w:div>
    <w:div w:id="1161894460">
      <w:bodyDiv w:val="1"/>
      <w:marLeft w:val="0"/>
      <w:marRight w:val="0"/>
      <w:marTop w:val="0"/>
      <w:marBottom w:val="0"/>
      <w:divBdr>
        <w:top w:val="none" w:sz="0" w:space="0" w:color="auto"/>
        <w:left w:val="none" w:sz="0" w:space="0" w:color="auto"/>
        <w:bottom w:val="none" w:sz="0" w:space="0" w:color="auto"/>
        <w:right w:val="none" w:sz="0" w:space="0" w:color="auto"/>
      </w:divBdr>
    </w:div>
    <w:div w:id="1450710046">
      <w:bodyDiv w:val="1"/>
      <w:marLeft w:val="0"/>
      <w:marRight w:val="0"/>
      <w:marTop w:val="0"/>
      <w:marBottom w:val="0"/>
      <w:divBdr>
        <w:top w:val="none" w:sz="0" w:space="0" w:color="auto"/>
        <w:left w:val="none" w:sz="0" w:space="0" w:color="auto"/>
        <w:bottom w:val="none" w:sz="0" w:space="0" w:color="auto"/>
        <w:right w:val="none" w:sz="0" w:space="0" w:color="auto"/>
      </w:divBdr>
    </w:div>
    <w:div w:id="1865165568">
      <w:bodyDiv w:val="1"/>
      <w:marLeft w:val="0"/>
      <w:marRight w:val="0"/>
      <w:marTop w:val="0"/>
      <w:marBottom w:val="0"/>
      <w:divBdr>
        <w:top w:val="none" w:sz="0" w:space="0" w:color="auto"/>
        <w:left w:val="none" w:sz="0" w:space="0" w:color="auto"/>
        <w:bottom w:val="none" w:sz="0" w:space="0" w:color="auto"/>
        <w:right w:val="none" w:sz="0" w:space="0" w:color="auto"/>
      </w:divBdr>
    </w:div>
    <w:div w:id="191620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www.churchofengland.org/more/education-and-schools/vision-education"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3.xml><?xml version="1.0" encoding="utf-8"?>
<ds:datastoreItem xmlns:ds="http://schemas.openxmlformats.org/officeDocument/2006/customXml" ds:itemID="{5B768C00-8ADE-4DD3-9418-F6B8F1F736FE}">
  <ds:schemaRefs>
    <ds:schemaRef ds:uri="http://schemas.microsoft.com/office/2006/metadata/properties"/>
    <ds:schemaRef ds:uri="http://schemas.microsoft.com/office/infopath/2007/PartnerControls"/>
    <ds:schemaRef ds:uri="http://schemas.microsoft.com/sharepoint/v3/fields"/>
    <ds:schemaRef ds:uri="2ada756b-a5aa-4683-8bdd-c3c21aa6db85"/>
    <ds:schemaRef ds:uri="f38d2df0-20a1-4c20-bd60-dbf2c3f4e519"/>
  </ds:schemaRefs>
</ds:datastoreItem>
</file>

<file path=customXml/itemProps4.xml><?xml version="1.0" encoding="utf-8"?>
<ds:datastoreItem xmlns:ds="http://schemas.openxmlformats.org/officeDocument/2006/customXml" ds:itemID="{A540B293-C88E-4CD2-AEA5-2C718EBD7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4005</Words>
  <Characters>22829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Garner</dc:creator>
  <cp:lastModifiedBy>Head</cp:lastModifiedBy>
  <cp:revision>2</cp:revision>
  <cp:lastPrinted>2019-11-27T08:19:00Z</cp:lastPrinted>
  <dcterms:created xsi:type="dcterms:W3CDTF">2025-02-03T10:26:00Z</dcterms:created>
  <dcterms:modified xsi:type="dcterms:W3CDTF">2025-02-03T10:26:00Z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