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1418"/>
        <w:gridCol w:w="1417"/>
        <w:gridCol w:w="1276"/>
        <w:gridCol w:w="1276"/>
        <w:gridCol w:w="1275"/>
        <w:gridCol w:w="1276"/>
        <w:gridCol w:w="992"/>
        <w:gridCol w:w="1045"/>
        <w:gridCol w:w="969"/>
        <w:gridCol w:w="905"/>
      </w:tblGrid>
      <w:tr w:rsidR="000018C3" w:rsidTr="007F7769">
        <w:tc>
          <w:tcPr>
            <w:tcW w:w="2122" w:type="dxa"/>
          </w:tcPr>
          <w:p w:rsidR="000018C3" w:rsidRPr="000018C3" w:rsidRDefault="000018C3">
            <w:pPr>
              <w:rPr>
                <w:b/>
              </w:rPr>
            </w:pPr>
            <w:r w:rsidRPr="000018C3">
              <w:rPr>
                <w:b/>
              </w:rPr>
              <w:t>Unit Title</w:t>
            </w:r>
          </w:p>
        </w:tc>
        <w:tc>
          <w:tcPr>
            <w:tcW w:w="8079" w:type="dxa"/>
            <w:gridSpan w:val="6"/>
          </w:tcPr>
          <w:p w:rsidR="000018C3" w:rsidRDefault="000018C3" w:rsidP="000018C3">
            <w:pPr>
              <w:jc w:val="center"/>
            </w:pPr>
            <w:r>
              <w:t>National Curriculum Programme of Study</w:t>
            </w:r>
          </w:p>
        </w:tc>
        <w:tc>
          <w:tcPr>
            <w:tcW w:w="5187" w:type="dxa"/>
            <w:gridSpan w:val="5"/>
          </w:tcPr>
          <w:p w:rsidR="000018C3" w:rsidRDefault="000018C3" w:rsidP="000018C3">
            <w:pPr>
              <w:jc w:val="center"/>
            </w:pPr>
            <w:r>
              <w:t>Musical strand and Assessment focus</w:t>
            </w:r>
          </w:p>
        </w:tc>
      </w:tr>
      <w:tr w:rsidR="007F7769" w:rsidTr="007F7769">
        <w:trPr>
          <w:cantSplit/>
          <w:trHeight w:val="3155"/>
        </w:trPr>
        <w:tc>
          <w:tcPr>
            <w:tcW w:w="2122" w:type="dxa"/>
          </w:tcPr>
          <w:p w:rsidR="000018C3" w:rsidRDefault="000018C3"/>
        </w:tc>
        <w:tc>
          <w:tcPr>
            <w:tcW w:w="1417" w:type="dxa"/>
            <w:textDirection w:val="btLr"/>
          </w:tcPr>
          <w:p w:rsidR="000018C3" w:rsidRPr="000018C3" w:rsidRDefault="000018C3" w:rsidP="000018C3">
            <w:pPr>
              <w:ind w:left="113" w:right="113"/>
              <w:rPr>
                <w:b/>
              </w:rPr>
            </w:pPr>
            <w:r w:rsidRPr="000018C3">
              <w:rPr>
                <w:b/>
              </w:rPr>
              <w:t>Play and perform solo and ensemble with voice and instrument</w:t>
            </w:r>
          </w:p>
        </w:tc>
        <w:tc>
          <w:tcPr>
            <w:tcW w:w="1418" w:type="dxa"/>
            <w:textDirection w:val="btLr"/>
          </w:tcPr>
          <w:p w:rsidR="000018C3" w:rsidRPr="000018C3" w:rsidRDefault="000018C3" w:rsidP="000018C3">
            <w:pPr>
              <w:ind w:left="113" w:right="113"/>
              <w:rPr>
                <w:b/>
              </w:rPr>
            </w:pPr>
            <w:r w:rsidRPr="000018C3">
              <w:rPr>
                <w:b/>
              </w:rPr>
              <w:t>Improvise and compose for range of purposes</w:t>
            </w:r>
          </w:p>
        </w:tc>
        <w:tc>
          <w:tcPr>
            <w:tcW w:w="1417" w:type="dxa"/>
            <w:textDirection w:val="btLr"/>
          </w:tcPr>
          <w:p w:rsidR="000018C3" w:rsidRPr="000018C3" w:rsidRDefault="000018C3" w:rsidP="000018C3">
            <w:pPr>
              <w:ind w:left="113" w:right="113"/>
              <w:rPr>
                <w:b/>
              </w:rPr>
            </w:pPr>
            <w:r w:rsidRPr="000018C3">
              <w:rPr>
                <w:b/>
              </w:rPr>
              <w:t>Listen with attention and recall sounds with increasing aural memory</w:t>
            </w:r>
          </w:p>
        </w:tc>
        <w:tc>
          <w:tcPr>
            <w:tcW w:w="1276" w:type="dxa"/>
            <w:textDirection w:val="btLr"/>
          </w:tcPr>
          <w:p w:rsidR="000018C3" w:rsidRPr="000018C3" w:rsidRDefault="000018C3" w:rsidP="000018C3">
            <w:pPr>
              <w:ind w:left="113" w:right="113"/>
              <w:rPr>
                <w:b/>
              </w:rPr>
            </w:pPr>
            <w:r w:rsidRPr="000018C3">
              <w:rPr>
                <w:b/>
              </w:rPr>
              <w:t>Use and understand staff and notation</w:t>
            </w:r>
          </w:p>
        </w:tc>
        <w:tc>
          <w:tcPr>
            <w:tcW w:w="1276" w:type="dxa"/>
            <w:textDirection w:val="btLr"/>
          </w:tcPr>
          <w:p w:rsidR="000018C3" w:rsidRPr="000018C3" w:rsidRDefault="000018C3" w:rsidP="000018C3">
            <w:pPr>
              <w:ind w:left="113" w:right="113"/>
              <w:rPr>
                <w:b/>
              </w:rPr>
            </w:pPr>
            <w:r w:rsidRPr="000018C3">
              <w:rPr>
                <w:b/>
              </w:rPr>
              <w:t>Appreciate live and recorded music from different traditions, composers and musicians</w:t>
            </w:r>
          </w:p>
        </w:tc>
        <w:tc>
          <w:tcPr>
            <w:tcW w:w="1275" w:type="dxa"/>
            <w:textDirection w:val="btLr"/>
          </w:tcPr>
          <w:p w:rsidR="000018C3" w:rsidRPr="000018C3" w:rsidRDefault="000018C3" w:rsidP="000018C3">
            <w:pPr>
              <w:ind w:left="113" w:right="113"/>
              <w:rPr>
                <w:b/>
              </w:rPr>
            </w:pPr>
            <w:r w:rsidRPr="000018C3">
              <w:rPr>
                <w:b/>
              </w:rPr>
              <w:t>Develop understanding of history of music</w:t>
            </w:r>
          </w:p>
        </w:tc>
        <w:tc>
          <w:tcPr>
            <w:tcW w:w="1276" w:type="dxa"/>
            <w:textDirection w:val="btLr"/>
          </w:tcPr>
          <w:p w:rsidR="000018C3" w:rsidRDefault="000018C3" w:rsidP="000018C3">
            <w:pPr>
              <w:ind w:left="113" w:right="113"/>
            </w:pPr>
          </w:p>
          <w:p w:rsidR="000018C3" w:rsidRDefault="000018C3" w:rsidP="000018C3">
            <w:pPr>
              <w:ind w:left="113" w:right="113"/>
            </w:pPr>
            <w:r>
              <w:t>Listening and Appraising</w:t>
            </w:r>
          </w:p>
          <w:p w:rsidR="000018C3" w:rsidRDefault="000018C3" w:rsidP="000018C3">
            <w:pPr>
              <w:ind w:left="113" w:right="113"/>
            </w:pPr>
          </w:p>
          <w:p w:rsidR="000018C3" w:rsidRDefault="000018C3" w:rsidP="000018C3">
            <w:pPr>
              <w:ind w:left="113" w:right="113"/>
            </w:pPr>
          </w:p>
          <w:p w:rsidR="000018C3" w:rsidRDefault="000018C3" w:rsidP="000018C3">
            <w:pPr>
              <w:ind w:left="113" w:right="113"/>
            </w:pPr>
          </w:p>
          <w:p w:rsidR="000018C3" w:rsidRDefault="000018C3" w:rsidP="000018C3">
            <w:pPr>
              <w:ind w:left="113" w:right="113"/>
            </w:pPr>
          </w:p>
        </w:tc>
        <w:tc>
          <w:tcPr>
            <w:tcW w:w="992" w:type="dxa"/>
            <w:textDirection w:val="btLr"/>
          </w:tcPr>
          <w:p w:rsidR="000018C3" w:rsidRDefault="007F7769" w:rsidP="000018C3">
            <w:pPr>
              <w:ind w:left="113" w:right="113"/>
            </w:pPr>
            <w:r>
              <w:t>Singing</w:t>
            </w:r>
          </w:p>
        </w:tc>
        <w:tc>
          <w:tcPr>
            <w:tcW w:w="1045" w:type="dxa"/>
            <w:textDirection w:val="btLr"/>
          </w:tcPr>
          <w:p w:rsidR="000018C3" w:rsidRDefault="007F7769" w:rsidP="000018C3">
            <w:pPr>
              <w:ind w:left="113" w:right="113"/>
            </w:pPr>
            <w:r>
              <w:t>Playing</w:t>
            </w:r>
          </w:p>
        </w:tc>
        <w:tc>
          <w:tcPr>
            <w:tcW w:w="969" w:type="dxa"/>
            <w:textDirection w:val="btLr"/>
          </w:tcPr>
          <w:p w:rsidR="000018C3" w:rsidRDefault="007F7769" w:rsidP="000018C3">
            <w:pPr>
              <w:ind w:left="113" w:right="113"/>
            </w:pPr>
            <w:r>
              <w:t>Improvising and Composing</w:t>
            </w:r>
          </w:p>
        </w:tc>
        <w:tc>
          <w:tcPr>
            <w:tcW w:w="905" w:type="dxa"/>
            <w:textDirection w:val="btLr"/>
          </w:tcPr>
          <w:p w:rsidR="000018C3" w:rsidRDefault="007F7769" w:rsidP="000018C3">
            <w:pPr>
              <w:ind w:left="113" w:right="113"/>
            </w:pPr>
            <w:r>
              <w:t>Performing</w:t>
            </w:r>
          </w:p>
        </w:tc>
      </w:tr>
      <w:tr w:rsidR="000018C3" w:rsidTr="007F7769">
        <w:tc>
          <w:tcPr>
            <w:tcW w:w="2122" w:type="dxa"/>
          </w:tcPr>
          <w:p w:rsidR="000018C3" w:rsidRPr="00A86B3E" w:rsidRDefault="007F7769">
            <w:pPr>
              <w:rPr>
                <w:rFonts w:ascii="Calibri" w:hAnsi="Calibri" w:cs="Calibri"/>
                <w:b/>
              </w:rPr>
            </w:pPr>
            <w:r w:rsidRPr="00A86B3E">
              <w:rPr>
                <w:rFonts w:ascii="Calibri" w:hAnsi="Calibri" w:cs="Calibri"/>
                <w:b/>
              </w:rPr>
              <w:t>Year 3</w:t>
            </w:r>
          </w:p>
          <w:p w:rsidR="007F7769" w:rsidRPr="00A86B3E" w:rsidRDefault="007F7769">
            <w:pPr>
              <w:rPr>
                <w:rFonts w:ascii="Calibri" w:hAnsi="Calibri" w:cs="Calibri"/>
                <w:b/>
              </w:rPr>
            </w:pPr>
            <w:r w:rsidRPr="00A86B3E">
              <w:rPr>
                <w:rFonts w:ascii="Calibri" w:hAnsi="Calibri" w:cs="Calibri"/>
                <w:b/>
              </w:rPr>
              <w:t>Wider Opportunities</w:t>
            </w:r>
          </w:p>
          <w:p w:rsidR="007F7769" w:rsidRPr="00A86B3E" w:rsidRDefault="007F7769">
            <w:pPr>
              <w:rPr>
                <w:rFonts w:ascii="Calibri" w:hAnsi="Calibri" w:cs="Calibri"/>
                <w:b/>
              </w:rPr>
            </w:pPr>
            <w:r w:rsidRPr="00A86B3E">
              <w:rPr>
                <w:rFonts w:ascii="Calibri" w:hAnsi="Calibri" w:cs="Calibri"/>
                <w:b/>
              </w:rPr>
              <w:t>Ukulele</w:t>
            </w:r>
          </w:p>
          <w:p w:rsidR="00A86B3E" w:rsidRPr="00A86B3E" w:rsidRDefault="00A86B3E">
            <w:pPr>
              <w:rPr>
                <w:rFonts w:ascii="Calibri" w:hAnsi="Calibri" w:cs="Calibri"/>
              </w:rPr>
            </w:pPr>
            <w:r w:rsidRPr="00A86B3E">
              <w:rPr>
                <w:rFonts w:ascii="Calibri" w:hAnsi="Calibri" w:cs="Calibri"/>
              </w:rPr>
              <w:t>Ukulele pathway</w:t>
            </w:r>
          </w:p>
          <w:p w:rsidR="00A86B3E" w:rsidRPr="00A86B3E" w:rsidRDefault="00A86B3E">
            <w:pPr>
              <w:rPr>
                <w:rFonts w:ascii="Calibri" w:hAnsi="Calibri" w:cs="Calibri"/>
              </w:rPr>
            </w:pPr>
            <w:r w:rsidRPr="00A86B3E">
              <w:rPr>
                <w:rFonts w:ascii="Calibri" w:hAnsi="Calibri" w:cs="Calibri"/>
              </w:rPr>
              <w:t>All year</w:t>
            </w:r>
          </w:p>
        </w:tc>
        <w:tc>
          <w:tcPr>
            <w:tcW w:w="1417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5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045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69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0018C3" w:rsidRPr="00A86B3E" w:rsidRDefault="007F7769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  <w:tr w:rsidR="000018C3" w:rsidTr="007F7769">
        <w:tc>
          <w:tcPr>
            <w:tcW w:w="2122" w:type="dxa"/>
          </w:tcPr>
          <w:p w:rsidR="000018C3" w:rsidRPr="00A86B3E" w:rsidRDefault="00A86B3E">
            <w:pPr>
              <w:rPr>
                <w:rFonts w:ascii="Calibri" w:hAnsi="Calibri" w:cs="Calibri"/>
                <w:b/>
              </w:rPr>
            </w:pPr>
            <w:r w:rsidRPr="00A86B3E">
              <w:rPr>
                <w:rFonts w:ascii="Calibri" w:hAnsi="Calibri" w:cs="Calibri"/>
                <w:b/>
              </w:rPr>
              <w:t>Christmas performance</w:t>
            </w:r>
          </w:p>
        </w:tc>
        <w:tc>
          <w:tcPr>
            <w:tcW w:w="1417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045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  <w:tr w:rsidR="000018C3" w:rsidTr="007F7769">
        <w:tc>
          <w:tcPr>
            <w:tcW w:w="2122" w:type="dxa"/>
          </w:tcPr>
          <w:p w:rsidR="000018C3" w:rsidRPr="00A86B3E" w:rsidRDefault="00A86B3E">
            <w:pPr>
              <w:rPr>
                <w:rFonts w:ascii="Calibri" w:hAnsi="Calibri" w:cs="Calibri"/>
                <w:b/>
              </w:rPr>
            </w:pPr>
            <w:r w:rsidRPr="00A86B3E">
              <w:rPr>
                <w:rFonts w:ascii="Calibri" w:hAnsi="Calibri" w:cs="Calibri"/>
                <w:b/>
              </w:rPr>
              <w:t>Year 4</w:t>
            </w:r>
          </w:p>
          <w:p w:rsidR="00A86B3E" w:rsidRPr="00A86B3E" w:rsidRDefault="00ED041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Musical Structures </w:t>
            </w:r>
            <w:r w:rsidR="00A86B3E" w:rsidRPr="00A86B3E">
              <w:rPr>
                <w:rFonts w:ascii="Calibri" w:hAnsi="Calibri" w:cs="Calibri"/>
                <w:b/>
              </w:rPr>
              <w:t>MMC</w:t>
            </w:r>
          </w:p>
          <w:p w:rsidR="00A86B3E" w:rsidRPr="00A86B3E" w:rsidRDefault="00A86B3E">
            <w:pPr>
              <w:rPr>
                <w:rFonts w:ascii="Calibri" w:hAnsi="Calibri" w:cs="Calibri"/>
              </w:rPr>
            </w:pPr>
            <w:proofErr w:type="spellStart"/>
            <w:r w:rsidRPr="00A86B3E">
              <w:rPr>
                <w:rFonts w:ascii="Calibri" w:hAnsi="Calibri" w:cs="Calibri"/>
              </w:rPr>
              <w:t>Ho</w:t>
            </w:r>
            <w:proofErr w:type="spellEnd"/>
            <w:r w:rsidRPr="00A86B3E">
              <w:rPr>
                <w:rFonts w:ascii="Calibri" w:hAnsi="Calibri" w:cs="Calibri"/>
              </w:rPr>
              <w:t xml:space="preserve">-down, </w:t>
            </w:r>
            <w:r>
              <w:rPr>
                <w:rFonts w:ascii="Calibri" w:hAnsi="Calibri" w:cs="Calibri"/>
              </w:rPr>
              <w:t>Hip Hop and civil rights</w:t>
            </w:r>
          </w:p>
        </w:tc>
        <w:tc>
          <w:tcPr>
            <w:tcW w:w="1417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  <w:r w:rsidRPr="00A86B3E">
              <w:rPr>
                <w:rFonts w:ascii="Calibri" w:hAnsi="Calibri" w:cs="Calibri"/>
                <w:sz w:val="44"/>
                <w:szCs w:val="44"/>
              </w:rPr>
              <w:t>*</w:t>
            </w:r>
          </w:p>
        </w:tc>
        <w:tc>
          <w:tcPr>
            <w:tcW w:w="1418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</w:p>
        </w:tc>
        <w:tc>
          <w:tcPr>
            <w:tcW w:w="1417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</w:p>
        </w:tc>
        <w:tc>
          <w:tcPr>
            <w:tcW w:w="1276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</w:p>
        </w:tc>
        <w:tc>
          <w:tcPr>
            <w:tcW w:w="1276" w:type="dxa"/>
          </w:tcPr>
          <w:p w:rsidR="000018C3" w:rsidRPr="005C3F08" w:rsidRDefault="00A86B3E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 w:rsidRPr="005C3F08"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1275" w:type="dxa"/>
          </w:tcPr>
          <w:p w:rsidR="000018C3" w:rsidRPr="005C3F08" w:rsidRDefault="000018C3" w:rsidP="007F7769">
            <w:pPr>
              <w:jc w:val="center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1276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4"/>
                <w:szCs w:val="44"/>
                <w:highlight w:val="yellow"/>
              </w:rPr>
            </w:pPr>
            <w:r w:rsidRPr="00A86B3E">
              <w:rPr>
                <w:rFonts w:ascii="Calibri" w:hAnsi="Calibri" w:cs="Calibri"/>
                <w:sz w:val="44"/>
                <w:szCs w:val="44"/>
                <w:highlight w:val="yellow"/>
              </w:rPr>
              <w:t>*</w:t>
            </w:r>
          </w:p>
        </w:tc>
        <w:tc>
          <w:tcPr>
            <w:tcW w:w="992" w:type="dxa"/>
          </w:tcPr>
          <w:p w:rsidR="000018C3" w:rsidRPr="00A86B3E" w:rsidRDefault="00A86B3E" w:rsidP="007F7769">
            <w:pPr>
              <w:jc w:val="center"/>
              <w:rPr>
                <w:rFonts w:ascii="Calibri" w:hAnsi="Calibri" w:cs="Calibri"/>
                <w:sz w:val="44"/>
                <w:szCs w:val="44"/>
                <w:highlight w:val="yellow"/>
              </w:rPr>
            </w:pPr>
            <w:r w:rsidRPr="00A86B3E">
              <w:rPr>
                <w:rFonts w:ascii="Calibri" w:hAnsi="Calibri" w:cs="Calibri"/>
                <w:sz w:val="44"/>
                <w:szCs w:val="44"/>
                <w:highlight w:val="yellow"/>
              </w:rPr>
              <w:t>*</w:t>
            </w:r>
          </w:p>
        </w:tc>
        <w:tc>
          <w:tcPr>
            <w:tcW w:w="1045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</w:p>
        </w:tc>
        <w:tc>
          <w:tcPr>
            <w:tcW w:w="969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</w:p>
        </w:tc>
        <w:tc>
          <w:tcPr>
            <w:tcW w:w="905" w:type="dxa"/>
          </w:tcPr>
          <w:p w:rsidR="000018C3" w:rsidRPr="00A86B3E" w:rsidRDefault="000018C3" w:rsidP="007F7769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</w:p>
        </w:tc>
      </w:tr>
      <w:tr w:rsidR="000018C3" w:rsidTr="007F7769">
        <w:tc>
          <w:tcPr>
            <w:tcW w:w="2122" w:type="dxa"/>
          </w:tcPr>
          <w:p w:rsidR="000018C3" w:rsidRDefault="00485CE2">
            <w:pPr>
              <w:rPr>
                <w:b/>
              </w:rPr>
            </w:pPr>
            <w:r w:rsidRPr="00485CE2">
              <w:rPr>
                <w:b/>
              </w:rPr>
              <w:t>Mamma Mia</w:t>
            </w:r>
          </w:p>
          <w:p w:rsidR="003B3E6D" w:rsidRPr="003B3E6D" w:rsidRDefault="003B3E6D">
            <w:r>
              <w:t>Abba as a band/ Pop</w:t>
            </w:r>
          </w:p>
        </w:tc>
        <w:tc>
          <w:tcPr>
            <w:tcW w:w="1417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 w:rsidRPr="003B3E6D"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1418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 w:rsidRPr="003B3E6D"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1417" w:type="dxa"/>
          </w:tcPr>
          <w:p w:rsidR="000018C3" w:rsidRPr="003B3E6D" w:rsidRDefault="000018C3" w:rsidP="007F7769">
            <w:pPr>
              <w:jc w:val="center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1276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1276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 w:rsidRPr="003B3E6D"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1275" w:type="dxa"/>
          </w:tcPr>
          <w:p w:rsidR="000018C3" w:rsidRPr="003B3E6D" w:rsidRDefault="005C3F08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 w:rsidRPr="003B3E6D"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1276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</w:rPr>
            </w:pPr>
            <w:r w:rsidRPr="003B3E6D">
              <w:rPr>
                <w:rFonts w:cstheme="minorHAnsi"/>
                <w:sz w:val="44"/>
                <w:szCs w:val="44"/>
              </w:rPr>
              <w:t>*</w:t>
            </w:r>
          </w:p>
        </w:tc>
        <w:tc>
          <w:tcPr>
            <w:tcW w:w="992" w:type="dxa"/>
          </w:tcPr>
          <w:p w:rsidR="000018C3" w:rsidRPr="003B3E6D" w:rsidRDefault="000018C3" w:rsidP="007F7769">
            <w:pPr>
              <w:jc w:val="center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1045" w:type="dxa"/>
          </w:tcPr>
          <w:p w:rsidR="000018C3" w:rsidRPr="003B3E6D" w:rsidRDefault="000018C3" w:rsidP="007F7769">
            <w:pPr>
              <w:jc w:val="center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969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  <w:highlight w:val="yellow"/>
              </w:rPr>
            </w:pPr>
            <w:r w:rsidRPr="003B3E6D">
              <w:rPr>
                <w:rFonts w:cstheme="minorHAnsi"/>
                <w:sz w:val="44"/>
                <w:szCs w:val="44"/>
                <w:highlight w:val="yellow"/>
              </w:rPr>
              <w:t>*</w:t>
            </w:r>
          </w:p>
        </w:tc>
        <w:tc>
          <w:tcPr>
            <w:tcW w:w="905" w:type="dxa"/>
          </w:tcPr>
          <w:p w:rsidR="000018C3" w:rsidRPr="003B3E6D" w:rsidRDefault="003B3E6D" w:rsidP="007F7769">
            <w:pPr>
              <w:jc w:val="center"/>
              <w:rPr>
                <w:rFonts w:cstheme="minorHAnsi"/>
                <w:sz w:val="44"/>
                <w:szCs w:val="44"/>
                <w:highlight w:val="yellow"/>
              </w:rPr>
            </w:pPr>
            <w:r w:rsidRPr="003B3E6D">
              <w:rPr>
                <w:rFonts w:cstheme="minorHAnsi"/>
                <w:sz w:val="44"/>
                <w:szCs w:val="44"/>
                <w:highlight w:val="yellow"/>
              </w:rPr>
              <w:t>*</w:t>
            </w:r>
          </w:p>
        </w:tc>
      </w:tr>
      <w:tr w:rsidR="00485CE2" w:rsidTr="007F7769">
        <w:tc>
          <w:tcPr>
            <w:tcW w:w="2122" w:type="dxa"/>
          </w:tcPr>
          <w:p w:rsidR="00485CE2" w:rsidRPr="00A86B3E" w:rsidRDefault="00485CE2" w:rsidP="00485CE2">
            <w:pPr>
              <w:rPr>
                <w:rFonts w:ascii="Calibri" w:hAnsi="Calibri" w:cs="Calibri"/>
                <w:b/>
              </w:rPr>
            </w:pPr>
            <w:r w:rsidRPr="00A86B3E">
              <w:rPr>
                <w:rFonts w:ascii="Calibri" w:hAnsi="Calibri" w:cs="Calibri"/>
                <w:b/>
              </w:rPr>
              <w:t>Christmas performance</w:t>
            </w:r>
          </w:p>
        </w:tc>
        <w:tc>
          <w:tcPr>
            <w:tcW w:w="1417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A86B3E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04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 w:rsidRPr="00A86B3E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  <w:tr w:rsidR="00485CE2" w:rsidTr="007F7769">
        <w:tc>
          <w:tcPr>
            <w:tcW w:w="2122" w:type="dxa"/>
          </w:tcPr>
          <w:p w:rsidR="00485CE2" w:rsidRDefault="00485CE2" w:rsidP="00485C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Blackbird</w:t>
            </w:r>
          </w:p>
          <w:p w:rsidR="00885B3B" w:rsidRPr="00885B3B" w:rsidRDefault="00885B3B" w:rsidP="00485CE2">
            <w:pPr>
              <w:rPr>
                <w:rFonts w:ascii="Calibri" w:hAnsi="Calibri" w:cs="Calibri"/>
              </w:rPr>
            </w:pPr>
            <w:r w:rsidRPr="00885B3B">
              <w:rPr>
                <w:rFonts w:ascii="Calibri" w:hAnsi="Calibri" w:cs="Calibri"/>
              </w:rPr>
              <w:t>Music related to civil rights</w:t>
            </w:r>
          </w:p>
        </w:tc>
        <w:tc>
          <w:tcPr>
            <w:tcW w:w="1417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5C3F08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Tr="007F7769">
        <w:tc>
          <w:tcPr>
            <w:tcW w:w="2122" w:type="dxa"/>
          </w:tcPr>
          <w:p w:rsidR="00485CE2" w:rsidRDefault="00485CE2" w:rsidP="00485C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Glockenspiel 1</w:t>
            </w:r>
          </w:p>
          <w:p w:rsidR="00485CE2" w:rsidRPr="00485CE2" w:rsidRDefault="00485CE2" w:rsidP="00485CE2">
            <w:pPr>
              <w:rPr>
                <w:rFonts w:ascii="Calibri" w:hAnsi="Calibri" w:cs="Calibri"/>
              </w:rPr>
            </w:pPr>
            <w:r w:rsidRPr="00485CE2">
              <w:rPr>
                <w:rFonts w:ascii="Calibri" w:hAnsi="Calibri" w:cs="Calibri"/>
              </w:rPr>
              <w:t>Play an instrument with increasing skill</w:t>
            </w:r>
          </w:p>
        </w:tc>
        <w:tc>
          <w:tcPr>
            <w:tcW w:w="1417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69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Tr="007F7769">
        <w:tc>
          <w:tcPr>
            <w:tcW w:w="2122" w:type="dxa"/>
          </w:tcPr>
          <w:p w:rsidR="00485CE2" w:rsidRDefault="00485CE2" w:rsidP="00485C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Glockenspiel 2</w:t>
            </w:r>
          </w:p>
          <w:p w:rsidR="00485CE2" w:rsidRPr="00A86B3E" w:rsidRDefault="00485CE2" w:rsidP="00485CE2">
            <w:pPr>
              <w:rPr>
                <w:rFonts w:ascii="Calibri" w:hAnsi="Calibri" w:cs="Calibri"/>
                <w:b/>
              </w:rPr>
            </w:pPr>
            <w:r w:rsidRPr="00485CE2">
              <w:rPr>
                <w:rFonts w:ascii="Calibri" w:hAnsi="Calibri" w:cs="Calibri"/>
              </w:rPr>
              <w:t>Play an instrument with increasing skill</w:t>
            </w:r>
          </w:p>
        </w:tc>
        <w:tc>
          <w:tcPr>
            <w:tcW w:w="1417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69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485CE2" w:rsidRPr="00A86B3E" w:rsidRDefault="005C3F08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  <w:tr w:rsidR="00485CE2" w:rsidTr="007F7769">
        <w:tc>
          <w:tcPr>
            <w:tcW w:w="2122" w:type="dxa"/>
          </w:tcPr>
          <w:p w:rsidR="00485CE2" w:rsidRDefault="00485CE2" w:rsidP="00485C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Reflect, Replay and Rewind</w:t>
            </w:r>
          </w:p>
          <w:p w:rsidR="00485CE2" w:rsidRPr="00C22DA5" w:rsidRDefault="00885B3B" w:rsidP="00485CE2">
            <w:pPr>
              <w:rPr>
                <w:rFonts w:ascii="Calibri" w:hAnsi="Calibri" w:cs="Calibri"/>
              </w:rPr>
            </w:pPr>
            <w:r w:rsidRPr="00885B3B">
              <w:rPr>
                <w:rFonts w:ascii="Calibri" w:hAnsi="Calibri" w:cs="Calibri"/>
              </w:rPr>
              <w:t>Consolidation and listening and appraising classical music</w:t>
            </w:r>
          </w:p>
        </w:tc>
        <w:tc>
          <w:tcPr>
            <w:tcW w:w="1417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885B3B" w:rsidP="00485CE2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885B3B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485CE2" w:rsidRPr="00A86B3E" w:rsidRDefault="00485CE2" w:rsidP="00485CE2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RPr="00A86B3E" w:rsidTr="00485CE2">
        <w:tc>
          <w:tcPr>
            <w:tcW w:w="2122" w:type="dxa"/>
          </w:tcPr>
          <w:p w:rsidR="00485CE2" w:rsidRDefault="00ED0418" w:rsidP="004B11B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Year 5 Melody and Harmony</w:t>
            </w:r>
            <w:r w:rsidR="00F47090">
              <w:rPr>
                <w:rFonts w:ascii="Calibri" w:hAnsi="Calibri" w:cs="Calibri"/>
                <w:b/>
              </w:rPr>
              <w:t xml:space="preserve"> MMC</w:t>
            </w:r>
          </w:p>
          <w:p w:rsidR="00F47090" w:rsidRPr="00F47090" w:rsidRDefault="00F47090" w:rsidP="004B11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6/8 time, minor keys, changes in style and tempo </w:t>
            </w:r>
          </w:p>
        </w:tc>
        <w:tc>
          <w:tcPr>
            <w:tcW w:w="1417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04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RPr="00A86B3E" w:rsidTr="00485CE2">
        <w:tc>
          <w:tcPr>
            <w:tcW w:w="2122" w:type="dxa"/>
          </w:tcPr>
          <w:p w:rsidR="00485CE2" w:rsidRDefault="00F47090" w:rsidP="004B11B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Classroom Jazz 1</w:t>
            </w:r>
          </w:p>
          <w:p w:rsidR="00F47090" w:rsidRPr="00F47090" w:rsidRDefault="00F47090" w:rsidP="004B11B8">
            <w:pPr>
              <w:rPr>
                <w:rFonts w:ascii="Calibri" w:hAnsi="Calibri" w:cs="Calibri"/>
              </w:rPr>
            </w:pPr>
            <w:r w:rsidRPr="00F47090">
              <w:rPr>
                <w:rFonts w:ascii="Calibri" w:hAnsi="Calibri" w:cs="Calibri"/>
              </w:rPr>
              <w:t xml:space="preserve">3 note </w:t>
            </w:r>
            <w:proofErr w:type="spellStart"/>
            <w:r w:rsidRPr="00F47090">
              <w:rPr>
                <w:rFonts w:ascii="Calibri" w:hAnsi="Calibri" w:cs="Calibri"/>
              </w:rPr>
              <w:t>bossa</w:t>
            </w:r>
            <w:proofErr w:type="spellEnd"/>
            <w:r w:rsidRPr="00F47090">
              <w:rPr>
                <w:rFonts w:ascii="Calibri" w:hAnsi="Calibri" w:cs="Calibri"/>
              </w:rPr>
              <w:t>, 5 note swing and improvisation</w:t>
            </w: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F47090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RPr="00A86B3E" w:rsidTr="00485CE2">
        <w:tc>
          <w:tcPr>
            <w:tcW w:w="2122" w:type="dxa"/>
          </w:tcPr>
          <w:p w:rsidR="00485CE2" w:rsidRDefault="00C22DA5" w:rsidP="004B11B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Living on a Prayer</w:t>
            </w:r>
          </w:p>
          <w:p w:rsidR="00C22DA5" w:rsidRPr="00C22DA5" w:rsidRDefault="00C22DA5" w:rsidP="004B11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Iconic rock song structures</w:t>
            </w:r>
          </w:p>
        </w:tc>
        <w:tc>
          <w:tcPr>
            <w:tcW w:w="1417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5B17C0"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69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  <w:tr w:rsidR="00485CE2" w:rsidRPr="00A86B3E" w:rsidTr="00485CE2">
        <w:tc>
          <w:tcPr>
            <w:tcW w:w="2122" w:type="dxa"/>
          </w:tcPr>
          <w:p w:rsidR="00485CE2" w:rsidRDefault="00ED0418" w:rsidP="004B11B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Enjoying musical styles</w:t>
            </w:r>
            <w:r w:rsidR="00C22DA5">
              <w:rPr>
                <w:rFonts w:ascii="Calibri" w:hAnsi="Calibri" w:cs="Calibri"/>
                <w:b/>
              </w:rPr>
              <w:t xml:space="preserve"> MMC</w:t>
            </w:r>
          </w:p>
          <w:p w:rsidR="00C22DA5" w:rsidRPr="00A86B3E" w:rsidRDefault="005B17C0" w:rsidP="005B17C0">
            <w:pPr>
              <w:rPr>
                <w:rFonts w:ascii="Calibri" w:hAnsi="Calibri" w:cs="Calibri"/>
                <w:b/>
              </w:rPr>
            </w:pPr>
            <w:r w:rsidRPr="005B17C0">
              <w:rPr>
                <w:rFonts w:ascii="Calibri" w:hAnsi="Calibri" w:cs="Calibri"/>
              </w:rPr>
              <w:t>African American music</w:t>
            </w:r>
            <w:r>
              <w:rPr>
                <w:rFonts w:ascii="Calibri" w:hAnsi="Calibri" w:cs="Calibri"/>
              </w:rPr>
              <w:t>/ orchestral music</w:t>
            </w: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5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5B17C0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RPr="00A86B3E" w:rsidTr="00485CE2">
        <w:tc>
          <w:tcPr>
            <w:tcW w:w="2122" w:type="dxa"/>
          </w:tcPr>
          <w:p w:rsidR="00485CE2" w:rsidRDefault="00F47090" w:rsidP="004B11B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Fresh Prince of Belair</w:t>
            </w:r>
          </w:p>
          <w:p w:rsidR="00F47090" w:rsidRPr="00F47090" w:rsidRDefault="00F47090" w:rsidP="004B11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Hip hop/ rap traditions</w:t>
            </w: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5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F47090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485CE2" w:rsidRPr="00A86B3E" w:rsidTr="00485CE2">
        <w:tc>
          <w:tcPr>
            <w:tcW w:w="2122" w:type="dxa"/>
          </w:tcPr>
          <w:p w:rsidR="00485CE2" w:rsidRPr="00A86B3E" w:rsidRDefault="00F47090" w:rsidP="004B11B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Summer performance at hippodrome theatre</w:t>
            </w:r>
          </w:p>
        </w:tc>
        <w:tc>
          <w:tcPr>
            <w:tcW w:w="1417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5B17C0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C22DA5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485CE2" w:rsidRPr="00A86B3E" w:rsidRDefault="00485CE2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485CE2" w:rsidRPr="00A86B3E" w:rsidRDefault="00C22DA5" w:rsidP="004B11B8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  <w:tr w:rsidR="005B17C0" w:rsidRPr="00A86B3E" w:rsidTr="005B17C0">
        <w:trPr>
          <w:trHeight w:val="448"/>
        </w:trPr>
        <w:tc>
          <w:tcPr>
            <w:tcW w:w="2122" w:type="dxa"/>
          </w:tcPr>
          <w:p w:rsidR="005B17C0" w:rsidRDefault="009E3D75" w:rsidP="005B17C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Year 6 </w:t>
            </w:r>
            <w:r w:rsidR="00ED0418">
              <w:rPr>
                <w:rFonts w:ascii="Calibri" w:hAnsi="Calibri" w:cs="Calibri"/>
                <w:b/>
              </w:rPr>
              <w:t xml:space="preserve">Music and technology </w:t>
            </w:r>
            <w:r>
              <w:rPr>
                <w:rFonts w:ascii="Calibri" w:hAnsi="Calibri" w:cs="Calibri"/>
                <w:b/>
              </w:rPr>
              <w:t xml:space="preserve">MMC </w:t>
            </w:r>
          </w:p>
          <w:p w:rsidR="009E3D75" w:rsidRPr="009E3D75" w:rsidRDefault="008A29B2" w:rsidP="005B17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Different genres of music including soul and pop</w:t>
            </w:r>
          </w:p>
        </w:tc>
        <w:tc>
          <w:tcPr>
            <w:tcW w:w="1417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lastRenderedPageBreak/>
              <w:t>*</w:t>
            </w:r>
          </w:p>
        </w:tc>
        <w:tc>
          <w:tcPr>
            <w:tcW w:w="1418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6500BF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69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5B17C0" w:rsidRPr="00A86B3E" w:rsidTr="005B17C0">
        <w:trPr>
          <w:trHeight w:val="448"/>
        </w:trPr>
        <w:tc>
          <w:tcPr>
            <w:tcW w:w="2122" w:type="dxa"/>
          </w:tcPr>
          <w:p w:rsidR="005B17C0" w:rsidRDefault="006500BF" w:rsidP="005B17C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 xml:space="preserve">You’ve Got </w:t>
            </w:r>
            <w:proofErr w:type="gramStart"/>
            <w:r>
              <w:rPr>
                <w:rFonts w:ascii="Calibri" w:hAnsi="Calibri" w:cs="Calibri"/>
                <w:b/>
              </w:rPr>
              <w:t>A</w:t>
            </w:r>
            <w:proofErr w:type="gramEnd"/>
            <w:r>
              <w:rPr>
                <w:rFonts w:ascii="Calibri" w:hAnsi="Calibri" w:cs="Calibri"/>
                <w:b/>
              </w:rPr>
              <w:t xml:space="preserve"> Friend</w:t>
            </w:r>
          </w:p>
          <w:p w:rsidR="00C86430" w:rsidRPr="00C86430" w:rsidRDefault="00C86430" w:rsidP="005B17C0">
            <w:pPr>
              <w:rPr>
                <w:rFonts w:ascii="Calibri" w:hAnsi="Calibri" w:cs="Calibri"/>
              </w:rPr>
            </w:pPr>
            <w:r w:rsidRPr="00C86430">
              <w:rPr>
                <w:rFonts w:ascii="Calibri" w:hAnsi="Calibri" w:cs="Calibri"/>
              </w:rPr>
              <w:t>Songs by Carole King</w:t>
            </w:r>
          </w:p>
        </w:tc>
        <w:tc>
          <w:tcPr>
            <w:tcW w:w="1417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C86430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5B17C0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  <w:p w:rsidR="00C8643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5B17C0" w:rsidRPr="00A86B3E" w:rsidTr="005B17C0">
        <w:trPr>
          <w:trHeight w:val="448"/>
        </w:trPr>
        <w:tc>
          <w:tcPr>
            <w:tcW w:w="2122" w:type="dxa"/>
          </w:tcPr>
          <w:p w:rsidR="005B17C0" w:rsidRDefault="006500BF" w:rsidP="005B17C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Classroom Jazz 2</w:t>
            </w:r>
          </w:p>
          <w:p w:rsidR="00CF2818" w:rsidRPr="00CF2818" w:rsidRDefault="00CF2818" w:rsidP="005B17C0">
            <w:pPr>
              <w:rPr>
                <w:rFonts w:ascii="Calibri" w:hAnsi="Calibri" w:cs="Calibri"/>
              </w:rPr>
            </w:pPr>
            <w:r w:rsidRPr="00CF2818">
              <w:rPr>
                <w:rFonts w:ascii="Calibri" w:hAnsi="Calibri" w:cs="Calibri"/>
              </w:rPr>
              <w:t>Variants of jazz including 8 bars and improvisation</w:t>
            </w:r>
          </w:p>
          <w:p w:rsidR="00CF2818" w:rsidRPr="00A86B3E" w:rsidRDefault="00CF2818" w:rsidP="005B17C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17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7" w:type="dxa"/>
          </w:tcPr>
          <w:p w:rsidR="005B17C0" w:rsidRPr="00A86B3E" w:rsidRDefault="00CF2818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5B17C0" w:rsidRPr="00A86B3E" w:rsidRDefault="00CF2818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69" w:type="dxa"/>
          </w:tcPr>
          <w:p w:rsidR="005B17C0" w:rsidRPr="00A86B3E" w:rsidRDefault="00C8643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5B17C0" w:rsidRPr="00A86B3E" w:rsidTr="005B17C0">
        <w:trPr>
          <w:trHeight w:val="448"/>
        </w:trPr>
        <w:tc>
          <w:tcPr>
            <w:tcW w:w="2122" w:type="dxa"/>
          </w:tcPr>
          <w:p w:rsidR="005B17C0" w:rsidRDefault="006500BF" w:rsidP="005B17C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Music and Me</w:t>
            </w:r>
          </w:p>
          <w:p w:rsidR="006500BF" w:rsidRPr="00DE3755" w:rsidRDefault="00DE3755" w:rsidP="005B17C0">
            <w:pPr>
              <w:rPr>
                <w:rFonts w:ascii="Calibri" w:hAnsi="Calibri" w:cs="Calibri"/>
              </w:rPr>
            </w:pPr>
            <w:r w:rsidRPr="00DE3755">
              <w:rPr>
                <w:rFonts w:ascii="Calibri" w:hAnsi="Calibri" w:cs="Calibri"/>
              </w:rPr>
              <w:t>Gender equality in music and music production</w:t>
            </w:r>
          </w:p>
        </w:tc>
        <w:tc>
          <w:tcPr>
            <w:tcW w:w="1417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5B17C0" w:rsidRPr="00A86B3E" w:rsidRDefault="00556A5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556A5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5B17C0" w:rsidRPr="00A86B3E" w:rsidRDefault="00556A5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556A5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556A50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5B17C0" w:rsidRPr="00A86B3E" w:rsidRDefault="00556A5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04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5B17C0" w:rsidRPr="00A86B3E" w:rsidTr="005B17C0">
        <w:trPr>
          <w:trHeight w:val="448"/>
        </w:trPr>
        <w:tc>
          <w:tcPr>
            <w:tcW w:w="2122" w:type="dxa"/>
          </w:tcPr>
          <w:p w:rsidR="005B17C0" w:rsidRDefault="00ED0418" w:rsidP="005B17C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Creative composition</w:t>
            </w:r>
            <w:bookmarkStart w:id="0" w:name="_GoBack"/>
            <w:bookmarkEnd w:id="0"/>
            <w:r w:rsidR="006500BF">
              <w:rPr>
                <w:rFonts w:ascii="Calibri" w:hAnsi="Calibri" w:cs="Calibri"/>
                <w:b/>
              </w:rPr>
              <w:t xml:space="preserve"> MMC</w:t>
            </w:r>
          </w:p>
          <w:p w:rsidR="006500BF" w:rsidRPr="006500BF" w:rsidRDefault="006500BF" w:rsidP="005B17C0">
            <w:pPr>
              <w:rPr>
                <w:rFonts w:ascii="Calibri" w:hAnsi="Calibri" w:cs="Calibri"/>
              </w:rPr>
            </w:pPr>
            <w:r w:rsidRPr="006500BF">
              <w:rPr>
                <w:rFonts w:ascii="Calibri" w:hAnsi="Calibri" w:cs="Calibri"/>
              </w:rPr>
              <w:t>Different genres and following notation</w:t>
            </w:r>
          </w:p>
          <w:p w:rsidR="006500BF" w:rsidRPr="006500BF" w:rsidRDefault="006500BF" w:rsidP="005B17C0">
            <w:pPr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8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 w:rsidRPr="006500BF"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104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0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</w:tr>
      <w:tr w:rsidR="005B17C0" w:rsidRPr="00A86B3E" w:rsidTr="005B17C0">
        <w:trPr>
          <w:trHeight w:val="448"/>
        </w:trPr>
        <w:tc>
          <w:tcPr>
            <w:tcW w:w="2122" w:type="dxa"/>
          </w:tcPr>
          <w:p w:rsidR="005B17C0" w:rsidRPr="00A86B3E" w:rsidRDefault="006500BF" w:rsidP="005B17C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Summer performance at hippodrome theatre</w:t>
            </w:r>
          </w:p>
        </w:tc>
        <w:tc>
          <w:tcPr>
            <w:tcW w:w="1417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418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417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  <w:r>
              <w:rPr>
                <w:rFonts w:ascii="Calibri" w:hAnsi="Calibri" w:cs="Calibri"/>
                <w:sz w:val="48"/>
                <w:szCs w:val="48"/>
              </w:rPr>
              <w:t>*</w:t>
            </w:r>
          </w:p>
        </w:tc>
        <w:tc>
          <w:tcPr>
            <w:tcW w:w="1276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1276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5B17C0" w:rsidRPr="00A86B3E" w:rsidRDefault="00556A5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045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69" w:type="dxa"/>
          </w:tcPr>
          <w:p w:rsidR="005B17C0" w:rsidRPr="00A86B3E" w:rsidRDefault="005B17C0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</w:p>
        </w:tc>
        <w:tc>
          <w:tcPr>
            <w:tcW w:w="905" w:type="dxa"/>
          </w:tcPr>
          <w:p w:rsidR="005B17C0" w:rsidRPr="00A86B3E" w:rsidRDefault="006500BF" w:rsidP="005B17C0">
            <w:pPr>
              <w:jc w:val="center"/>
              <w:rPr>
                <w:rFonts w:ascii="Calibri" w:hAnsi="Calibri" w:cs="Calibri"/>
                <w:sz w:val="48"/>
                <w:szCs w:val="48"/>
                <w:highlight w:val="yellow"/>
              </w:rPr>
            </w:pPr>
            <w:r>
              <w:rPr>
                <w:rFonts w:ascii="Calibri" w:hAnsi="Calibri" w:cs="Calibri"/>
                <w:sz w:val="48"/>
                <w:szCs w:val="48"/>
                <w:highlight w:val="yellow"/>
              </w:rPr>
              <w:t>*</w:t>
            </w:r>
          </w:p>
        </w:tc>
      </w:tr>
    </w:tbl>
    <w:p w:rsidR="0095382B" w:rsidRDefault="00B561F7"/>
    <w:sectPr w:rsidR="0095382B" w:rsidSect="009570D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1F7" w:rsidRDefault="00B561F7" w:rsidP="009570DE">
      <w:pPr>
        <w:spacing w:after="0" w:line="240" w:lineRule="auto"/>
      </w:pPr>
      <w:r>
        <w:separator/>
      </w:r>
    </w:p>
  </w:endnote>
  <w:endnote w:type="continuationSeparator" w:id="0">
    <w:p w:rsidR="00B561F7" w:rsidRDefault="00B561F7" w:rsidP="00957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1F7" w:rsidRDefault="00B561F7" w:rsidP="009570DE">
      <w:pPr>
        <w:spacing w:after="0" w:line="240" w:lineRule="auto"/>
      </w:pPr>
      <w:r>
        <w:separator/>
      </w:r>
    </w:p>
  </w:footnote>
  <w:footnote w:type="continuationSeparator" w:id="0">
    <w:p w:rsidR="00B561F7" w:rsidRDefault="00B561F7" w:rsidP="00957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0DE" w:rsidRDefault="009570D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570DE" w:rsidRDefault="00B561F7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570DE">
                                <w:rPr>
                                  <w:caps/>
                                  <w:color w:val="FFFFFF" w:themeColor="background1"/>
                                </w:rPr>
                                <w:t>MUSIC Long term plan and assessment focus</w:t>
                              </w:r>
                            </w:sdtContent>
                          </w:sdt>
                          <w:r w:rsidR="007F7769">
                            <w:rPr>
                              <w:caps/>
                              <w:color w:val="FFFFFF" w:themeColor="background1"/>
                            </w:rPr>
                            <w:t xml:space="preserve"> Key STage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p w:rsidR="009570DE" w:rsidRDefault="0078770C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9570DE">
                          <w:rPr>
                            <w:caps/>
                            <w:color w:val="FFFFFF" w:themeColor="background1"/>
                          </w:rPr>
                          <w:t>MUSIC Long term plan and assessment focus</w:t>
                        </w:r>
                      </w:sdtContent>
                    </w:sdt>
                    <w:r w:rsidR="007F7769">
                      <w:rPr>
                        <w:caps/>
                        <w:color w:val="FFFFFF" w:themeColor="background1"/>
                      </w:rPr>
                      <w:t xml:space="preserve"> Key STage 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0DE"/>
    <w:rsid w:val="000018C3"/>
    <w:rsid w:val="00125961"/>
    <w:rsid w:val="001D1816"/>
    <w:rsid w:val="003B3E6D"/>
    <w:rsid w:val="004008F1"/>
    <w:rsid w:val="00485CE2"/>
    <w:rsid w:val="00556A50"/>
    <w:rsid w:val="00591189"/>
    <w:rsid w:val="00597B5A"/>
    <w:rsid w:val="005B17C0"/>
    <w:rsid w:val="005C3F08"/>
    <w:rsid w:val="006500BF"/>
    <w:rsid w:val="0074346C"/>
    <w:rsid w:val="0078770C"/>
    <w:rsid w:val="007F7769"/>
    <w:rsid w:val="00816FC6"/>
    <w:rsid w:val="00885B3B"/>
    <w:rsid w:val="008A29B2"/>
    <w:rsid w:val="009570DE"/>
    <w:rsid w:val="009E3D75"/>
    <w:rsid w:val="00A86B3E"/>
    <w:rsid w:val="00B561F7"/>
    <w:rsid w:val="00C22DA5"/>
    <w:rsid w:val="00C86430"/>
    <w:rsid w:val="00CF2818"/>
    <w:rsid w:val="00DE3755"/>
    <w:rsid w:val="00E53589"/>
    <w:rsid w:val="00ED0418"/>
    <w:rsid w:val="00F4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310C68"/>
  <w15:chartTrackingRefBased/>
  <w15:docId w15:val="{0F44101D-48BB-47C5-AD49-CEA44F1A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0DE"/>
  </w:style>
  <w:style w:type="paragraph" w:styleId="Footer">
    <w:name w:val="footer"/>
    <w:basedOn w:val="Normal"/>
    <w:link w:val="FooterChar"/>
    <w:uiPriority w:val="99"/>
    <w:unhideWhenUsed/>
    <w:rsid w:val="00957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0DE"/>
  </w:style>
  <w:style w:type="table" w:styleId="TableGrid">
    <w:name w:val="Table Grid"/>
    <w:basedOn w:val="TableNormal"/>
    <w:uiPriority w:val="39"/>
    <w:rsid w:val="00957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MUSIC Long term plan and assessment focus</vt:lpstr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Long term plan and assessment focus</dc:title>
  <dc:subject/>
  <dc:creator>Brown, Sarah</dc:creator>
  <cp:keywords/>
  <dc:description/>
  <cp:lastModifiedBy>S Brown</cp:lastModifiedBy>
  <cp:revision>17</cp:revision>
  <dcterms:created xsi:type="dcterms:W3CDTF">2022-09-27T05:24:00Z</dcterms:created>
  <dcterms:modified xsi:type="dcterms:W3CDTF">2023-11-06T09:10:00Z</dcterms:modified>
</cp:coreProperties>
</file>